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70" w:rsidRPr="006D0313" w:rsidRDefault="00656570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</w:t>
      </w:r>
    </w:p>
    <w:p w:rsidR="00656570" w:rsidRPr="006D0313" w:rsidRDefault="006D0313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Técnico em Administração Subsequente ao Ensino Médio</w:t>
      </w:r>
    </w:p>
    <w:p w:rsidR="006D0313" w:rsidRPr="006D0313" w:rsidRDefault="006D0313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6D0313" w:rsidRDefault="00952FDC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 do curso</w:t>
      </w:r>
    </w:p>
    <w:p w:rsidR="006D0313" w:rsidRPr="006D0313" w:rsidRDefault="006D0313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 Técnico em Administração tem como objetivo geral formar profissionais-cidadãos empreendedores, competentes, com conhecimentos técnicos, eticamente responsáveis e comprometidos com o bem estar da coletividade e que saibam associar a teoria à prática, fazendo uso das habilidades e atitudes compatíveis com a área de gestão e negócios, para atuar em instituições públicas, privadas e do terceiro setor.</w:t>
      </w:r>
    </w:p>
    <w:p w:rsidR="00FE7B59" w:rsidRPr="006D0313" w:rsidRDefault="00FE7B59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Técnico em </w:t>
      </w:r>
      <w:r w:rsidR="006D0313"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 terá condições que lhe permitam:</w:t>
      </w:r>
    </w:p>
    <w:p w:rsidR="006D0313" w:rsidRPr="006D0313" w:rsidRDefault="006D0313" w:rsidP="006D0313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Executar as funções de apoio administrativo: protocolo e arquivo, confecção e expedição de documentos administrativos e controle de estoques.</w:t>
      </w:r>
    </w:p>
    <w:p w:rsidR="006D0313" w:rsidRPr="006D0313" w:rsidRDefault="006D0313" w:rsidP="006D0313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Operar sistemas de informações gerenciais de pessoal e material.</w:t>
      </w:r>
    </w:p>
    <w:p w:rsidR="006D0313" w:rsidRPr="006D0313" w:rsidRDefault="006D0313" w:rsidP="006D0313">
      <w:pPr>
        <w:pStyle w:val="Pargrafoda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ferramentas da informática básica, como suporte às operações organizacionais.</w:t>
      </w:r>
    </w:p>
    <w:p w:rsidR="00FE7B59" w:rsidRPr="006D0313" w:rsidRDefault="00FE7B59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6D0313" w:rsidRDefault="0079678E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Grade curricular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Português Instrumental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Introdução à Informática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de Matemática Financeira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de Economia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Direito e Legislação Comercial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Contabilidade Geral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de Administração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Orientação para a Pesquisa e Prática Profissional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Segurança, Meio Ambiente e </w:t>
            </w:r>
            <w:proofErr w:type="gramStart"/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Saúde</w:t>
            </w:r>
            <w:proofErr w:type="gramEnd"/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Gestão de Pessoas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Comportamento Organizacional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Organização, Sistemas e </w:t>
            </w:r>
            <w:proofErr w:type="gramStart"/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Métodos</w:t>
            </w:r>
            <w:proofErr w:type="gramEnd"/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F4606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460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Marketing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Matemática Financeira Aplicada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Ética Profissional e Cidadania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Contabilidade de Custos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Administração da Produção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do Direito Tributário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Gestão da Qualidade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de Logística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Estatística Aplicada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Planejamento Estratégico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Empreendedorismo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Técnicas de Recepção, Atendimento e </w:t>
            </w:r>
            <w:proofErr w:type="gramStart"/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Cobrança</w:t>
            </w:r>
            <w:proofErr w:type="gramEnd"/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0313" w:rsidRPr="006D0313" w:rsidTr="006D0313">
        <w:tc>
          <w:tcPr>
            <w:tcW w:w="8644" w:type="dxa"/>
          </w:tcPr>
          <w:p w:rsidR="006D0313" w:rsidRPr="006D0313" w:rsidRDefault="006D0313" w:rsidP="006D03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Projetos Empresariais</w:t>
            </w:r>
          </w:p>
        </w:tc>
      </w:tr>
    </w:tbl>
    <w:p w:rsidR="00FE7B59" w:rsidRPr="006D0313" w:rsidRDefault="00FE7B59" w:rsidP="006D03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B59" w:rsidRPr="006D0313" w:rsidRDefault="00FE7B59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6570" w:rsidRPr="006D0313" w:rsidRDefault="0079678E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Público-alvo</w:t>
      </w:r>
    </w:p>
    <w:p w:rsidR="006D0313" w:rsidRDefault="006D0313" w:rsidP="006D0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13">
        <w:rPr>
          <w:rFonts w:ascii="Times New Roman" w:hAnsi="Times New Roman" w:cs="Times New Roman"/>
          <w:sz w:val="24"/>
          <w:szCs w:val="24"/>
        </w:rPr>
        <w:t xml:space="preserve">O público-alvo do curso Técnico em Administração Subsequente ao Ensino Médio será composto por alunos que concluíram o Ensino Médio e que tenham sido aprovados em processo seletivo para ingresso no curso. Serão ofertadas, inicialmente, 40 vagas semestrais. </w:t>
      </w:r>
    </w:p>
    <w:p w:rsidR="006D0313" w:rsidRDefault="006D0313" w:rsidP="006D0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78E" w:rsidRPr="006D0313" w:rsidRDefault="0079678E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Duração do curso</w:t>
      </w:r>
    </w:p>
    <w:p w:rsidR="00656570" w:rsidRPr="006D0313" w:rsidRDefault="00AF346F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mínimo </w:t>
      </w:r>
      <w:proofErr w:type="gramStart"/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 máximo 6 semestres.</w:t>
      </w:r>
    </w:p>
    <w:p w:rsidR="00AF346F" w:rsidRPr="006D0313" w:rsidRDefault="00AF346F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6D0313" w:rsidRDefault="0079678E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Vagas por curso</w:t>
      </w:r>
    </w:p>
    <w:p w:rsidR="00656570" w:rsidRPr="006D0313" w:rsidRDefault="00656570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40 vagas</w:t>
      </w:r>
    </w:p>
    <w:p w:rsidR="00656570" w:rsidRPr="006D0313" w:rsidRDefault="00656570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6D0313" w:rsidRDefault="0079678E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Área de formação</w:t>
      </w:r>
    </w:p>
    <w:p w:rsidR="00AF346F" w:rsidRPr="006D0313" w:rsidRDefault="006D0313" w:rsidP="006D0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13">
        <w:rPr>
          <w:rFonts w:ascii="Times New Roman" w:hAnsi="Times New Roman" w:cs="Times New Roman"/>
          <w:sz w:val="24"/>
          <w:szCs w:val="24"/>
        </w:rPr>
        <w:t>Gestão e Negócios</w:t>
      </w:r>
    </w:p>
    <w:p w:rsidR="006D0313" w:rsidRPr="006D0313" w:rsidRDefault="006D0313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6D0313" w:rsidRDefault="0079678E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Turno</w:t>
      </w:r>
    </w:p>
    <w:p w:rsidR="00EB52BF" w:rsidRPr="006D0313" w:rsidRDefault="00EB52BF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Noturno</w:t>
      </w:r>
    </w:p>
    <w:p w:rsidR="00EB52BF" w:rsidRPr="006D0313" w:rsidRDefault="00EB52BF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6D0313" w:rsidRDefault="0079678E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Lista de Professores por curso (com e-mail)</w:t>
      </w:r>
    </w:p>
    <w:p w:rsidR="00FE7B59" w:rsidRPr="006D0313" w:rsidRDefault="00FE7B59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7"/>
        <w:gridCol w:w="3483"/>
      </w:tblGrid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Adonias Soares da Silva Junior 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adonias.silva@ifro.edu.br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Jhone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Carvalho de Araújo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alan.araujo@ifro.edu.br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Aloir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Pedruzzi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Junior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aloir.pedruzzi@ifro.edu.br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Aloísio José dos Reis Filho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aloisio.reis@ifro.edu.br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Ana Cláudia Dias Ribeiro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ana.ribeiro@ifro.edu.br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Anabela Aparecida Silva Barbosa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anabela.barbosa@ifro.edu.br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Anderson de Oliveira Seixas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anderson.seixas@ifro.edu.br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F46063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Angelina Maria de Oliveira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Licó</w:t>
            </w:r>
            <w:r w:rsidR="007201EB" w:rsidRPr="006D0313">
              <w:rPr>
                <w:rFonts w:ascii="Times New Roman" w:hAnsi="Times New Roman" w:cs="Times New Roman"/>
                <w:sz w:val="24"/>
                <w:szCs w:val="24"/>
              </w:rPr>
              <w:t>rio</w:t>
            </w:r>
            <w:proofErr w:type="spellEnd"/>
            <w:r w:rsidR="007201EB"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angelina.licorio@ifro.edu.br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Ariádne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Joseane Felix Quintela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ariadne.joseane@ifro.edu.br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Artur Virgílio Simpson Martins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artur.martins@ifro.edu.br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Carlo Filipe Evangelista Raimundo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carlo.raimundo@ifro.edu.br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Danielli Vacari de Brum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danielli.brum@ifro.edu.br</w:t>
            </w:r>
          </w:p>
        </w:tc>
      </w:tr>
      <w:tr w:rsidR="007201EB" w:rsidRPr="00952FDC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Denise Ton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Tiussi</w:t>
            </w:r>
            <w:proofErr w:type="spellEnd"/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denise.tiussi@ifro.edu.br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Diego Augusto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Doimo</w:t>
            </w:r>
            <w:proofErr w:type="spellEnd"/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diego.doimo@ifro.edu.br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Elisangela Lima de Carvalho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Schuindt</w:t>
            </w:r>
            <w:proofErr w:type="spellEnd"/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elisangela.carvalho@ifro.edu.br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Emi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Silva de Oliveira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emi.oliveira@ifro.edu.br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Esiomar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Andrade Silva Filho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esiomar.silva@ifro.edu.br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Euliene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da Silva Gonçalves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euliene.goncalves@ifro.edu.br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Felipe Oliveira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Colen</w:t>
            </w:r>
            <w:proofErr w:type="spellEnd"/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felipe.colen@ifro.edu.br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Fernanda Amaral Figueiredo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fernanda.amaral@ifro.edu.br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Fra</w:t>
            </w:r>
            <w:r w:rsidR="00F460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scisco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de Assis do Nascimento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francisco.nascimento@ifro.edu.br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F46063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Fabrí</w:t>
            </w:r>
            <w:r w:rsidR="007201EB"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cio Santos Rodrigues 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george.rodrigues@ifro.edu.br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Higor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Cordeiro de Souza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higor.souza@ifro.edu.br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Isac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Rocha da Silva 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isac.silva@ifro.edu.br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João Batista Teixeira de Aguiar 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joao.batista@ifro.edu.br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Jonimar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Silva Souza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jonimar.souza@ifro.edu.br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Lady Day Pereira de Souza 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lady.souza@ifro.edu.br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F46063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Letí</w:t>
            </w:r>
            <w:r w:rsidR="007201EB"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cia Carvalho </w:t>
            </w:r>
            <w:proofErr w:type="spellStart"/>
            <w:r w:rsidR="007201EB" w:rsidRPr="006D0313">
              <w:rPr>
                <w:rFonts w:ascii="Times New Roman" w:hAnsi="Times New Roman" w:cs="Times New Roman"/>
                <w:sz w:val="24"/>
                <w:szCs w:val="24"/>
              </w:rPr>
              <w:t>Pivetta</w:t>
            </w:r>
            <w:proofErr w:type="spellEnd"/>
            <w:r w:rsidR="007201EB"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01EB" w:rsidRPr="006D0313">
              <w:rPr>
                <w:rFonts w:ascii="Times New Roman" w:hAnsi="Times New Roman" w:cs="Times New Roman"/>
                <w:sz w:val="24"/>
                <w:szCs w:val="24"/>
              </w:rPr>
              <w:t>Fendt</w:t>
            </w:r>
            <w:proofErr w:type="spellEnd"/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leticia.carvalho@ifro.edu.br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Maray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Rodrigues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maray.rodrigues@ifro.edu.br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Mariela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Mizota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Tamada</w:t>
            </w:r>
            <w:proofErr w:type="spellEnd"/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mariela.tamada@ifro.edu.br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Miguel Fabrício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Zamberlan</w:t>
            </w:r>
            <w:proofErr w:type="spellEnd"/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miguel.zamberlan@ifro.edu.br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Naira Alice Andrade Arruda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naira.andrade@ifro.edu.br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Rafael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Nink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de Carvalho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rafael.nink@ifro.edu.br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Ronilson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de Oliveira 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ronilson.oliveira@ifro.edu.br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Samuel Santos 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samuel.santos@ifro.edu.br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Saulo Souza de Macedo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saulo.macedo@ifro.edu.br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Silmar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063" w:rsidRPr="006D0313">
              <w:rPr>
                <w:rFonts w:ascii="Times New Roman" w:hAnsi="Times New Roman" w:cs="Times New Roman"/>
                <w:sz w:val="24"/>
                <w:szCs w:val="24"/>
              </w:rPr>
              <w:t>Antônio</w:t>
            </w: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Buchner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silmar.oliveira@ifro.edu.br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Taianni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Rocha de Santana Fernandes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taianni.fernandes@ifro.edu.br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Tiago Lopes de Aguiar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tiago.aguiar@ifro.edu.br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Valdeson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Amaro Lima 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valdeson.lima@ifro.edu.br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William Cesar </w:t>
            </w:r>
            <w:proofErr w:type="spellStart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Sestito</w:t>
            </w:r>
            <w:proofErr w:type="spellEnd"/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 Ribeiro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william.ribeiro@ifro.edu.br</w:t>
            </w:r>
          </w:p>
        </w:tc>
      </w:tr>
      <w:tr w:rsidR="007201EB" w:rsidRPr="006D0313" w:rsidTr="00952FDC">
        <w:tc>
          <w:tcPr>
            <w:tcW w:w="5237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 xml:space="preserve">Willis José Rodrigues </w:t>
            </w:r>
          </w:p>
        </w:tc>
        <w:tc>
          <w:tcPr>
            <w:tcW w:w="3483" w:type="dxa"/>
          </w:tcPr>
          <w:p w:rsidR="007201EB" w:rsidRPr="006D0313" w:rsidRDefault="007201EB" w:rsidP="006D0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13">
              <w:rPr>
                <w:rFonts w:ascii="Times New Roman" w:hAnsi="Times New Roman" w:cs="Times New Roman"/>
                <w:sz w:val="24"/>
                <w:szCs w:val="24"/>
              </w:rPr>
              <w:t>willis.rodrigues@ifro.edu.br</w:t>
            </w:r>
          </w:p>
        </w:tc>
      </w:tr>
    </w:tbl>
    <w:p w:rsidR="00FE7B59" w:rsidRPr="006D0313" w:rsidRDefault="00FE7B59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6D0313" w:rsidRDefault="0079678E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Planos de Ensino</w:t>
      </w:r>
    </w:p>
    <w:p w:rsidR="00EB52BF" w:rsidRPr="006D0313" w:rsidRDefault="00EB52BF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Calendário Escolar</w:t>
      </w:r>
    </w:p>
    <w:p w:rsidR="00EB52BF" w:rsidRPr="006D0313" w:rsidRDefault="0021424F" w:rsidP="006D03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PPC</w:t>
      </w:r>
      <w:bookmarkStart w:id="0" w:name="_GoBack"/>
      <w:bookmarkEnd w:id="0"/>
      <w:r w:rsidR="00EB52BF" w:rsidRPr="006D0313">
        <w:rPr>
          <w:rFonts w:ascii="Times New Roman" w:eastAsia="Times New Roman" w:hAnsi="Times New Roman" w:cs="Times New Roman"/>
          <w:sz w:val="24"/>
          <w:szCs w:val="24"/>
          <w:lang w:eastAsia="pt-BR"/>
        </w:rPr>
        <w:t>s </w:t>
      </w:r>
    </w:p>
    <w:p w:rsidR="00E40360" w:rsidRPr="006D0313" w:rsidRDefault="00E40360" w:rsidP="006D0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0360" w:rsidRPr="006D0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2DC"/>
    <w:multiLevelType w:val="hybridMultilevel"/>
    <w:tmpl w:val="D7C2C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6DC4"/>
    <w:multiLevelType w:val="multilevel"/>
    <w:tmpl w:val="9AC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431C1"/>
    <w:multiLevelType w:val="multilevel"/>
    <w:tmpl w:val="E1D4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D2FF8"/>
    <w:multiLevelType w:val="multilevel"/>
    <w:tmpl w:val="D02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856FA"/>
    <w:multiLevelType w:val="multilevel"/>
    <w:tmpl w:val="D9E8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F5B3A"/>
    <w:multiLevelType w:val="multilevel"/>
    <w:tmpl w:val="1D76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D6314"/>
    <w:multiLevelType w:val="multilevel"/>
    <w:tmpl w:val="821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50827"/>
    <w:multiLevelType w:val="multilevel"/>
    <w:tmpl w:val="F55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75B06"/>
    <w:multiLevelType w:val="multilevel"/>
    <w:tmpl w:val="5B4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E"/>
    <w:rsid w:val="0021424F"/>
    <w:rsid w:val="00473ACF"/>
    <w:rsid w:val="0061517F"/>
    <w:rsid w:val="00656570"/>
    <w:rsid w:val="006D0313"/>
    <w:rsid w:val="007201EB"/>
    <w:rsid w:val="0075543F"/>
    <w:rsid w:val="0079678E"/>
    <w:rsid w:val="00952FDC"/>
    <w:rsid w:val="009948A4"/>
    <w:rsid w:val="00AF346F"/>
    <w:rsid w:val="00E40360"/>
    <w:rsid w:val="00EB52BF"/>
    <w:rsid w:val="00F46063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FE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E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D0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FE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E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D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4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Meireles Oliveira de Almeida</dc:creator>
  <cp:lastModifiedBy>Silvane Maria Pereira</cp:lastModifiedBy>
  <cp:revision>5</cp:revision>
  <dcterms:created xsi:type="dcterms:W3CDTF">2016-12-09T21:28:00Z</dcterms:created>
  <dcterms:modified xsi:type="dcterms:W3CDTF">2017-01-30T17:27:00Z</dcterms:modified>
</cp:coreProperties>
</file>