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80" w:rsidRDefault="009E7A80" w:rsidP="009E7A80">
      <w:pPr>
        <w:widowControl w:val="0"/>
        <w:jc w:val="center"/>
        <w:rPr>
          <w:b/>
        </w:rPr>
      </w:pPr>
      <w:bookmarkStart w:id="0" w:name="_GoBack"/>
      <w:r w:rsidRPr="008F2403">
        <w:rPr>
          <w:b/>
        </w:rPr>
        <w:t>CURSO SUPERIOR DE TECNÓLOGO EM GESTÃO PÚBLICA</w:t>
      </w:r>
      <w:bookmarkEnd w:id="0"/>
    </w:p>
    <w:p w:rsidR="009E7A80" w:rsidRDefault="009E7A80" w:rsidP="009E7A80">
      <w:pPr>
        <w:widowControl w:val="0"/>
        <w:jc w:val="center"/>
        <w:rPr>
          <w:b/>
        </w:rPr>
      </w:pPr>
    </w:p>
    <w:p w:rsidR="009E7A80" w:rsidRPr="00D9026A" w:rsidRDefault="009E7A80" w:rsidP="009E7A80">
      <w:pPr>
        <w:shd w:val="clear" w:color="auto" w:fill="FFFFFF"/>
        <w:spacing w:line="360" w:lineRule="auto"/>
        <w:jc w:val="both"/>
        <w:rPr>
          <w:b/>
          <w:sz w:val="20"/>
        </w:rPr>
      </w:pPr>
      <w:r w:rsidRPr="00D9026A">
        <w:rPr>
          <w:b/>
          <w:sz w:val="20"/>
        </w:rPr>
        <w:t>DESCRIÇÃO DO CURSO</w:t>
      </w:r>
    </w:p>
    <w:p w:rsidR="009E7A80" w:rsidRPr="00991ECD" w:rsidRDefault="009E7A80" w:rsidP="009E7A80">
      <w:pPr>
        <w:shd w:val="clear" w:color="auto" w:fill="FFFFFF"/>
        <w:spacing w:line="360" w:lineRule="auto"/>
        <w:jc w:val="both"/>
        <w:rPr>
          <w:sz w:val="20"/>
        </w:rPr>
      </w:pPr>
      <w:r w:rsidRPr="00991ECD">
        <w:rPr>
          <w:sz w:val="20"/>
        </w:rPr>
        <w:t xml:space="preserve">O Curso Superior de Tecnologia em Gestão Pública habilitará o estudante para atuar em instituições públicas, nas esferas federal, estadual ou municipal, apresentando as seguintes competências gerais da área profissional: </w:t>
      </w:r>
    </w:p>
    <w:tbl>
      <w:tblPr>
        <w:tblW w:w="93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30"/>
      </w:tblGrid>
      <w:tr w:rsidR="009E7A80" w:rsidTr="008E5340">
        <w:tblPrEx>
          <w:tblCellMar>
            <w:top w:w="0" w:type="dxa"/>
            <w:bottom w:w="0" w:type="dxa"/>
          </w:tblCellMar>
        </w:tblPrEx>
        <w:trPr>
          <w:trHeight w:val="3122"/>
        </w:trPr>
        <w:tc>
          <w:tcPr>
            <w:tcW w:w="9324" w:type="dxa"/>
            <w:gridSpan w:val="2"/>
          </w:tcPr>
          <w:p w:rsidR="009E7A80" w:rsidRPr="00991ECD" w:rsidRDefault="009E7A80" w:rsidP="008E5340">
            <w:pPr>
              <w:pStyle w:val="Default"/>
              <w:spacing w:line="360" w:lineRule="auto"/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A80" w:rsidRPr="00991ECD" w:rsidRDefault="009E7A80" w:rsidP="008E5340">
            <w:pPr>
              <w:pStyle w:val="Default"/>
              <w:spacing w:line="360" w:lineRule="auto"/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desenvolver atividades centradas no planejamento, implantação e gerenciamento de programas e projetos de políticas públicas; </w:t>
            </w:r>
          </w:p>
          <w:p w:rsidR="009E7A80" w:rsidRPr="00991ECD" w:rsidRDefault="009E7A80" w:rsidP="008E5340">
            <w:pPr>
              <w:pStyle w:val="Default"/>
              <w:spacing w:line="360" w:lineRule="auto"/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b) Adquirir conhecimentos sobre as regulamentações legais específicas do segmento, buscando a </w:t>
            </w:r>
            <w:proofErr w:type="gramStart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otimização</w:t>
            </w:r>
            <w:proofErr w:type="gramEnd"/>
            <w:r w:rsidRPr="00991ECD">
              <w:rPr>
                <w:rFonts w:ascii="Times New Roman" w:hAnsi="Times New Roman" w:cs="Times New Roman"/>
                <w:sz w:val="20"/>
                <w:szCs w:val="20"/>
              </w:rPr>
              <w:t xml:space="preserve"> da capacidade de governo. </w:t>
            </w:r>
          </w:p>
          <w:p w:rsidR="009E7A80" w:rsidRPr="00991ECD" w:rsidRDefault="009E7A80" w:rsidP="008E5340">
            <w:pPr>
              <w:pStyle w:val="Default"/>
              <w:spacing w:line="360" w:lineRule="auto"/>
              <w:ind w:lef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c) possuir habilidades nas relações interpessoais; </w:t>
            </w:r>
          </w:p>
          <w:p w:rsidR="009E7A80" w:rsidRPr="00991ECD" w:rsidRDefault="009E7A80" w:rsidP="008E5340">
            <w:pPr>
              <w:pStyle w:val="Default"/>
              <w:spacing w:line="360" w:lineRule="auto"/>
              <w:ind w:lef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d) apresentar uma visão ampla e sistêmica da gestão pública; </w:t>
            </w:r>
          </w:p>
          <w:p w:rsidR="009E7A80" w:rsidRPr="00991ECD" w:rsidRDefault="009E7A80" w:rsidP="008E5340">
            <w:pPr>
              <w:pStyle w:val="Default"/>
              <w:spacing w:line="360" w:lineRule="auto"/>
              <w:ind w:lef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e) ter como características indispensáveis </w:t>
            </w:r>
            <w:proofErr w:type="gramStart"/>
            <w:r w:rsidRPr="00991E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proofErr w:type="gramEnd"/>
            <w:r w:rsidRPr="00991E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capacidade de comunicação, trabalho em equipe e liderança. </w:t>
            </w:r>
          </w:p>
          <w:p w:rsidR="009E7A80" w:rsidRPr="00991ECD" w:rsidRDefault="009E7A80" w:rsidP="008E53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E7A80" w:rsidTr="008E5340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9324" w:type="dxa"/>
            <w:gridSpan w:val="2"/>
          </w:tcPr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91ECD">
              <w:rPr>
                <w:b/>
                <w:sz w:val="20"/>
                <w:szCs w:val="20"/>
              </w:rPr>
              <w:t>Público-alvo</w:t>
            </w:r>
          </w:p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91ECD">
              <w:rPr>
                <w:sz w:val="20"/>
                <w:szCs w:val="20"/>
              </w:rPr>
              <w:t>O público-alvo será composto por alunos que concluíram o Ensino Médio e que tenham sido aprovados em processo seletivo para ingresso no curso.</w:t>
            </w:r>
          </w:p>
        </w:tc>
      </w:tr>
      <w:tr w:rsidR="009E7A80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694" w:type="dxa"/>
          </w:tcPr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91ECD">
              <w:rPr>
                <w:sz w:val="20"/>
                <w:szCs w:val="20"/>
              </w:rPr>
              <w:t>Duração do curso</w:t>
            </w:r>
          </w:p>
        </w:tc>
        <w:tc>
          <w:tcPr>
            <w:tcW w:w="6630" w:type="dxa"/>
          </w:tcPr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91ECD">
              <w:rPr>
                <w:sz w:val="20"/>
                <w:szCs w:val="20"/>
              </w:rPr>
              <w:t xml:space="preserve">No mínimo </w:t>
            </w:r>
            <w:proofErr w:type="gramStart"/>
            <w:r w:rsidRPr="00991ECD">
              <w:rPr>
                <w:sz w:val="20"/>
                <w:szCs w:val="20"/>
              </w:rPr>
              <w:t>5</w:t>
            </w:r>
            <w:proofErr w:type="gramEnd"/>
            <w:r w:rsidRPr="00991ECD">
              <w:rPr>
                <w:sz w:val="20"/>
                <w:szCs w:val="20"/>
              </w:rPr>
              <w:t xml:space="preserve"> e no máximo 10 semestres.</w:t>
            </w:r>
          </w:p>
        </w:tc>
      </w:tr>
      <w:tr w:rsidR="009E7A80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694" w:type="dxa"/>
          </w:tcPr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91ECD">
              <w:rPr>
                <w:sz w:val="20"/>
                <w:szCs w:val="20"/>
              </w:rPr>
              <w:t>Vagas por curso</w:t>
            </w:r>
          </w:p>
        </w:tc>
        <w:tc>
          <w:tcPr>
            <w:tcW w:w="6630" w:type="dxa"/>
          </w:tcPr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91ECD">
              <w:rPr>
                <w:sz w:val="20"/>
                <w:szCs w:val="20"/>
              </w:rPr>
              <w:t>80 vagas anuais.</w:t>
            </w:r>
          </w:p>
        </w:tc>
      </w:tr>
      <w:tr w:rsidR="009E7A80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694" w:type="dxa"/>
          </w:tcPr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91ECD">
              <w:rPr>
                <w:sz w:val="20"/>
                <w:szCs w:val="20"/>
              </w:rPr>
              <w:t>Área de formação</w:t>
            </w:r>
          </w:p>
        </w:tc>
        <w:tc>
          <w:tcPr>
            <w:tcW w:w="6630" w:type="dxa"/>
          </w:tcPr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91ECD">
              <w:rPr>
                <w:sz w:val="20"/>
                <w:szCs w:val="20"/>
              </w:rPr>
              <w:t>Ciências Sociais Aplicadas.</w:t>
            </w:r>
          </w:p>
        </w:tc>
      </w:tr>
      <w:tr w:rsidR="009E7A80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694" w:type="dxa"/>
          </w:tcPr>
          <w:p w:rsidR="009E7A80" w:rsidRPr="00991ECD" w:rsidRDefault="009E7A80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91ECD">
              <w:rPr>
                <w:sz w:val="20"/>
                <w:szCs w:val="20"/>
              </w:rPr>
              <w:t>Turno</w:t>
            </w:r>
          </w:p>
        </w:tc>
        <w:tc>
          <w:tcPr>
            <w:tcW w:w="6630" w:type="dxa"/>
          </w:tcPr>
          <w:p w:rsidR="009E7A80" w:rsidRPr="00991ECD" w:rsidRDefault="009E7A80" w:rsidP="008E534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ECD">
              <w:rPr>
                <w:rFonts w:ascii="Times New Roman" w:hAnsi="Times New Roman" w:cs="Times New Roman"/>
                <w:sz w:val="20"/>
                <w:szCs w:val="20"/>
              </w:rPr>
              <w:t>Noturno/presencial</w:t>
            </w:r>
          </w:p>
        </w:tc>
      </w:tr>
    </w:tbl>
    <w:p w:rsidR="009E7A80" w:rsidRDefault="009E7A80" w:rsidP="009E7A80">
      <w:pPr>
        <w:widowControl w:val="0"/>
        <w:jc w:val="both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4227"/>
        <w:gridCol w:w="752"/>
        <w:gridCol w:w="539"/>
        <w:gridCol w:w="641"/>
        <w:gridCol w:w="620"/>
        <w:gridCol w:w="660"/>
        <w:gridCol w:w="1105"/>
      </w:tblGrid>
      <w:tr w:rsidR="009E7A80" w:rsidRPr="00305E11" w:rsidTr="008E5340">
        <w:trPr>
          <w:trHeight w:val="261"/>
        </w:trPr>
        <w:tc>
          <w:tcPr>
            <w:tcW w:w="9358" w:type="dxa"/>
            <w:gridSpan w:val="8"/>
            <w:shd w:val="clear" w:color="auto" w:fill="C2D69B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MATRIZ CURRICULAR DO CURSO SUPERIOR DE TECNOLOGIA EM GESTÃO PÚBLICA</w:t>
            </w:r>
          </w:p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 xml:space="preserve">IFRO </w:t>
            </w:r>
            <w:r w:rsidRPr="00305E11">
              <w:rPr>
                <w:b/>
                <w:sz w:val="20"/>
                <w:szCs w:val="20"/>
              </w:rPr>
              <w:t>—</w:t>
            </w:r>
            <w:r w:rsidRPr="00305E11">
              <w:rPr>
                <w:b/>
                <w:sz w:val="20"/>
                <w:szCs w:val="20"/>
                <w:lang w:val="pt-PT"/>
              </w:rPr>
              <w:t xml:space="preserve"> CÂMPUS</w:t>
            </w:r>
            <w:r w:rsidRPr="00305E11">
              <w:rPr>
                <w:b/>
                <w:i/>
                <w:sz w:val="20"/>
                <w:szCs w:val="20"/>
                <w:lang w:val="pt-PT"/>
              </w:rPr>
              <w:t xml:space="preserve"> </w:t>
            </w:r>
            <w:r w:rsidRPr="00305E11">
              <w:rPr>
                <w:b/>
                <w:sz w:val="20"/>
                <w:szCs w:val="20"/>
                <w:lang w:val="pt-PT"/>
              </w:rPr>
              <w:t>PORTO VELHO ZONA NORTE</w:t>
            </w:r>
          </w:p>
          <w:p w:rsidR="009E7A80" w:rsidRPr="00305E11" w:rsidRDefault="009E7A80" w:rsidP="008E5340">
            <w:pPr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9E7A80" w:rsidRPr="00305E11" w:rsidTr="008E5340">
        <w:trPr>
          <w:cantSplit/>
          <w:trHeight w:val="294"/>
        </w:trPr>
        <w:tc>
          <w:tcPr>
            <w:tcW w:w="9358" w:type="dxa"/>
            <w:gridSpan w:val="8"/>
            <w:shd w:val="clear" w:color="auto" w:fill="FFFFFF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  <w:lang w:val="pt-PT"/>
              </w:rPr>
            </w:pPr>
            <w:r w:rsidRPr="00305E11">
              <w:rPr>
                <w:sz w:val="20"/>
                <w:szCs w:val="20"/>
                <w:lang w:val="pt-PT"/>
              </w:rPr>
              <w:t xml:space="preserve">Resolução 3/2002/CNE </w:t>
            </w:r>
            <w:r w:rsidRPr="00305E11">
              <w:rPr>
                <w:b/>
                <w:sz w:val="20"/>
                <w:szCs w:val="20"/>
              </w:rPr>
              <w:t>―</w:t>
            </w:r>
            <w:r w:rsidRPr="00305E11">
              <w:rPr>
                <w:sz w:val="20"/>
                <w:szCs w:val="20"/>
                <w:lang w:val="pt-PT"/>
              </w:rPr>
              <w:t xml:space="preserve"> Hora-aula de 50 minutos </w:t>
            </w:r>
          </w:p>
        </w:tc>
      </w:tr>
      <w:tr w:rsidR="009E7A80" w:rsidRPr="00305E11" w:rsidTr="008E5340">
        <w:trPr>
          <w:cantSplit/>
          <w:trHeight w:val="1001"/>
        </w:trPr>
        <w:tc>
          <w:tcPr>
            <w:tcW w:w="814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>Períodos</w:t>
            </w:r>
          </w:p>
        </w:tc>
        <w:tc>
          <w:tcPr>
            <w:tcW w:w="4227" w:type="dxa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752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>Códigos</w:t>
            </w:r>
          </w:p>
        </w:tc>
        <w:tc>
          <w:tcPr>
            <w:tcW w:w="539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Créditos</w:t>
            </w:r>
          </w:p>
        </w:tc>
        <w:tc>
          <w:tcPr>
            <w:tcW w:w="641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CH</w:t>
            </w:r>
          </w:p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Teórica</w:t>
            </w:r>
          </w:p>
        </w:tc>
        <w:tc>
          <w:tcPr>
            <w:tcW w:w="620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CH</w:t>
            </w:r>
          </w:p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Prática</w:t>
            </w:r>
          </w:p>
        </w:tc>
        <w:tc>
          <w:tcPr>
            <w:tcW w:w="660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Horas-</w:t>
            </w:r>
          </w:p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Aula</w:t>
            </w:r>
          </w:p>
        </w:tc>
        <w:tc>
          <w:tcPr>
            <w:tcW w:w="1105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Horas-Relógio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 w:val="restart"/>
            <w:shd w:val="clear" w:color="auto" w:fill="EAF1DD"/>
            <w:textDirection w:val="btLr"/>
            <w:vAlign w:val="center"/>
          </w:tcPr>
          <w:p w:rsidR="009E7A80" w:rsidRPr="00305E11" w:rsidRDefault="009E7A80" w:rsidP="008E53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bookmarkStart w:id="1" w:name="_Hlk306719197"/>
            <w:r w:rsidRPr="00305E11">
              <w:rPr>
                <w:b/>
                <w:sz w:val="20"/>
                <w:szCs w:val="20"/>
              </w:rPr>
              <w:t>1</w:t>
            </w:r>
            <w:r w:rsidRPr="00305E11">
              <w:rPr>
                <w:b/>
                <w:strike/>
                <w:sz w:val="20"/>
                <w:szCs w:val="20"/>
              </w:rPr>
              <w:t>º</w:t>
            </w:r>
          </w:p>
        </w:tc>
        <w:tc>
          <w:tcPr>
            <w:tcW w:w="4227" w:type="dxa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Fundamentos das Ciências Sociais</w:t>
            </w:r>
          </w:p>
        </w:tc>
        <w:tc>
          <w:tcPr>
            <w:tcW w:w="752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FCS</w:t>
            </w:r>
          </w:p>
        </w:tc>
        <w:tc>
          <w:tcPr>
            <w:tcW w:w="539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,3</w:t>
            </w:r>
          </w:p>
        </w:tc>
      </w:tr>
      <w:bookmarkEnd w:id="1"/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textDirection w:val="btLr"/>
            <w:vAlign w:val="center"/>
          </w:tcPr>
          <w:p w:rsidR="009E7A80" w:rsidRPr="00305E11" w:rsidRDefault="009E7A80" w:rsidP="008E53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Metodologia da Pesquisa Científica</w:t>
            </w:r>
          </w:p>
        </w:tc>
        <w:tc>
          <w:tcPr>
            <w:tcW w:w="752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MPC</w:t>
            </w:r>
          </w:p>
        </w:tc>
        <w:tc>
          <w:tcPr>
            <w:tcW w:w="539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Teorias das Organizações</w:t>
            </w:r>
          </w:p>
        </w:tc>
        <w:tc>
          <w:tcPr>
            <w:tcW w:w="752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TO</w:t>
            </w:r>
          </w:p>
        </w:tc>
        <w:tc>
          <w:tcPr>
            <w:tcW w:w="539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641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Comunicação e Linguagem</w:t>
            </w:r>
          </w:p>
        </w:tc>
        <w:tc>
          <w:tcPr>
            <w:tcW w:w="752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CL</w:t>
            </w:r>
          </w:p>
        </w:tc>
        <w:tc>
          <w:tcPr>
            <w:tcW w:w="539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Matemática Básica e Aplicada</w:t>
            </w:r>
          </w:p>
        </w:tc>
        <w:tc>
          <w:tcPr>
            <w:tcW w:w="752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MBA</w:t>
            </w:r>
          </w:p>
        </w:tc>
        <w:tc>
          <w:tcPr>
            <w:tcW w:w="539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Informática Aplicada</w:t>
            </w:r>
          </w:p>
        </w:tc>
        <w:tc>
          <w:tcPr>
            <w:tcW w:w="752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INFA</w:t>
            </w:r>
          </w:p>
        </w:tc>
        <w:tc>
          <w:tcPr>
            <w:tcW w:w="539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20</w:t>
            </w:r>
          </w:p>
        </w:tc>
        <w:tc>
          <w:tcPr>
            <w:tcW w:w="66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Introdução à Economia</w:t>
            </w:r>
          </w:p>
        </w:tc>
        <w:tc>
          <w:tcPr>
            <w:tcW w:w="752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IE</w:t>
            </w:r>
          </w:p>
        </w:tc>
        <w:tc>
          <w:tcPr>
            <w:tcW w:w="539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Introdução à Contabilidade</w:t>
            </w:r>
          </w:p>
        </w:tc>
        <w:tc>
          <w:tcPr>
            <w:tcW w:w="752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IC</w:t>
            </w:r>
          </w:p>
        </w:tc>
        <w:tc>
          <w:tcPr>
            <w:tcW w:w="539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163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bookmarkStart w:id="2" w:name="_Hlk310849007"/>
          </w:p>
        </w:tc>
        <w:tc>
          <w:tcPr>
            <w:tcW w:w="4227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right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 xml:space="preserve">Subtotal </w:t>
            </w:r>
            <w:proofErr w:type="gramStart"/>
            <w:r w:rsidRPr="00305E11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52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fldChar w:fldCharType="begin"/>
            </w:r>
            <w:r w:rsidRPr="00305E11">
              <w:rPr>
                <w:b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</w:rPr>
              <w:t>20</w:t>
            </w:r>
            <w:r w:rsidRPr="00305E1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fldChar w:fldCharType="begin"/>
            </w:r>
            <w:r w:rsidRPr="00305E11">
              <w:rPr>
                <w:b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305E11">
              <w:rPr>
                <w:b/>
                <w:noProof/>
                <w:sz w:val="20"/>
                <w:szCs w:val="20"/>
              </w:rPr>
              <w:t>0</w:t>
            </w:r>
            <w:r w:rsidRPr="00305E1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05E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fldChar w:fldCharType="begin"/>
            </w:r>
            <w:r w:rsidRPr="00305E11">
              <w:rPr>
                <w:b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</w:rPr>
              <w:t>400</w:t>
            </w:r>
            <w:r w:rsidRPr="00305E1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fldChar w:fldCharType="begin"/>
            </w:r>
            <w:r w:rsidRPr="00305E11">
              <w:rPr>
                <w:b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</w:rPr>
              <w:t>333</w:t>
            </w:r>
            <w:r w:rsidRPr="00305E11">
              <w:rPr>
                <w:b/>
                <w:sz w:val="20"/>
                <w:szCs w:val="20"/>
              </w:rPr>
              <w:fldChar w:fldCharType="end"/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>3</w:t>
            </w:r>
          </w:p>
        </w:tc>
      </w:tr>
      <w:tr w:rsidR="009E7A80" w:rsidRPr="00305E11" w:rsidTr="008E5340">
        <w:trPr>
          <w:trHeight w:val="307"/>
        </w:trPr>
        <w:tc>
          <w:tcPr>
            <w:tcW w:w="814" w:type="dxa"/>
            <w:vMerge w:val="restart"/>
            <w:shd w:val="clear" w:color="auto" w:fill="EAF1DD"/>
            <w:textDirection w:val="btLr"/>
            <w:vAlign w:val="center"/>
          </w:tcPr>
          <w:p w:rsidR="009E7A80" w:rsidRPr="00305E11" w:rsidRDefault="009E7A80" w:rsidP="008E53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bookmarkStart w:id="3" w:name="_Hlk306719212"/>
            <w:bookmarkEnd w:id="2"/>
            <w:r w:rsidRPr="00305E11">
              <w:rPr>
                <w:b/>
                <w:sz w:val="20"/>
                <w:szCs w:val="20"/>
              </w:rPr>
              <w:t>2</w:t>
            </w:r>
            <w:r w:rsidRPr="00305E11">
              <w:rPr>
                <w:b/>
                <w:strike/>
                <w:sz w:val="20"/>
                <w:szCs w:val="20"/>
              </w:rPr>
              <w:t>º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Direito Constitucional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DC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bookmarkEnd w:id="3"/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  <w:lang w:val="en-US"/>
              </w:rPr>
            </w:pPr>
            <w:r w:rsidRPr="00305E11">
              <w:rPr>
                <w:sz w:val="20"/>
                <w:szCs w:val="20"/>
              </w:rPr>
              <w:t>Sistema</w:t>
            </w:r>
            <w:r w:rsidRPr="00305E11">
              <w:rPr>
                <w:sz w:val="20"/>
                <w:szCs w:val="20"/>
                <w:lang w:val="en-US"/>
              </w:rPr>
              <w:t xml:space="preserve"> de </w:t>
            </w:r>
            <w:r w:rsidRPr="00305E11">
              <w:rPr>
                <w:sz w:val="20"/>
                <w:szCs w:val="20"/>
              </w:rPr>
              <w:t>Informação</w:t>
            </w:r>
            <w:r w:rsidRPr="00305E11">
              <w:rPr>
                <w:sz w:val="20"/>
                <w:szCs w:val="20"/>
                <w:lang w:val="en-US"/>
              </w:rPr>
              <w:t xml:space="preserve"> </w:t>
            </w:r>
            <w:r w:rsidRPr="00305E11">
              <w:rPr>
                <w:sz w:val="20"/>
                <w:szCs w:val="20"/>
              </w:rPr>
              <w:t>Gerencial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SIG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97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Procedimentos Administrativos na Gestão Pública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PAGP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Comportamento Organizacional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CO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Ética na Gestão Pública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EGP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Redação Oficial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RO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Fundamentos da Ciência Política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FCP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Matemática Financeira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MF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</w:rPr>
              <w:t xml:space="preserve">Subtotal </w:t>
            </w:r>
            <w:proofErr w:type="gramStart"/>
            <w:r w:rsidRPr="00305E11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52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fldChar w:fldCharType="begin"/>
            </w:r>
            <w:r w:rsidRPr="00305E11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bCs/>
                <w:sz w:val="20"/>
                <w:szCs w:val="20"/>
              </w:rPr>
              <w:fldChar w:fldCharType="separate"/>
            </w:r>
            <w:r w:rsidRPr="00305E11">
              <w:rPr>
                <w:b/>
                <w:bCs/>
                <w:noProof/>
                <w:sz w:val="20"/>
                <w:szCs w:val="20"/>
              </w:rPr>
              <w:t>20</w:t>
            </w:r>
            <w:r w:rsidRPr="00305E11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fldChar w:fldCharType="begin"/>
            </w:r>
            <w:r w:rsidRPr="00305E11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bCs/>
                <w:sz w:val="20"/>
                <w:szCs w:val="20"/>
              </w:rPr>
              <w:fldChar w:fldCharType="separate"/>
            </w:r>
            <w:r w:rsidRPr="00305E11">
              <w:rPr>
                <w:b/>
                <w:bCs/>
                <w:noProof/>
                <w:sz w:val="20"/>
                <w:szCs w:val="20"/>
              </w:rPr>
              <w:t>400</w:t>
            </w:r>
            <w:r w:rsidRPr="00305E11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fldChar w:fldCharType="begin"/>
            </w:r>
            <w:r w:rsidRPr="00305E11">
              <w:rPr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  <w:lang w:val="en-US"/>
              </w:rPr>
              <w:t>400</w: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5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fldChar w:fldCharType="begin"/>
            </w:r>
            <w:r w:rsidRPr="00305E11">
              <w:rPr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  <w:lang w:val="en-US"/>
              </w:rPr>
              <w:t>333</w: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sz w:val="20"/>
                <w:szCs w:val="20"/>
                <w:lang w:val="en-US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 w:val="restart"/>
            <w:shd w:val="clear" w:color="auto" w:fill="EAF1DD"/>
            <w:textDirection w:val="btLr"/>
            <w:vAlign w:val="center"/>
          </w:tcPr>
          <w:p w:rsidR="009E7A80" w:rsidRPr="00305E11" w:rsidRDefault="009E7A80" w:rsidP="008E53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bookmarkStart w:id="4" w:name="_Hlk306719255"/>
            <w:r w:rsidRPr="00305E11">
              <w:rPr>
                <w:b/>
                <w:sz w:val="20"/>
                <w:szCs w:val="20"/>
              </w:rPr>
              <w:t>3</w:t>
            </w:r>
            <w:r w:rsidRPr="00305E11">
              <w:rPr>
                <w:b/>
                <w:strike/>
                <w:sz w:val="20"/>
                <w:szCs w:val="20"/>
              </w:rPr>
              <w:t>º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Direito Administrativo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DADM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bookmarkEnd w:id="4"/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Administração Financeira e Orçamentária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AFO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Gestão de Projetos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GP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Desenvolvimento Regional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DR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Políticas Públicas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PP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Estatística Aplicada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EA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bookmarkStart w:id="5" w:name="_Hlk310849020"/>
          </w:p>
        </w:tc>
        <w:tc>
          <w:tcPr>
            <w:tcW w:w="4227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right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 xml:space="preserve">Subtotal </w:t>
            </w:r>
            <w:proofErr w:type="gramStart"/>
            <w:r w:rsidRPr="00305E11">
              <w:rPr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52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fldChar w:fldCharType="begin"/>
            </w:r>
            <w:r w:rsidRPr="00305E11">
              <w:rPr>
                <w:b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</w:rPr>
              <w:t>20</w:t>
            </w:r>
            <w:r w:rsidRPr="00305E1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fldChar w:fldCharType="begin"/>
            </w:r>
            <w:r w:rsidRPr="00305E11">
              <w:rPr>
                <w:b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</w:rPr>
              <w:t>400</w:t>
            </w:r>
            <w:r w:rsidRPr="00305E1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fldChar w:fldCharType="begin"/>
            </w:r>
            <w:r w:rsidRPr="00305E11">
              <w:rPr>
                <w:b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</w:rPr>
              <w:t>400</w:t>
            </w:r>
            <w:r w:rsidRPr="00305E1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fldChar w:fldCharType="begin"/>
            </w:r>
            <w:r w:rsidRPr="00305E11">
              <w:rPr>
                <w:b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</w:rPr>
              <w:t>333</w:t>
            </w:r>
            <w:r w:rsidRPr="00305E11">
              <w:rPr>
                <w:b/>
                <w:sz w:val="20"/>
                <w:szCs w:val="20"/>
              </w:rPr>
              <w:fldChar w:fldCharType="end"/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>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 w:val="restart"/>
            <w:shd w:val="clear" w:color="auto" w:fill="EAF1DD"/>
            <w:textDirection w:val="btLr"/>
            <w:vAlign w:val="center"/>
          </w:tcPr>
          <w:p w:rsidR="009E7A80" w:rsidRPr="00305E11" w:rsidRDefault="009E7A80" w:rsidP="008E53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bookmarkStart w:id="6" w:name="_Hlk306719279"/>
            <w:bookmarkEnd w:id="5"/>
            <w:r w:rsidRPr="00305E11">
              <w:rPr>
                <w:b/>
                <w:sz w:val="20"/>
                <w:szCs w:val="20"/>
              </w:rPr>
              <w:t>4</w:t>
            </w:r>
            <w:r w:rsidRPr="00305E11">
              <w:rPr>
                <w:b/>
                <w:strike/>
                <w:sz w:val="20"/>
                <w:szCs w:val="20"/>
              </w:rPr>
              <w:t>º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Gestão Patrimonial e Logística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GPL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bookmarkEnd w:id="6"/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Contabilidade Pública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CP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Planejamento e Gestão Estratégica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PGE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Licitações e Contratos Administrativos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LCA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Optativa 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OPT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Gestão de Pessoas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GP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Elaboração de Projeto de Pesquisa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EPP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05E11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bookmarkStart w:id="7" w:name="_Hlk310849026"/>
          </w:p>
        </w:tc>
        <w:tc>
          <w:tcPr>
            <w:tcW w:w="4227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</w:rPr>
              <w:t xml:space="preserve">Subtotal </w:t>
            </w:r>
            <w:proofErr w:type="gramStart"/>
            <w:r w:rsidRPr="00305E11"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fldChar w:fldCharType="begin"/>
            </w:r>
            <w:r w:rsidRPr="00305E11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bCs/>
                <w:sz w:val="20"/>
                <w:szCs w:val="20"/>
              </w:rPr>
              <w:fldChar w:fldCharType="separate"/>
            </w:r>
            <w:r w:rsidRPr="00305E11">
              <w:rPr>
                <w:b/>
                <w:bCs/>
                <w:noProof/>
                <w:sz w:val="20"/>
                <w:szCs w:val="20"/>
              </w:rPr>
              <w:t>20</w:t>
            </w:r>
            <w:r w:rsidRPr="00305E11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fldChar w:fldCharType="begin"/>
            </w:r>
            <w:r w:rsidRPr="00305E11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38</w:t>
            </w:r>
            <w:r w:rsidRPr="00305E11">
              <w:rPr>
                <w:b/>
                <w:bCs/>
                <w:noProof/>
                <w:sz w:val="20"/>
                <w:szCs w:val="20"/>
              </w:rPr>
              <w:t>0</w:t>
            </w:r>
            <w:r w:rsidRPr="00305E11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EAF1DD"/>
            <w:vAlign w:val="center"/>
          </w:tcPr>
          <w:p w:rsidR="009E7A80" w:rsidRPr="00594182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59418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6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fldChar w:fldCharType="begin"/>
            </w:r>
            <w:r w:rsidRPr="00305E11">
              <w:rPr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  <w:lang w:val="en-US"/>
              </w:rPr>
              <w:t>400</w: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5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fldChar w:fldCharType="begin"/>
            </w:r>
            <w:r w:rsidRPr="00305E11">
              <w:rPr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  <w:lang w:val="en-US"/>
              </w:rPr>
              <w:t>333</w: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sz w:val="20"/>
                <w:szCs w:val="20"/>
                <w:lang w:val="en-US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 w:val="restart"/>
            <w:shd w:val="clear" w:color="auto" w:fill="EAF1DD"/>
            <w:textDirection w:val="btLr"/>
            <w:vAlign w:val="center"/>
          </w:tcPr>
          <w:p w:rsidR="009E7A80" w:rsidRPr="00305E11" w:rsidRDefault="009E7A80" w:rsidP="008E53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bookmarkStart w:id="8" w:name="_Hlk306719309"/>
            <w:bookmarkEnd w:id="7"/>
            <w:r w:rsidRPr="00305E11">
              <w:rPr>
                <w:sz w:val="20"/>
                <w:szCs w:val="20"/>
              </w:rPr>
              <w:br w:type="page"/>
            </w:r>
            <w:r w:rsidRPr="00305E11">
              <w:rPr>
                <w:b/>
                <w:sz w:val="20"/>
                <w:szCs w:val="20"/>
              </w:rPr>
              <w:t>5</w:t>
            </w:r>
            <w:r w:rsidRPr="00305E11">
              <w:rPr>
                <w:b/>
                <w:strike/>
                <w:sz w:val="20"/>
                <w:szCs w:val="20"/>
              </w:rPr>
              <w:t>º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Auditoria Pública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AP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Marketing no Serviço Público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MSP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Qualidade do Atendimento no Serviço Público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QASP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bookmarkEnd w:id="8"/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Tendências Contemporâneas em Gestão Pública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TCGP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05E11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305E1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66,7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Gestão Ambiental e Responsabilidade Social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GARS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Monitoramento e Avaliação de Políticas Públicas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Optativa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OPT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 w:rsidRPr="00305E1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05" w:type="dxa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bookmarkStart w:id="9" w:name="_Hlk310849033"/>
          </w:p>
        </w:tc>
        <w:tc>
          <w:tcPr>
            <w:tcW w:w="4227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</w:rPr>
              <w:t xml:space="preserve">Subtotal </w:t>
            </w:r>
            <w:proofErr w:type="gramStart"/>
            <w:r w:rsidRPr="00305E11">
              <w:rPr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52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9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fldChar w:fldCharType="begin"/>
            </w:r>
            <w:r w:rsidRPr="00305E11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305E11">
              <w:rPr>
                <w:b/>
                <w:bCs/>
                <w:sz w:val="20"/>
                <w:szCs w:val="20"/>
              </w:rPr>
              <w:fldChar w:fldCharType="separate"/>
            </w:r>
            <w:r w:rsidRPr="00305E11">
              <w:rPr>
                <w:b/>
                <w:bCs/>
                <w:noProof/>
                <w:sz w:val="20"/>
                <w:szCs w:val="20"/>
              </w:rPr>
              <w:t>17</w:t>
            </w:r>
            <w:r w:rsidRPr="00305E11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62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fldChar w:fldCharType="begin"/>
            </w:r>
            <w:r w:rsidRPr="00305E11">
              <w:rPr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  <w:lang w:val="en-US"/>
              </w:rPr>
              <w:t>340</w: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5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fldChar w:fldCharType="begin"/>
            </w:r>
            <w:r w:rsidRPr="00305E11">
              <w:rPr>
                <w:b/>
                <w:sz w:val="20"/>
                <w:szCs w:val="20"/>
                <w:lang w:val="en-US"/>
              </w:rPr>
              <w:instrText xml:space="preserve"> =SUM(ABOVE) </w:instrTex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separate"/>
            </w:r>
            <w:r w:rsidRPr="00305E11">
              <w:rPr>
                <w:b/>
                <w:noProof/>
                <w:sz w:val="20"/>
                <w:szCs w:val="20"/>
                <w:lang w:val="en-US"/>
              </w:rPr>
              <w:t>283</w:t>
            </w:r>
            <w:r w:rsidRPr="00305E11">
              <w:rPr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sz w:val="20"/>
                <w:szCs w:val="20"/>
                <w:lang w:val="en-US"/>
              </w:rPr>
              <w:t>,3</w:t>
            </w:r>
          </w:p>
        </w:tc>
      </w:tr>
      <w:tr w:rsidR="009E7A80" w:rsidRPr="00305E11" w:rsidTr="008E5340">
        <w:trPr>
          <w:trHeight w:val="286"/>
        </w:trPr>
        <w:tc>
          <w:tcPr>
            <w:tcW w:w="5041" w:type="dxa"/>
            <w:gridSpan w:val="2"/>
            <w:shd w:val="clear" w:color="auto" w:fill="EAF1DD"/>
            <w:vAlign w:val="center"/>
          </w:tcPr>
          <w:p w:rsidR="009E7A80" w:rsidRPr="00305E11" w:rsidRDefault="009E7A80" w:rsidP="008E5340">
            <w:pPr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>Total da carga horária das disciplinas</w:t>
            </w:r>
          </w:p>
        </w:tc>
        <w:tc>
          <w:tcPr>
            <w:tcW w:w="752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9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641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t>1.8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05E1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305E1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1.940</w:t>
            </w:r>
          </w:p>
        </w:tc>
        <w:tc>
          <w:tcPr>
            <w:tcW w:w="1105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1617</w:t>
            </w:r>
          </w:p>
        </w:tc>
      </w:tr>
      <w:tr w:rsidR="009E7A80" w:rsidRPr="00305E11" w:rsidTr="008E5340">
        <w:trPr>
          <w:cantSplit/>
          <w:trHeight w:val="1001"/>
        </w:trPr>
        <w:tc>
          <w:tcPr>
            <w:tcW w:w="814" w:type="dxa"/>
            <w:vMerge w:val="restart"/>
            <w:shd w:val="clear" w:color="auto" w:fill="EAF1DD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>Núcleo Complementar</w:t>
            </w:r>
          </w:p>
        </w:tc>
        <w:tc>
          <w:tcPr>
            <w:tcW w:w="4227" w:type="dxa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>Componentes</w:t>
            </w:r>
          </w:p>
        </w:tc>
        <w:tc>
          <w:tcPr>
            <w:tcW w:w="752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>Códigos</w:t>
            </w:r>
          </w:p>
        </w:tc>
        <w:tc>
          <w:tcPr>
            <w:tcW w:w="539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Créditos</w:t>
            </w:r>
          </w:p>
        </w:tc>
        <w:tc>
          <w:tcPr>
            <w:tcW w:w="641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CH</w:t>
            </w:r>
          </w:p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Teórica</w:t>
            </w:r>
          </w:p>
        </w:tc>
        <w:tc>
          <w:tcPr>
            <w:tcW w:w="620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CH</w:t>
            </w:r>
          </w:p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Prática</w:t>
            </w:r>
          </w:p>
        </w:tc>
        <w:tc>
          <w:tcPr>
            <w:tcW w:w="660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Horas-</w:t>
            </w:r>
          </w:p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Aula</w:t>
            </w:r>
          </w:p>
        </w:tc>
        <w:tc>
          <w:tcPr>
            <w:tcW w:w="1105" w:type="dxa"/>
            <w:shd w:val="clear" w:color="auto" w:fill="D6E3BC"/>
            <w:textDirection w:val="btLr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305E11">
              <w:rPr>
                <w:b/>
                <w:sz w:val="20"/>
                <w:szCs w:val="20"/>
                <w:lang w:val="pt-PT"/>
              </w:rPr>
              <w:t>Horas-Relógio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Atividades Complementares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  <w:lang w:val="en-US"/>
              </w:rPr>
            </w:pPr>
            <w:r w:rsidRPr="00305E11">
              <w:rPr>
                <w:sz w:val="20"/>
                <w:szCs w:val="20"/>
                <w:lang w:val="en-US"/>
              </w:rPr>
              <w:t>AC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05E11">
              <w:rPr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  <w:lang w:val="en-US"/>
              </w:rPr>
            </w:pPr>
            <w:r w:rsidRPr="00305E1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  <w:lang w:val="en-US"/>
              </w:rPr>
            </w:pPr>
            <w:r w:rsidRPr="00305E11">
              <w:rPr>
                <w:sz w:val="20"/>
                <w:szCs w:val="20"/>
                <w:lang w:val="en-US"/>
              </w:rPr>
              <w:t>100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Trabalho de Conclusão de Curso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TCC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auto"/>
            <w:vAlign w:val="center"/>
          </w:tcPr>
          <w:p w:rsidR="009E7A80" w:rsidRPr="00305E11" w:rsidRDefault="009E7A80" w:rsidP="008E5340">
            <w:pPr>
              <w:rPr>
                <w:sz w:val="20"/>
                <w:szCs w:val="20"/>
              </w:rPr>
            </w:pPr>
            <w:r w:rsidRPr="00305E11">
              <w:rPr>
                <w:sz w:val="20"/>
                <w:szCs w:val="20"/>
              </w:rPr>
              <w:t>Estágio Supervisionado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  <w:lang w:val="en-US"/>
              </w:rPr>
            </w:pPr>
            <w:r w:rsidRPr="00305E11">
              <w:rPr>
                <w:sz w:val="20"/>
                <w:szCs w:val="20"/>
                <w:lang w:val="en-US"/>
              </w:rPr>
              <w:t>ES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bCs/>
                <w:sz w:val="20"/>
                <w:szCs w:val="20"/>
              </w:rPr>
            </w:pPr>
            <w:r w:rsidRPr="00305E11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  <w:lang w:val="en-US"/>
              </w:rPr>
            </w:pPr>
            <w:r w:rsidRPr="00305E11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  <w:lang w:val="en-US"/>
              </w:rPr>
            </w:pPr>
            <w:r w:rsidRPr="00305E11">
              <w:rPr>
                <w:sz w:val="20"/>
                <w:szCs w:val="20"/>
                <w:lang w:val="en-US"/>
              </w:rPr>
              <w:t>300</w:t>
            </w:r>
          </w:p>
        </w:tc>
      </w:tr>
      <w:tr w:rsidR="009E7A80" w:rsidRPr="00305E11" w:rsidTr="008E5340">
        <w:trPr>
          <w:trHeight w:val="286"/>
        </w:trPr>
        <w:tc>
          <w:tcPr>
            <w:tcW w:w="814" w:type="dxa"/>
            <w:vMerge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right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 xml:space="preserve">Subtotal </w:t>
            </w:r>
            <w:proofErr w:type="gramStart"/>
            <w:r w:rsidRPr="00305E11"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752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9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1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305E1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60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Pr="00305E11"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1105" w:type="dxa"/>
            <w:shd w:val="clear" w:color="auto" w:fill="EAF1DD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83</w:t>
            </w:r>
          </w:p>
        </w:tc>
      </w:tr>
      <w:tr w:rsidR="009E7A80" w:rsidRPr="00305E11" w:rsidTr="008E5340">
        <w:trPr>
          <w:trHeight w:val="286"/>
        </w:trPr>
        <w:tc>
          <w:tcPr>
            <w:tcW w:w="5041" w:type="dxa"/>
            <w:gridSpan w:val="2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</w:rPr>
            </w:pPr>
            <w:r w:rsidRPr="00305E1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52" w:type="dxa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9" w:type="dxa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1" w:type="dxa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88</w:t>
            </w:r>
            <w:r w:rsidRPr="00305E1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5E1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05E1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500</w:t>
            </w:r>
          </w:p>
        </w:tc>
        <w:tc>
          <w:tcPr>
            <w:tcW w:w="1105" w:type="dxa"/>
            <w:shd w:val="clear" w:color="auto" w:fill="D6E3BC"/>
            <w:vAlign w:val="center"/>
          </w:tcPr>
          <w:p w:rsidR="009E7A80" w:rsidRPr="00305E11" w:rsidRDefault="009E7A80" w:rsidP="008E53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5E11">
              <w:rPr>
                <w:b/>
                <w:sz w:val="20"/>
                <w:szCs w:val="20"/>
                <w:lang w:val="en-US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100</w:t>
            </w:r>
            <w:r w:rsidRPr="00305E11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bookmarkEnd w:id="9"/>
    </w:tbl>
    <w:p w:rsidR="00CD23F7" w:rsidRDefault="00CD23F7"/>
    <w:sectPr w:rsidR="00CD2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80"/>
    <w:rsid w:val="009E7A80"/>
    <w:rsid w:val="00C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7A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7A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7A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7A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2017-05-26T14:02:00Z</dcterms:created>
  <dcterms:modified xsi:type="dcterms:W3CDTF">2017-05-26T14:02:00Z</dcterms:modified>
</cp:coreProperties>
</file>