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00CB" w:rsidRDefault="003000CB" w:rsidP="00FA1210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  <w:bookmarkStart w:id="0" w:name="_GoBack"/>
      <w:bookmarkEnd w:id="0"/>
    </w:p>
    <w:p w:rsidR="00FA1210" w:rsidRPr="006768D4" w:rsidRDefault="00FA1210" w:rsidP="006768D4">
      <w:pPr>
        <w:pStyle w:val="PargrafodaLista"/>
        <w:widowControl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</w:rPr>
      </w:pPr>
      <w:r w:rsidRPr="006768D4">
        <w:rPr>
          <w:rFonts w:ascii="Times New Roman" w:eastAsia="Times New Roman" w:hAnsi="Times New Roman" w:cs="Times New Roman"/>
          <w:b/>
          <w:color w:val="222222"/>
        </w:rPr>
        <w:t>ANEXO VI</w:t>
      </w:r>
    </w:p>
    <w:p w:rsidR="00FB5EDF" w:rsidRDefault="00FB5EDF" w:rsidP="00FA1D0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:rsidR="003000CB" w:rsidRPr="003000CB" w:rsidRDefault="003000CB" w:rsidP="00FA1D0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  <w:r w:rsidRPr="003000CB">
        <w:rPr>
          <w:rFonts w:ascii="Times New Roman" w:eastAsia="Times New Roman" w:hAnsi="Times New Roman" w:cs="Times New Roman"/>
          <w:b/>
          <w:color w:val="222222"/>
        </w:rPr>
        <w:t>JUSTIFICATIVA</w:t>
      </w:r>
    </w:p>
    <w:p w:rsidR="003000CB" w:rsidRPr="003000CB" w:rsidRDefault="003000CB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>O presente processo visa à contratação de cur</w:t>
      </w:r>
      <w:r w:rsidR="00034504">
        <w:rPr>
          <w:rFonts w:ascii="Times New Roman" w:eastAsia="Times New Roman" w:hAnsi="Times New Roman" w:cs="Times New Roman"/>
          <w:color w:val="222222"/>
        </w:rPr>
        <w:t xml:space="preserve">so de capacitação para atender ao(à) </w:t>
      </w:r>
      <w:r w:rsidRPr="003000CB">
        <w:rPr>
          <w:rFonts w:ascii="Times New Roman" w:eastAsia="Times New Roman" w:hAnsi="Times New Roman" w:cs="Times New Roman"/>
          <w:color w:val="222222"/>
        </w:rPr>
        <w:t>servidor</w:t>
      </w:r>
      <w:r w:rsidR="00034504">
        <w:rPr>
          <w:rFonts w:ascii="Times New Roman" w:eastAsia="Times New Roman" w:hAnsi="Times New Roman" w:cs="Times New Roman"/>
          <w:color w:val="222222"/>
        </w:rPr>
        <w:t>(</w:t>
      </w:r>
      <w:r w:rsidRPr="003000CB">
        <w:rPr>
          <w:rFonts w:ascii="Times New Roman" w:eastAsia="Times New Roman" w:hAnsi="Times New Roman" w:cs="Times New Roman"/>
          <w:color w:val="222222"/>
        </w:rPr>
        <w:t>a</w:t>
      </w:r>
      <w:r w:rsidR="00034504">
        <w:rPr>
          <w:rFonts w:ascii="Times New Roman" w:eastAsia="Times New Roman" w:hAnsi="Times New Roman" w:cs="Times New Roman"/>
          <w:color w:val="222222"/>
        </w:rPr>
        <w:t>)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XXXXXXXX, para </w:t>
      </w:r>
      <w:r w:rsidR="00034504">
        <w:rPr>
          <w:rFonts w:ascii="Times New Roman" w:eastAsia="Times New Roman" w:hAnsi="Times New Roman" w:cs="Times New Roman"/>
          <w:color w:val="222222"/>
        </w:rPr>
        <w:t>qualificação/</w:t>
      </w:r>
      <w:r w:rsidRPr="003000CB">
        <w:rPr>
          <w:rFonts w:ascii="Times New Roman" w:eastAsia="Times New Roman" w:hAnsi="Times New Roman" w:cs="Times New Roman"/>
          <w:color w:val="222222"/>
        </w:rPr>
        <w:t>requalificação com vistas ao aprendizado e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aperfeiçoamento de conhecimentos para o desempenho eficiente e eficaz de suas atividades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no âmbito do IFRO/Reitoria.</w:t>
      </w:r>
    </w:p>
    <w:p w:rsidR="003000CB" w:rsidRPr="003000CB" w:rsidRDefault="003000CB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>Tendo em vista a capacitação ser desenvolvida</w:t>
      </w:r>
      <w:r w:rsidR="00034504">
        <w:rPr>
          <w:rFonts w:ascii="Times New Roman" w:eastAsia="Times New Roman" w:hAnsi="Times New Roman" w:cs="Times New Roman"/>
          <w:color w:val="222222"/>
        </w:rPr>
        <w:t xml:space="preserve"> através de técnica (metodologia</w:t>
      </w:r>
      <w:r w:rsidRPr="003000CB">
        <w:rPr>
          <w:rFonts w:ascii="Times New Roman" w:eastAsia="Times New Roman" w:hAnsi="Times New Roman" w:cs="Times New Roman"/>
          <w:color w:val="222222"/>
        </w:rPr>
        <w:t>/ma</w:t>
      </w:r>
      <w:r w:rsidR="00034504">
        <w:rPr>
          <w:rFonts w:ascii="Times New Roman" w:eastAsia="Times New Roman" w:hAnsi="Times New Roman" w:cs="Times New Roman"/>
          <w:color w:val="222222"/>
        </w:rPr>
        <w:t>terial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/ instrutores) exclusiva da </w:t>
      </w:r>
      <w:r w:rsidR="00034504">
        <w:rPr>
          <w:rFonts w:ascii="Times New Roman" w:eastAsia="Times New Roman" w:hAnsi="Times New Roman" w:cs="Times New Roman"/>
          <w:color w:val="222222"/>
        </w:rPr>
        <w:t>contratada, o que diferencia ess</w:t>
      </w:r>
      <w:r w:rsidRPr="003000CB">
        <w:rPr>
          <w:rFonts w:ascii="Times New Roman" w:eastAsia="Times New Roman" w:hAnsi="Times New Roman" w:cs="Times New Roman"/>
          <w:color w:val="222222"/>
        </w:rPr>
        <w:t>e curso dos demais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existentes no mercado, acredita-se que a contratação em tela enquadra-se na forma de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contratação direta, por Inexigibilidade de Licitação, prevista no art. 25, inciso II c/c art. 13,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inciso VI da Lei 8.666/93.</w:t>
      </w:r>
    </w:p>
    <w:p w:rsidR="003000CB" w:rsidRPr="003000CB" w:rsidRDefault="003000CB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>A escolha da empresa se deu em razão da capacitação ofertada atender plena e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034504">
        <w:rPr>
          <w:rFonts w:ascii="Times New Roman" w:eastAsia="Times New Roman" w:hAnsi="Times New Roman" w:cs="Times New Roman"/>
          <w:color w:val="222222"/>
        </w:rPr>
        <w:t>satisfatoriamente à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 demanda de qualificação/requalificaçã</w:t>
      </w:r>
      <w:r w:rsidR="00034504">
        <w:rPr>
          <w:rFonts w:ascii="Times New Roman" w:eastAsia="Times New Roman" w:hAnsi="Times New Roman" w:cs="Times New Roman"/>
          <w:color w:val="222222"/>
        </w:rPr>
        <w:t>o para o cargo e/ou função que o(a)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servidor</w:t>
      </w:r>
      <w:r w:rsidR="00034504">
        <w:rPr>
          <w:rFonts w:ascii="Times New Roman" w:eastAsia="Times New Roman" w:hAnsi="Times New Roman" w:cs="Times New Roman"/>
          <w:color w:val="222222"/>
        </w:rPr>
        <w:t>(</w:t>
      </w:r>
      <w:r w:rsidRPr="003000CB">
        <w:rPr>
          <w:rFonts w:ascii="Times New Roman" w:eastAsia="Times New Roman" w:hAnsi="Times New Roman" w:cs="Times New Roman"/>
          <w:color w:val="222222"/>
        </w:rPr>
        <w:t>a</w:t>
      </w:r>
      <w:r w:rsidR="00034504">
        <w:rPr>
          <w:rFonts w:ascii="Times New Roman" w:eastAsia="Times New Roman" w:hAnsi="Times New Roman" w:cs="Times New Roman"/>
          <w:color w:val="222222"/>
        </w:rPr>
        <w:t>)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 desempenha, tendo aplicação direta aos objetivos institucionais, somada ao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completo conteúdo programático e à técnica exclusiva da contratada para aplicação do curso,</w:t>
      </w:r>
      <w:r w:rsidR="00FB5EDF"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de modo que esses atributos caracterizam a singularidade deste objeto. Não foi escolhida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Escola de Governo, em virtude de que XXXXXXXXXXXX</w:t>
      </w:r>
    </w:p>
    <w:p w:rsidR="003000CB" w:rsidRPr="003000CB" w:rsidRDefault="00034504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Destacamos que o</w:t>
      </w:r>
      <w:r w:rsidR="00B64B8E"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(a)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  <w:proofErr w:type="gramStart"/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servidor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(</w:t>
      </w:r>
      <w:proofErr w:type="gramEnd"/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a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)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foi recentemente nomead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o(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a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)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para exercer a função de</w:t>
      </w:r>
      <w:r w:rsidR="00FC528D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_________________________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, por isso, </w:t>
      </w:r>
      <w:r w:rsidR="00817485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naturalmente, 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>ainda não detém</w:t>
      </w:r>
      <w:r w:rsidR="00B64B8E"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pleno c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>onhecimento d</w:t>
      </w:r>
      <w:r w:rsidR="00817485" w:rsidRPr="00B9404E">
        <w:rPr>
          <w:rFonts w:ascii="Times New Roman" w:eastAsia="Times New Roman" w:hAnsi="Times New Roman" w:cs="Times New Roman"/>
          <w:color w:val="222222"/>
          <w:highlight w:val="yellow"/>
        </w:rPr>
        <w:t>a área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. Assim, a capacitação em tela é de suma importância para que o setor alcance seus objetivos institucionais com a celeridade e legalidade necessária. Além disso, justificamos ainda a escolha dess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>a capacitação em virtude de que_______________________________________________.</w:t>
      </w:r>
    </w:p>
    <w:p w:rsidR="003000CB" w:rsidRPr="003000CB" w:rsidRDefault="003000CB" w:rsidP="00C421F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>Quanto ao preço a ser pago o valor será de R$ XXXX (XXXXXX) por participante, de forma que se trata de preço compatível com o mercado, praticado indistintamente para todos os contratantes.</w:t>
      </w:r>
    </w:p>
    <w:p w:rsidR="003000CB" w:rsidRPr="003000CB" w:rsidRDefault="003000CB" w:rsidP="003000C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:rsidR="00794FB9" w:rsidRPr="00C421F1" w:rsidRDefault="003000CB" w:rsidP="00C421F1">
      <w:pPr>
        <w:spacing w:line="360" w:lineRule="auto"/>
        <w:jc w:val="right"/>
        <w:rPr>
          <w:rFonts w:ascii="Times New Roman" w:eastAsia="Times New Roman" w:hAnsi="Times New Roman" w:cs="Times New Roman"/>
          <w:u w:val="single"/>
        </w:rPr>
      </w:pPr>
      <w:r w:rsidRPr="00C421F1">
        <w:rPr>
          <w:rFonts w:ascii="Times New Roman" w:eastAsia="Times New Roman" w:hAnsi="Times New Roman" w:cs="Times New Roman"/>
          <w:color w:val="222222"/>
        </w:rPr>
        <w:t>Porto Velho, XX de XXX de 201</w:t>
      </w:r>
      <w:r w:rsidR="00C421F1">
        <w:rPr>
          <w:rFonts w:ascii="Times New Roman" w:eastAsia="Times New Roman" w:hAnsi="Times New Roman" w:cs="Times New Roman"/>
          <w:color w:val="222222"/>
        </w:rPr>
        <w:t>8</w:t>
      </w:r>
      <w:r w:rsidRPr="00C421F1">
        <w:rPr>
          <w:rFonts w:ascii="Times New Roman" w:eastAsia="Times New Roman" w:hAnsi="Times New Roman" w:cs="Times New Roman"/>
          <w:color w:val="222222"/>
        </w:rPr>
        <w:t>.</w:t>
      </w:r>
    </w:p>
    <w:p w:rsidR="00FA1210" w:rsidRPr="00C12A11" w:rsidRDefault="00FA1210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sectPr w:rsidR="00FA1210" w:rsidRPr="00C12A11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B6" w:rsidRDefault="008A2AB6">
      <w:pPr>
        <w:spacing w:after="0" w:line="240" w:lineRule="auto"/>
      </w:pPr>
      <w:r>
        <w:separator/>
      </w:r>
    </w:p>
  </w:endnote>
  <w:endnote w:type="continuationSeparator" w:id="0">
    <w:p w:rsidR="008A2AB6" w:rsidRDefault="008A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Diretoria de Gestão de Pessoas – Telefone: (69) 2182-9608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7 de Setembro, nº 2090 – Nossa Senhora das Graças – CEP: 76.804-124 – Porto Velho/RO</w:t>
    </w:r>
  </w:p>
  <w:p w:rsidR="00FE6C59" w:rsidRDefault="00FE6C59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dgp@ifro.edu.br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B6" w:rsidRDefault="008A2AB6">
      <w:pPr>
        <w:spacing w:after="0" w:line="240" w:lineRule="auto"/>
      </w:pPr>
      <w:r>
        <w:separator/>
      </w:r>
    </w:p>
  </w:footnote>
  <w:footnote w:type="continuationSeparator" w:id="0">
    <w:p w:rsidR="008A2AB6" w:rsidRDefault="008A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82AA1"/>
    <w:rsid w:val="003B4F0B"/>
    <w:rsid w:val="003D2B88"/>
    <w:rsid w:val="003F1ED3"/>
    <w:rsid w:val="004160E4"/>
    <w:rsid w:val="00425368"/>
    <w:rsid w:val="0048252C"/>
    <w:rsid w:val="00494A3F"/>
    <w:rsid w:val="004C71CF"/>
    <w:rsid w:val="004F3A9D"/>
    <w:rsid w:val="005321E4"/>
    <w:rsid w:val="005421ED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94FB9"/>
    <w:rsid w:val="007B19B6"/>
    <w:rsid w:val="00817485"/>
    <w:rsid w:val="008541BB"/>
    <w:rsid w:val="00874E5A"/>
    <w:rsid w:val="0088313F"/>
    <w:rsid w:val="008A2AB6"/>
    <w:rsid w:val="0090318E"/>
    <w:rsid w:val="00912788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B74B-F856-404A-808C-4B3D509D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Renato Nunes Vieira</cp:lastModifiedBy>
  <cp:revision>3</cp:revision>
  <dcterms:created xsi:type="dcterms:W3CDTF">2018-03-12T20:18:00Z</dcterms:created>
  <dcterms:modified xsi:type="dcterms:W3CDTF">2018-03-12T20:18:00Z</dcterms:modified>
</cp:coreProperties>
</file>