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25" w:rsidRPr="00D41925" w:rsidRDefault="00D41925" w:rsidP="00D4192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D41925">
        <w:rPr>
          <w:rStyle w:val="Forte"/>
          <w:rFonts w:ascii="Times New Roman" w:hAnsi="Times New Roman" w:cs="Times New Roman"/>
          <w:color w:val="000000"/>
          <w:sz w:val="28"/>
          <w:szCs w:val="28"/>
        </w:rPr>
        <w:t xml:space="preserve">ANEXOS </w:t>
      </w:r>
      <w:proofErr w:type="gramStart"/>
      <w:r w:rsidRPr="00D41925">
        <w:rPr>
          <w:rStyle w:val="Forte"/>
          <w:rFonts w:ascii="Times New Roman" w:hAnsi="Times New Roman" w:cs="Times New Roman"/>
          <w:color w:val="000000"/>
          <w:sz w:val="28"/>
          <w:szCs w:val="28"/>
        </w:rPr>
        <w:t>AO  Edital</w:t>
      </w:r>
      <w:proofErr w:type="gramEnd"/>
      <w:r w:rsidRPr="00D41925">
        <w:rPr>
          <w:rStyle w:val="Forte"/>
          <w:rFonts w:ascii="Times New Roman" w:hAnsi="Times New Roman" w:cs="Times New Roman"/>
          <w:color w:val="000000"/>
          <w:sz w:val="28"/>
          <w:szCs w:val="28"/>
        </w:rPr>
        <w:t xml:space="preserve"> Nº 19/2019/REIT - PROPESP/IFRO</w:t>
      </w:r>
    </w:p>
    <w:p w:rsidR="00D41925" w:rsidRPr="00D41925" w:rsidRDefault="00D41925" w:rsidP="00D41925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D41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ANEXO V</w:t>
      </w:r>
    </w:p>
    <w:p w:rsidR="00D41925" w:rsidRPr="00D41925" w:rsidRDefault="00D41925" w:rsidP="00D4192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19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PLANO DE TRABALHO</w:t>
            </w:r>
          </w:p>
        </w:tc>
      </w:tr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Contextualização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(Alinhar a proposta do Plano, ao Centro de Tecnologia, principalmente a área técnica de atuação escolhida para o </w:t>
            </w:r>
            <w:r w:rsidRPr="00D41925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pt-BR"/>
              </w:rPr>
              <w:t>Campus</w:t>
            </w: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 de origem do servidor)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Objeto</w:t>
            </w:r>
            <w:bookmarkStart w:id="0" w:name="_GoBack"/>
            <w:bookmarkEnd w:id="0"/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(Problematização e/ou descrição da ação específica a ser desenvolvida neste plano, sendo aceita também os objetivos específicos)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Público Alvo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(Descrever o público-alvo direto e indireto, dimensionar o alcance das ações e resultados do plano apresentado, já relacionando aos Centros de Tecnologia)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Produtos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(Resultados, de maneira quantitativa e qualitativa, de cada objetivo/objeto dimensionado neste plano; além da aplicação e transferência/uso destes produtos para o público/alvo).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Metas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 xml:space="preserve">(Descrever metas a serem alcançadas e como serão alcançadas, quais </w:t>
            </w:r>
            <w:proofErr w:type="gramStart"/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a(</w:t>
            </w:r>
            <w:proofErr w:type="gramEnd"/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s) metodologia(s) a ser utilizada com detalhamento mínimo de alcance das metas).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Integração entre Ensino, Pesquisa e Extensão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 xml:space="preserve">(Descrever como </w:t>
            </w:r>
            <w:proofErr w:type="gramStart"/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a(</w:t>
            </w:r>
            <w:proofErr w:type="gramEnd"/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s) atividade(s) deste plano, pode, dentro do Centro de Tecnologia abranger as três áreas finalísticas da instituição, imediatamente ou em que prazo, de acordo com o plano apresentado, descrevendo todos os atores envolvidos no processo).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lastRenderedPageBreak/>
              <w:t>Plano de Aplicação dos Recursos Financeiros/Orçamento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(Relacionar os recursos humanos e financeiros destinados exclusivamente para executar este plano de trabalho proposto para o período do cronograma. Será avaliada a viabilidade e capacidade de relacionar objetivo, metodologia, tempo e financeiro proposto).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Etapas de Execução e Cronograma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(Descrever todas as etapas e o período de execução, consistindo no cronograma de tempo, dimensionando a realidade institucional e as entregas propostas)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41925" w:rsidRPr="00D41925" w:rsidTr="00D419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Resultados Esperados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(Elencar os resultados, relacionando ao proposto nos objetivos, público-alvo, principalmente ao foco dos objetivos dos Centros de Tecnologia, que consistem em novas tecnologias e metodologias de aprendizagem, novos ambientes de aprendizagem, pesquisa aplicada, laboratórios multiusuários, desenvolvimento de propriedade intelectual, prestação de serviços, empreendedorismo e transferência de tecnologias).</w:t>
            </w:r>
          </w:p>
          <w:p w:rsidR="00D41925" w:rsidRPr="00D41925" w:rsidRDefault="00D41925" w:rsidP="00D41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D41925" w:rsidRPr="00D41925" w:rsidRDefault="00D41925" w:rsidP="00D4192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192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42D36" w:rsidRDefault="00D41925"/>
    <w:sectPr w:rsidR="00D4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25"/>
    <w:rsid w:val="00104253"/>
    <w:rsid w:val="00D41925"/>
    <w:rsid w:val="00F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BD66"/>
  <w15:chartTrackingRefBased/>
  <w15:docId w15:val="{90F20ABC-913B-4CE5-B328-44381A9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D4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1925"/>
    <w:rPr>
      <w:b/>
      <w:bCs/>
    </w:rPr>
  </w:style>
  <w:style w:type="paragraph" w:customStyle="1" w:styleId="textojustificado">
    <w:name w:val="texto_justificado"/>
    <w:basedOn w:val="Normal"/>
    <w:rsid w:val="00D4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4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41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Alves Lima Junior</dc:creator>
  <cp:keywords/>
  <dc:description/>
  <cp:lastModifiedBy>Gilmar Alves Lima Junior</cp:lastModifiedBy>
  <cp:revision>1</cp:revision>
  <dcterms:created xsi:type="dcterms:W3CDTF">2020-01-31T21:34:00Z</dcterms:created>
  <dcterms:modified xsi:type="dcterms:W3CDTF">2020-01-31T21:35:00Z</dcterms:modified>
</cp:coreProperties>
</file>