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4D1946" w14:textId="77777777" w:rsidR="00933E16" w:rsidRPr="003A286B" w:rsidRDefault="00A75617" w:rsidP="00933E16">
      <w:pPr>
        <w:tabs>
          <w:tab w:val="left" w:pos="1560"/>
        </w:tabs>
        <w:spacing w:after="0"/>
        <w:ind w:firstLine="1701"/>
        <w:rPr>
          <w:rFonts w:ascii="Times New Roman" w:hAnsi="Times New Roman" w:cs="Times New Roman"/>
          <w:sz w:val="24"/>
          <w:szCs w:val="24"/>
        </w:rPr>
      </w:pPr>
      <w:bookmarkStart w:id="0" w:name="_Hlk484539010"/>
      <w:bookmarkEnd w:id="0"/>
      <w:r w:rsidRPr="003A286B">
        <w:rPr>
          <w:rFonts w:ascii="Times New Roman" w:hAnsi="Times New Roman" w:cs="Times New Roman"/>
          <w:noProof/>
          <w:sz w:val="24"/>
          <w:szCs w:val="24"/>
        </w:rPr>
        <w:drawing>
          <wp:anchor distT="0" distB="0" distL="114300" distR="114300" simplePos="0" relativeHeight="251657216" behindDoc="0" locked="0" layoutInCell="0" allowOverlap="1" wp14:anchorId="037A3130" wp14:editId="01BDC1CD">
            <wp:simplePos x="0" y="0"/>
            <wp:positionH relativeFrom="margin">
              <wp:posOffset>4130040</wp:posOffset>
            </wp:positionH>
            <wp:positionV relativeFrom="paragraph">
              <wp:posOffset>-92075</wp:posOffset>
            </wp:positionV>
            <wp:extent cx="1685925" cy="670560"/>
            <wp:effectExtent l="0" t="0" r="0" b="0"/>
            <wp:wrapNone/>
            <wp:docPr id="3"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286B">
        <w:rPr>
          <w:rFonts w:ascii="Times New Roman" w:hAnsi="Times New Roman" w:cs="Times New Roman"/>
          <w:noProof/>
          <w:sz w:val="24"/>
          <w:szCs w:val="24"/>
        </w:rPr>
        <w:drawing>
          <wp:anchor distT="0" distB="0" distL="114935" distR="114935" simplePos="0" relativeHeight="251656192" behindDoc="0" locked="0" layoutInCell="0" allowOverlap="1" wp14:anchorId="67C09443" wp14:editId="6204B06C">
            <wp:simplePos x="0" y="0"/>
            <wp:positionH relativeFrom="margin">
              <wp:posOffset>194945</wp:posOffset>
            </wp:positionH>
            <wp:positionV relativeFrom="paragraph">
              <wp:posOffset>52705</wp:posOffset>
            </wp:positionV>
            <wp:extent cx="493395" cy="53975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0" cstate="print">
                      <a:extLst>
                        <a:ext uri="{28A0092B-C50C-407E-A947-70E740481C1C}">
                          <a14:useLocalDpi xmlns:a14="http://schemas.microsoft.com/office/drawing/2010/main" val="0"/>
                        </a:ext>
                      </a:extLst>
                    </a:blip>
                    <a:srcRect l="7101" t="6299" r="1833" b="5080"/>
                    <a:stretch>
                      <a:fillRect/>
                    </a:stretch>
                  </pic:blipFill>
                  <pic:spPr bwMode="auto">
                    <a:xfrm>
                      <a:off x="0" y="0"/>
                      <a:ext cx="4933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E16" w:rsidRPr="003A286B">
        <w:rPr>
          <w:rFonts w:ascii="Times New Roman" w:eastAsia="Arial Narrow" w:hAnsi="Times New Roman" w:cs="Times New Roman"/>
          <w:sz w:val="24"/>
          <w:szCs w:val="24"/>
        </w:rPr>
        <w:t>MINISTÉRIO DA EDUCAÇÃO</w:t>
      </w:r>
    </w:p>
    <w:p w14:paraId="7ACF9746" w14:textId="77777777" w:rsidR="00933E16" w:rsidRPr="003A286B" w:rsidRDefault="00933E16" w:rsidP="00933E16">
      <w:pPr>
        <w:tabs>
          <w:tab w:val="left" w:pos="1560"/>
        </w:tabs>
        <w:spacing w:after="0"/>
        <w:ind w:firstLine="1701"/>
        <w:rPr>
          <w:rFonts w:ascii="Times New Roman" w:hAnsi="Times New Roman" w:cs="Times New Roman"/>
          <w:sz w:val="24"/>
          <w:szCs w:val="24"/>
        </w:rPr>
      </w:pPr>
      <w:r w:rsidRPr="003A286B">
        <w:rPr>
          <w:rFonts w:ascii="Times New Roman" w:eastAsia="Arial Narrow" w:hAnsi="Times New Roman" w:cs="Times New Roman"/>
          <w:sz w:val="24"/>
          <w:szCs w:val="24"/>
        </w:rPr>
        <w:t>INSTITUTO FEDERAL DE RONDÔNIA</w:t>
      </w:r>
    </w:p>
    <w:p w14:paraId="08EB5A95" w14:textId="77777777" w:rsidR="00933E16" w:rsidRPr="00933E16" w:rsidRDefault="00933E16" w:rsidP="00933E16">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spacing w:after="0"/>
        <w:ind w:firstLine="1701"/>
        <w:rPr>
          <w:rFonts w:ascii="Times New Roman" w:hAnsi="Times New Roman" w:cs="Times New Roman"/>
          <w:sz w:val="24"/>
          <w:szCs w:val="24"/>
        </w:rPr>
      </w:pPr>
      <w:r w:rsidRPr="003A286B">
        <w:rPr>
          <w:rFonts w:ascii="Times New Roman" w:eastAsia="Arial Narrow" w:hAnsi="Times New Roman" w:cs="Times New Roman"/>
          <w:sz w:val="24"/>
          <w:szCs w:val="24"/>
        </w:rPr>
        <w:t>P</w:t>
      </w:r>
      <w:r w:rsidRPr="00933E16">
        <w:rPr>
          <w:rFonts w:ascii="Times New Roman" w:eastAsia="Arial Narrow" w:hAnsi="Times New Roman" w:cs="Times New Roman"/>
          <w:sz w:val="24"/>
          <w:szCs w:val="24"/>
        </w:rPr>
        <w:t>RÓ-REITORIA DE EXTENSÃO</w:t>
      </w:r>
    </w:p>
    <w:p w14:paraId="47FECD3C" w14:textId="77777777" w:rsidR="001E10F9" w:rsidRPr="00933E16" w:rsidRDefault="00933E16" w:rsidP="00933E16">
      <w:pPr>
        <w:tabs>
          <w:tab w:val="left" w:pos="2474"/>
        </w:tabs>
        <w:spacing w:after="120" w:line="240" w:lineRule="auto"/>
        <w:rPr>
          <w:rFonts w:ascii="Times New Roman" w:hAnsi="Times New Roman" w:cs="Times New Roman"/>
          <w:color w:val="auto"/>
          <w:sz w:val="24"/>
          <w:szCs w:val="24"/>
        </w:rPr>
      </w:pPr>
      <w:r w:rsidRPr="00933E16">
        <w:rPr>
          <w:rFonts w:ascii="Times New Roman" w:hAnsi="Times New Roman" w:cs="Times New Roman"/>
          <w:color w:val="auto"/>
          <w:sz w:val="24"/>
          <w:szCs w:val="24"/>
        </w:rPr>
        <w:tab/>
      </w:r>
    </w:p>
    <w:p w14:paraId="15145F1A" w14:textId="77777777" w:rsidR="001E10F9" w:rsidRPr="00933E16" w:rsidRDefault="003E64EC">
      <w:pPr>
        <w:tabs>
          <w:tab w:val="left" w:pos="5827"/>
        </w:tabs>
        <w:spacing w:after="120" w:line="240" w:lineRule="auto"/>
        <w:rPr>
          <w:rFonts w:ascii="Times New Roman" w:hAnsi="Times New Roman" w:cs="Times New Roman"/>
          <w:color w:val="auto"/>
          <w:sz w:val="24"/>
          <w:szCs w:val="24"/>
        </w:rPr>
      </w:pPr>
      <w:r w:rsidRPr="00933E16">
        <w:rPr>
          <w:rFonts w:ascii="Times New Roman" w:eastAsia="Arial Narrow" w:hAnsi="Times New Roman" w:cs="Times New Roman"/>
          <w:b/>
          <w:color w:val="auto"/>
          <w:sz w:val="24"/>
          <w:szCs w:val="24"/>
        </w:rPr>
        <w:tab/>
      </w:r>
    </w:p>
    <w:p w14:paraId="499115ED" w14:textId="77777777" w:rsidR="001E10F9" w:rsidRPr="00933E16" w:rsidRDefault="001E10F9">
      <w:pPr>
        <w:spacing w:after="120" w:line="240" w:lineRule="auto"/>
        <w:rPr>
          <w:rFonts w:ascii="Times New Roman" w:hAnsi="Times New Roman" w:cs="Times New Roman"/>
          <w:color w:val="auto"/>
          <w:sz w:val="24"/>
          <w:szCs w:val="24"/>
        </w:rPr>
      </w:pPr>
    </w:p>
    <w:p w14:paraId="5E0308C0" w14:textId="77777777" w:rsidR="001E10F9" w:rsidRPr="00933E16" w:rsidRDefault="001E10F9">
      <w:pPr>
        <w:spacing w:after="120" w:line="240" w:lineRule="auto"/>
        <w:rPr>
          <w:rFonts w:ascii="Times New Roman" w:hAnsi="Times New Roman" w:cs="Times New Roman"/>
          <w:color w:val="auto"/>
          <w:sz w:val="24"/>
          <w:szCs w:val="24"/>
        </w:rPr>
      </w:pPr>
    </w:p>
    <w:p w14:paraId="35739DEB" w14:textId="77777777" w:rsidR="001E10F9" w:rsidRPr="00933E16" w:rsidRDefault="001E10F9">
      <w:pPr>
        <w:spacing w:after="120" w:line="240" w:lineRule="auto"/>
        <w:rPr>
          <w:rFonts w:ascii="Times New Roman" w:hAnsi="Times New Roman" w:cs="Times New Roman"/>
          <w:color w:val="auto"/>
          <w:sz w:val="24"/>
          <w:szCs w:val="24"/>
        </w:rPr>
      </w:pPr>
    </w:p>
    <w:p w14:paraId="2F7E16FD" w14:textId="77777777" w:rsidR="001E10F9" w:rsidRPr="00933E16" w:rsidRDefault="001E10F9">
      <w:pPr>
        <w:spacing w:after="120" w:line="240" w:lineRule="auto"/>
        <w:rPr>
          <w:rFonts w:ascii="Times New Roman" w:hAnsi="Times New Roman" w:cs="Times New Roman"/>
          <w:color w:val="auto"/>
          <w:sz w:val="24"/>
          <w:szCs w:val="24"/>
        </w:rPr>
      </w:pPr>
    </w:p>
    <w:p w14:paraId="1344C0DA" w14:textId="77777777" w:rsidR="001E10F9" w:rsidRPr="00933E16" w:rsidRDefault="001E10F9">
      <w:pPr>
        <w:spacing w:after="120" w:line="240" w:lineRule="auto"/>
        <w:rPr>
          <w:rFonts w:ascii="Times New Roman" w:hAnsi="Times New Roman" w:cs="Times New Roman"/>
          <w:color w:val="auto"/>
          <w:sz w:val="24"/>
          <w:szCs w:val="24"/>
        </w:rPr>
      </w:pPr>
    </w:p>
    <w:p w14:paraId="4FA735F9" w14:textId="77777777" w:rsidR="001E10F9" w:rsidRPr="00933E16" w:rsidRDefault="001E10F9">
      <w:pPr>
        <w:spacing w:after="120" w:line="240" w:lineRule="auto"/>
        <w:rPr>
          <w:rFonts w:ascii="Times New Roman" w:hAnsi="Times New Roman" w:cs="Times New Roman"/>
          <w:color w:val="auto"/>
          <w:sz w:val="24"/>
          <w:szCs w:val="24"/>
        </w:rPr>
      </w:pPr>
    </w:p>
    <w:p w14:paraId="5CCE75EF" w14:textId="77777777" w:rsidR="001E10F9" w:rsidRPr="00933E16" w:rsidRDefault="001E10F9">
      <w:pPr>
        <w:spacing w:after="120" w:line="240" w:lineRule="auto"/>
        <w:rPr>
          <w:rFonts w:ascii="Times New Roman" w:hAnsi="Times New Roman" w:cs="Times New Roman"/>
          <w:color w:val="auto"/>
          <w:sz w:val="24"/>
          <w:szCs w:val="24"/>
        </w:rPr>
      </w:pPr>
    </w:p>
    <w:p w14:paraId="778F41EA" w14:textId="77777777" w:rsidR="001E10F9" w:rsidRPr="00933E16" w:rsidRDefault="001E10F9">
      <w:pPr>
        <w:spacing w:after="120" w:line="240" w:lineRule="auto"/>
        <w:rPr>
          <w:rFonts w:ascii="Times New Roman" w:hAnsi="Times New Roman" w:cs="Times New Roman"/>
          <w:color w:val="auto"/>
          <w:sz w:val="24"/>
          <w:szCs w:val="24"/>
        </w:rPr>
      </w:pPr>
    </w:p>
    <w:p w14:paraId="4DE0A405" w14:textId="77777777" w:rsidR="001E10F9" w:rsidRPr="00933E16" w:rsidRDefault="001E10F9">
      <w:pPr>
        <w:spacing w:after="120" w:line="240" w:lineRule="auto"/>
        <w:rPr>
          <w:rFonts w:ascii="Times New Roman" w:hAnsi="Times New Roman" w:cs="Times New Roman"/>
          <w:color w:val="auto"/>
          <w:sz w:val="24"/>
          <w:szCs w:val="24"/>
        </w:rPr>
      </w:pPr>
    </w:p>
    <w:p w14:paraId="3E0130F4" w14:textId="77777777" w:rsidR="001E10F9" w:rsidRPr="00933E16" w:rsidRDefault="001E10F9">
      <w:pPr>
        <w:spacing w:after="120" w:line="240" w:lineRule="auto"/>
        <w:rPr>
          <w:rFonts w:ascii="Times New Roman" w:hAnsi="Times New Roman" w:cs="Times New Roman"/>
          <w:color w:val="auto"/>
          <w:sz w:val="24"/>
          <w:szCs w:val="24"/>
        </w:rPr>
      </w:pPr>
    </w:p>
    <w:p w14:paraId="4EBFD203" w14:textId="77777777" w:rsidR="001E10F9" w:rsidRPr="00933E16" w:rsidRDefault="001E10F9">
      <w:pPr>
        <w:spacing w:after="120" w:line="240" w:lineRule="auto"/>
        <w:rPr>
          <w:rFonts w:ascii="Times New Roman" w:hAnsi="Times New Roman" w:cs="Times New Roman"/>
          <w:color w:val="auto"/>
          <w:sz w:val="24"/>
          <w:szCs w:val="24"/>
        </w:rPr>
      </w:pPr>
    </w:p>
    <w:p w14:paraId="2FE8A0F8" w14:textId="77777777" w:rsidR="001E10F9" w:rsidRPr="00933E16" w:rsidRDefault="001E10F9">
      <w:pPr>
        <w:spacing w:after="120" w:line="240" w:lineRule="auto"/>
        <w:jc w:val="center"/>
        <w:rPr>
          <w:rFonts w:ascii="Times New Roman" w:hAnsi="Times New Roman" w:cs="Times New Roman"/>
          <w:color w:val="auto"/>
          <w:sz w:val="24"/>
          <w:szCs w:val="24"/>
        </w:rPr>
      </w:pPr>
    </w:p>
    <w:p w14:paraId="0A7428CF" w14:textId="77777777" w:rsidR="003A286B" w:rsidRDefault="003A286B">
      <w:pPr>
        <w:spacing w:after="120" w:line="240" w:lineRule="auto"/>
        <w:jc w:val="center"/>
        <w:rPr>
          <w:rFonts w:ascii="Times New Roman" w:eastAsia="Arial Narrow" w:hAnsi="Times New Roman" w:cs="Times New Roman"/>
          <w:b/>
          <w:color w:val="auto"/>
          <w:sz w:val="24"/>
          <w:szCs w:val="24"/>
        </w:rPr>
      </w:pPr>
    </w:p>
    <w:p w14:paraId="254E3118" w14:textId="1ED2826C" w:rsidR="001E10F9" w:rsidRPr="00933E16" w:rsidRDefault="003E64EC" w:rsidP="008456FE">
      <w:pPr>
        <w:spacing w:after="120" w:line="360" w:lineRule="auto"/>
        <w:jc w:val="center"/>
        <w:rPr>
          <w:rFonts w:ascii="Times New Roman" w:hAnsi="Times New Roman" w:cs="Times New Roman"/>
          <w:color w:val="auto"/>
          <w:sz w:val="24"/>
          <w:szCs w:val="24"/>
        </w:rPr>
      </w:pPr>
      <w:r w:rsidRPr="00933E16">
        <w:rPr>
          <w:rFonts w:ascii="Times New Roman" w:eastAsia="Arial Narrow" w:hAnsi="Times New Roman" w:cs="Times New Roman"/>
          <w:b/>
          <w:color w:val="auto"/>
          <w:sz w:val="24"/>
          <w:szCs w:val="24"/>
        </w:rPr>
        <w:t>PROJETO PEDAGÓG</w:t>
      </w:r>
      <w:r w:rsidR="00123062">
        <w:rPr>
          <w:rFonts w:ascii="Times New Roman" w:eastAsia="Arial Narrow" w:hAnsi="Times New Roman" w:cs="Times New Roman"/>
          <w:b/>
          <w:color w:val="auto"/>
          <w:sz w:val="24"/>
          <w:szCs w:val="24"/>
        </w:rPr>
        <w:t xml:space="preserve">ICO DO CURSO DE FORMAÇÃO CONTINUADA PARA CONSELHEIROS DOS DIREITOS E CONSELHEIROS TUTELARES DA CRIANÇA E DO ADOLESCENTE NA AMAZÔNIA LEGAL </w:t>
      </w:r>
    </w:p>
    <w:p w14:paraId="43BE196B"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6EE20472"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6FD17CCD"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52ADBA2F"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6DCC84B3"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5A0BA8E2"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0C5AC8A3" w14:textId="77777777" w:rsidR="001E10F9" w:rsidRPr="00933E16" w:rsidRDefault="001E10F9">
      <w:pPr>
        <w:tabs>
          <w:tab w:val="left" w:pos="696"/>
        </w:tabs>
        <w:spacing w:after="120" w:line="240" w:lineRule="auto"/>
        <w:ind w:left="24"/>
        <w:rPr>
          <w:rFonts w:ascii="Times New Roman" w:hAnsi="Times New Roman" w:cs="Times New Roman"/>
          <w:color w:val="auto"/>
          <w:sz w:val="24"/>
          <w:szCs w:val="24"/>
        </w:rPr>
      </w:pPr>
    </w:p>
    <w:p w14:paraId="11CFC339" w14:textId="77777777" w:rsidR="001E10F9" w:rsidRPr="00933E16" w:rsidRDefault="001E10F9">
      <w:pPr>
        <w:tabs>
          <w:tab w:val="left" w:pos="696"/>
        </w:tabs>
        <w:spacing w:after="120" w:line="240" w:lineRule="auto"/>
        <w:ind w:left="24"/>
        <w:jc w:val="center"/>
        <w:rPr>
          <w:rFonts w:ascii="Times New Roman" w:hAnsi="Times New Roman" w:cs="Times New Roman"/>
          <w:color w:val="auto"/>
          <w:sz w:val="24"/>
          <w:szCs w:val="24"/>
        </w:rPr>
      </w:pPr>
    </w:p>
    <w:p w14:paraId="6A812969" w14:textId="77777777" w:rsidR="001E10F9" w:rsidRPr="00933E16" w:rsidRDefault="001E10F9">
      <w:pPr>
        <w:tabs>
          <w:tab w:val="left" w:pos="696"/>
        </w:tabs>
        <w:spacing w:after="120" w:line="240" w:lineRule="auto"/>
        <w:ind w:left="24"/>
        <w:jc w:val="center"/>
        <w:rPr>
          <w:rFonts w:ascii="Times New Roman" w:hAnsi="Times New Roman" w:cs="Times New Roman"/>
          <w:color w:val="auto"/>
          <w:sz w:val="24"/>
          <w:szCs w:val="24"/>
        </w:rPr>
      </w:pPr>
    </w:p>
    <w:p w14:paraId="781E9AD3" w14:textId="77777777" w:rsidR="001E10F9" w:rsidRDefault="001E10F9">
      <w:pPr>
        <w:tabs>
          <w:tab w:val="left" w:pos="696"/>
        </w:tabs>
        <w:spacing w:after="120" w:line="240" w:lineRule="auto"/>
        <w:ind w:left="24"/>
        <w:jc w:val="center"/>
        <w:rPr>
          <w:rFonts w:ascii="Times New Roman" w:hAnsi="Times New Roman" w:cs="Times New Roman"/>
          <w:color w:val="auto"/>
          <w:sz w:val="24"/>
          <w:szCs w:val="24"/>
        </w:rPr>
      </w:pPr>
    </w:p>
    <w:p w14:paraId="703645DE" w14:textId="77777777" w:rsidR="00123062" w:rsidRPr="00933E16" w:rsidRDefault="00123062">
      <w:pPr>
        <w:tabs>
          <w:tab w:val="left" w:pos="696"/>
        </w:tabs>
        <w:spacing w:after="120" w:line="240" w:lineRule="auto"/>
        <w:ind w:left="24"/>
        <w:jc w:val="center"/>
        <w:rPr>
          <w:rFonts w:ascii="Times New Roman" w:hAnsi="Times New Roman" w:cs="Times New Roman"/>
          <w:color w:val="auto"/>
          <w:sz w:val="24"/>
          <w:szCs w:val="24"/>
        </w:rPr>
      </w:pPr>
    </w:p>
    <w:p w14:paraId="26428892" w14:textId="77777777" w:rsidR="003A286B" w:rsidRDefault="003A286B" w:rsidP="00123062">
      <w:pPr>
        <w:tabs>
          <w:tab w:val="left" w:pos="696"/>
        </w:tabs>
        <w:spacing w:after="120" w:line="240" w:lineRule="auto"/>
        <w:rPr>
          <w:rFonts w:ascii="Times New Roman" w:eastAsia="Arial Narrow" w:hAnsi="Times New Roman" w:cs="Times New Roman"/>
          <w:color w:val="auto"/>
          <w:sz w:val="24"/>
          <w:szCs w:val="24"/>
        </w:rPr>
      </w:pPr>
    </w:p>
    <w:p w14:paraId="617E1025" w14:textId="54C6A5F3" w:rsidR="001E10F9" w:rsidRPr="003A286B" w:rsidRDefault="00123062">
      <w:pPr>
        <w:tabs>
          <w:tab w:val="left" w:pos="696"/>
        </w:tabs>
        <w:spacing w:after="120" w:line="240" w:lineRule="auto"/>
        <w:ind w:left="24"/>
        <w:jc w:val="center"/>
        <w:rPr>
          <w:rFonts w:ascii="Times New Roman" w:hAnsi="Times New Roman" w:cs="Times New Roman"/>
          <w:color w:val="auto"/>
          <w:sz w:val="24"/>
          <w:szCs w:val="24"/>
        </w:rPr>
      </w:pPr>
      <w:r>
        <w:rPr>
          <w:rFonts w:ascii="Times New Roman" w:hAnsi="Times New Roman" w:cs="Times New Roman"/>
          <w:color w:val="auto"/>
          <w:sz w:val="24"/>
          <w:szCs w:val="24"/>
        </w:rPr>
        <w:t>PRÓ-REITORIA DE EXTENSÃO</w:t>
      </w:r>
    </w:p>
    <w:p w14:paraId="3C3E43BE" w14:textId="7DF40922" w:rsidR="001E10F9" w:rsidRPr="003A286B" w:rsidRDefault="00123062">
      <w:pPr>
        <w:tabs>
          <w:tab w:val="left" w:pos="696"/>
        </w:tabs>
        <w:spacing w:after="120" w:line="240" w:lineRule="auto"/>
        <w:ind w:left="24"/>
        <w:jc w:val="center"/>
        <w:rPr>
          <w:rFonts w:ascii="Times New Roman" w:hAnsi="Times New Roman" w:cs="Times New Roman"/>
          <w:color w:val="auto"/>
          <w:sz w:val="24"/>
          <w:szCs w:val="24"/>
        </w:rPr>
      </w:pPr>
      <w:r>
        <w:rPr>
          <w:rFonts w:ascii="Times New Roman" w:eastAsia="Arial Narrow" w:hAnsi="Times New Roman" w:cs="Times New Roman"/>
          <w:color w:val="auto"/>
          <w:sz w:val="24"/>
          <w:szCs w:val="24"/>
        </w:rPr>
        <w:t>2018</w:t>
      </w:r>
    </w:p>
    <w:p w14:paraId="3BB9A3DE" w14:textId="77777777" w:rsidR="003A286B" w:rsidRPr="003A286B" w:rsidRDefault="00EF0205" w:rsidP="003A286B">
      <w:pPr>
        <w:tabs>
          <w:tab w:val="left" w:pos="1560"/>
        </w:tabs>
        <w:spacing w:after="0"/>
        <w:ind w:firstLine="1701"/>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8F10728" wp14:editId="01AC8744">
                <wp:simplePos x="0" y="0"/>
                <wp:positionH relativeFrom="column">
                  <wp:posOffset>5596796</wp:posOffset>
                </wp:positionH>
                <wp:positionV relativeFrom="paragraph">
                  <wp:posOffset>-423759</wp:posOffset>
                </wp:positionV>
                <wp:extent cx="248970" cy="248971"/>
                <wp:effectExtent l="0" t="0" r="0" b="0"/>
                <wp:wrapNone/>
                <wp:docPr id="1" name="Retângulo 1"/>
                <wp:cNvGraphicFramePr/>
                <a:graphic xmlns:a="http://schemas.openxmlformats.org/drawingml/2006/main">
                  <a:graphicData uri="http://schemas.microsoft.com/office/word/2010/wordprocessingShape">
                    <wps:wsp>
                      <wps:cNvSpPr/>
                      <wps:spPr>
                        <a:xfrm>
                          <a:off x="0" y="0"/>
                          <a:ext cx="248970" cy="24897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B6C46" id="Retângulo 1" o:spid="_x0000_s1026" style="position:absolute;margin-left:440.7pt;margin-top:-33.35pt;width:19.6pt;height:1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K9ZwIAACIFAAAOAAAAZHJzL2Uyb0RvYy54bWysVM1OGzEQvlfqO1i+l02itECUDYpAVJUQ&#10;IKDi7HjtZFXb446dbNLH6av0xTr2/gRR1EPVi3fG882vv9n5xd4atlMYanAlH5+MOFNOQlW7dcm/&#10;Pl1/OOMsROEqYcCpkh9U4BeL9+/mjZ+pCWzAVAoZBXFh1viSb2L0s6IIcqOsCCfglSOjBrQikorr&#10;okLRUHRrislo9KloACuPIFUIdHvVGvkix9dayXindVCRmZJTbTGfmM9VOovFXMzWKPymll0Z4h+q&#10;sKJ2lHQIdSWiYFus/whla4kQQMcTCbYArWupcg/UzXj0qpvHjfAq90LDCX4YU/h/YeXt7h5ZXdHb&#10;ceaEpSd6UPHXT7feGmDjNJ/GhxnBHv09dlogMTW712jTl9pg+zzTwzBTtY9M0uVkenZ+SpOXZMpy&#10;jlkcnT2G+FmBZUkoOdKT5UmK3U2IlJCgPSTlMi6dDq5rY1pruilSkW1ZWYoHo1r0g9LUXiokR83E&#10;UpcG2U4QJapvfTnGETK5aAo8OI3fcjKxd+qwyU1lsg2Oo7ccj9kGdM4ILg6OtnaAf3fWLb7vuu01&#10;tb2C6kCvidDSPHh5XdNQb0SI9wKJ1/QOtKvxjg5toCk5dBJnG8Afb90nPNGNrJw1tCclD9+3AhVn&#10;5osjIp6Pp9O0WFmZfjydkIIvLauXFre1l0BzJ7JRdVlM+Gh6USPYZ1rpZcpKJuEk5S65jNgrl7Hd&#10;X/opSLVcZhgtkxfxxj16mYKnqSbSPO2fBfqOWZEoeQv9TonZK4K12OTpYLmNoOvMvuNcu3nTImZS&#10;dj+NtOkv9Yw6/toWvwEAAP//AwBQSwMEFAAGAAgAAAAhAByu4AvjAAAACwEAAA8AAABkcnMvZG93&#10;bnJldi54bWxMj8FOwzAMhu9IvENkJG5bum60pTSd0MTEgQOigMQxa7y20Dhdk23l7TEnONr+9Pv7&#10;i/Vke3HC0XeOFCzmEQik2pmOGgVvr9tZBsIHTUb3jlDBN3pYl5cXhc6NO9MLnqrQCA4hn2sFbQhD&#10;LqWvW7Taz92AxLe9G60OPI6NNKM+c7jtZRxFibS6I/7Q6gE3LdZf1dEqePo0h1Xz8fC87NJN+n5Y&#10;PVbb/VKp66vp/g5EwCn8wfCrz+pQstPOHcl40SvIssWKUQWzJElBMHEbRwmIHW/i9AZkWcj/Hcof&#10;AAAA//8DAFBLAQItABQABgAIAAAAIQC2gziS/gAAAOEBAAATAAAAAAAAAAAAAAAAAAAAAABbQ29u&#10;dGVudF9UeXBlc10ueG1sUEsBAi0AFAAGAAgAAAAhADj9If/WAAAAlAEAAAsAAAAAAAAAAAAAAAAA&#10;LwEAAF9yZWxzLy5yZWxzUEsBAi0AFAAGAAgAAAAhANXjAr1nAgAAIgUAAA4AAAAAAAAAAAAAAAAA&#10;LgIAAGRycy9lMm9Eb2MueG1sUEsBAi0AFAAGAAgAAAAhAByu4AvjAAAACwEAAA8AAAAAAAAAAAAA&#10;AAAAwQQAAGRycy9kb3ducmV2LnhtbFBLBQYAAAAABAAEAPMAAADRBQAAAAA=&#10;" fillcolor="white [3201]" stroked="f" strokeweight="1pt"/>
            </w:pict>
          </mc:Fallback>
        </mc:AlternateContent>
      </w:r>
      <w:r w:rsidR="00A75617" w:rsidRPr="003A286B">
        <w:rPr>
          <w:rFonts w:ascii="Times New Roman" w:hAnsi="Times New Roman" w:cs="Times New Roman"/>
          <w:noProof/>
          <w:sz w:val="24"/>
          <w:szCs w:val="24"/>
        </w:rPr>
        <w:drawing>
          <wp:anchor distT="0" distB="0" distL="114300" distR="114300" simplePos="0" relativeHeight="251659264" behindDoc="0" locked="0" layoutInCell="0" allowOverlap="1" wp14:anchorId="52CDE73C" wp14:editId="402CD718">
            <wp:simplePos x="0" y="0"/>
            <wp:positionH relativeFrom="margin">
              <wp:posOffset>4130040</wp:posOffset>
            </wp:positionH>
            <wp:positionV relativeFrom="paragraph">
              <wp:posOffset>-92075</wp:posOffset>
            </wp:positionV>
            <wp:extent cx="1685925" cy="670560"/>
            <wp:effectExtent l="0" t="0" r="0" b="0"/>
            <wp:wrapNone/>
            <wp:docPr id="7" name="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617" w:rsidRPr="003A286B">
        <w:rPr>
          <w:rFonts w:ascii="Times New Roman" w:hAnsi="Times New Roman" w:cs="Times New Roman"/>
          <w:noProof/>
          <w:sz w:val="24"/>
          <w:szCs w:val="24"/>
        </w:rPr>
        <w:drawing>
          <wp:anchor distT="0" distB="0" distL="114935" distR="114935" simplePos="0" relativeHeight="251658240" behindDoc="0" locked="0" layoutInCell="0" allowOverlap="1" wp14:anchorId="13448C96" wp14:editId="47D21A4D">
            <wp:simplePos x="0" y="0"/>
            <wp:positionH relativeFrom="margin">
              <wp:posOffset>194945</wp:posOffset>
            </wp:positionH>
            <wp:positionV relativeFrom="paragraph">
              <wp:posOffset>52705</wp:posOffset>
            </wp:positionV>
            <wp:extent cx="493395" cy="539750"/>
            <wp:effectExtent l="0" t="0" r="0" b="0"/>
            <wp:wrapNone/>
            <wp:docPr id="6"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0" cstate="print">
                      <a:extLst>
                        <a:ext uri="{28A0092B-C50C-407E-A947-70E740481C1C}">
                          <a14:useLocalDpi xmlns:a14="http://schemas.microsoft.com/office/drawing/2010/main" val="0"/>
                        </a:ext>
                      </a:extLst>
                    </a:blip>
                    <a:srcRect l="7101" t="6299" r="1833" b="5080"/>
                    <a:stretch>
                      <a:fillRect/>
                    </a:stretch>
                  </pic:blipFill>
                  <pic:spPr bwMode="auto">
                    <a:xfrm>
                      <a:off x="0" y="0"/>
                      <a:ext cx="4933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6B" w:rsidRPr="003A286B">
        <w:rPr>
          <w:rFonts w:ascii="Times New Roman" w:eastAsia="Arial Narrow" w:hAnsi="Times New Roman" w:cs="Times New Roman"/>
          <w:sz w:val="24"/>
          <w:szCs w:val="24"/>
        </w:rPr>
        <w:t>MINISTÉRIO DA EDUCAÇÃO</w:t>
      </w:r>
    </w:p>
    <w:p w14:paraId="5BD05F4D" w14:textId="77777777" w:rsidR="003A286B" w:rsidRPr="003A286B" w:rsidRDefault="003A286B" w:rsidP="003A286B">
      <w:pPr>
        <w:tabs>
          <w:tab w:val="left" w:pos="1560"/>
        </w:tabs>
        <w:spacing w:after="0"/>
        <w:ind w:firstLine="1701"/>
        <w:rPr>
          <w:rFonts w:ascii="Times New Roman" w:hAnsi="Times New Roman" w:cs="Times New Roman"/>
          <w:sz w:val="24"/>
          <w:szCs w:val="24"/>
        </w:rPr>
      </w:pPr>
      <w:r w:rsidRPr="003A286B">
        <w:rPr>
          <w:rFonts w:ascii="Times New Roman" w:eastAsia="Arial Narrow" w:hAnsi="Times New Roman" w:cs="Times New Roman"/>
          <w:sz w:val="24"/>
          <w:szCs w:val="24"/>
        </w:rPr>
        <w:t>INSTITUTO FEDERAL DE RONDÔNIA</w:t>
      </w:r>
    </w:p>
    <w:p w14:paraId="63E4FD23" w14:textId="77777777" w:rsidR="003A286B" w:rsidRPr="00933E16" w:rsidRDefault="003A286B" w:rsidP="003A286B">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spacing w:after="0"/>
        <w:ind w:firstLine="1701"/>
        <w:rPr>
          <w:rFonts w:ascii="Times New Roman" w:hAnsi="Times New Roman" w:cs="Times New Roman"/>
          <w:sz w:val="24"/>
          <w:szCs w:val="24"/>
        </w:rPr>
      </w:pPr>
      <w:r w:rsidRPr="003A286B">
        <w:rPr>
          <w:rFonts w:ascii="Times New Roman" w:eastAsia="Arial Narrow" w:hAnsi="Times New Roman" w:cs="Times New Roman"/>
          <w:sz w:val="24"/>
          <w:szCs w:val="24"/>
        </w:rPr>
        <w:t>P</w:t>
      </w:r>
      <w:r w:rsidRPr="00933E16">
        <w:rPr>
          <w:rFonts w:ascii="Times New Roman" w:eastAsia="Arial Narrow" w:hAnsi="Times New Roman" w:cs="Times New Roman"/>
          <w:sz w:val="24"/>
          <w:szCs w:val="24"/>
        </w:rPr>
        <w:t>RÓ-REITORIA DE EXTENSÃO</w:t>
      </w:r>
    </w:p>
    <w:p w14:paraId="62D024B2" w14:textId="77777777" w:rsidR="003A286B" w:rsidRPr="00933E16" w:rsidRDefault="003A286B" w:rsidP="003A286B">
      <w:pPr>
        <w:tabs>
          <w:tab w:val="left" w:pos="2474"/>
        </w:tabs>
        <w:spacing w:after="120" w:line="240" w:lineRule="auto"/>
        <w:rPr>
          <w:rFonts w:ascii="Times New Roman" w:hAnsi="Times New Roman" w:cs="Times New Roman"/>
          <w:color w:val="auto"/>
          <w:sz w:val="24"/>
          <w:szCs w:val="24"/>
        </w:rPr>
      </w:pPr>
      <w:r w:rsidRPr="00933E16">
        <w:rPr>
          <w:rFonts w:ascii="Times New Roman" w:hAnsi="Times New Roman" w:cs="Times New Roman"/>
          <w:color w:val="auto"/>
          <w:sz w:val="24"/>
          <w:szCs w:val="24"/>
        </w:rPr>
        <w:tab/>
      </w:r>
    </w:p>
    <w:p w14:paraId="661C999A" w14:textId="77777777" w:rsidR="003A286B" w:rsidRPr="00933E16" w:rsidRDefault="003A286B" w:rsidP="003A286B">
      <w:pPr>
        <w:tabs>
          <w:tab w:val="left" w:pos="5827"/>
        </w:tabs>
        <w:spacing w:after="120" w:line="240" w:lineRule="auto"/>
        <w:rPr>
          <w:rFonts w:ascii="Times New Roman" w:hAnsi="Times New Roman" w:cs="Times New Roman"/>
          <w:color w:val="auto"/>
          <w:sz w:val="24"/>
          <w:szCs w:val="24"/>
        </w:rPr>
      </w:pPr>
      <w:r w:rsidRPr="00933E16">
        <w:rPr>
          <w:rFonts w:ascii="Times New Roman" w:eastAsia="Arial Narrow" w:hAnsi="Times New Roman" w:cs="Times New Roman"/>
          <w:b/>
          <w:color w:val="auto"/>
          <w:sz w:val="24"/>
          <w:szCs w:val="24"/>
        </w:rPr>
        <w:tab/>
      </w:r>
    </w:p>
    <w:p w14:paraId="723D9A16" w14:textId="77777777" w:rsidR="003A286B" w:rsidRPr="00933E16" w:rsidRDefault="003A286B" w:rsidP="003A286B">
      <w:pPr>
        <w:spacing w:after="120" w:line="240" w:lineRule="auto"/>
        <w:rPr>
          <w:rFonts w:ascii="Times New Roman" w:hAnsi="Times New Roman" w:cs="Times New Roman"/>
          <w:color w:val="auto"/>
          <w:sz w:val="24"/>
          <w:szCs w:val="24"/>
        </w:rPr>
      </w:pPr>
    </w:p>
    <w:p w14:paraId="404D2279" w14:textId="77777777" w:rsidR="003A286B" w:rsidRPr="00933E16" w:rsidRDefault="003A286B" w:rsidP="003A286B">
      <w:pPr>
        <w:spacing w:after="120" w:line="240" w:lineRule="auto"/>
        <w:rPr>
          <w:rFonts w:ascii="Times New Roman" w:hAnsi="Times New Roman" w:cs="Times New Roman"/>
          <w:color w:val="auto"/>
          <w:sz w:val="24"/>
          <w:szCs w:val="24"/>
        </w:rPr>
      </w:pPr>
    </w:p>
    <w:p w14:paraId="6A3045C2" w14:textId="77777777" w:rsidR="003A286B" w:rsidRPr="00933E16" w:rsidRDefault="003A286B" w:rsidP="003A286B">
      <w:pPr>
        <w:spacing w:after="120" w:line="240" w:lineRule="auto"/>
        <w:rPr>
          <w:rFonts w:ascii="Times New Roman" w:hAnsi="Times New Roman" w:cs="Times New Roman"/>
          <w:color w:val="auto"/>
          <w:sz w:val="24"/>
          <w:szCs w:val="24"/>
        </w:rPr>
      </w:pPr>
    </w:p>
    <w:p w14:paraId="58F12075" w14:textId="77777777" w:rsidR="003A286B" w:rsidRPr="00933E16" w:rsidRDefault="003A286B" w:rsidP="003A286B">
      <w:pPr>
        <w:spacing w:after="120" w:line="240" w:lineRule="auto"/>
        <w:rPr>
          <w:rFonts w:ascii="Times New Roman" w:hAnsi="Times New Roman" w:cs="Times New Roman"/>
          <w:color w:val="auto"/>
          <w:sz w:val="24"/>
          <w:szCs w:val="24"/>
        </w:rPr>
      </w:pPr>
    </w:p>
    <w:p w14:paraId="35770172" w14:textId="77777777" w:rsidR="003A286B" w:rsidRPr="00933E16" w:rsidRDefault="003A286B" w:rsidP="003A286B">
      <w:pPr>
        <w:spacing w:after="120" w:line="240" w:lineRule="auto"/>
        <w:rPr>
          <w:rFonts w:ascii="Times New Roman" w:hAnsi="Times New Roman" w:cs="Times New Roman"/>
          <w:color w:val="auto"/>
          <w:sz w:val="24"/>
          <w:szCs w:val="24"/>
        </w:rPr>
      </w:pPr>
    </w:p>
    <w:p w14:paraId="317F3D32" w14:textId="77777777" w:rsidR="003A286B" w:rsidRPr="00933E16" w:rsidRDefault="003A286B" w:rsidP="003A286B">
      <w:pPr>
        <w:spacing w:after="120" w:line="240" w:lineRule="auto"/>
        <w:rPr>
          <w:rFonts w:ascii="Times New Roman" w:hAnsi="Times New Roman" w:cs="Times New Roman"/>
          <w:color w:val="auto"/>
          <w:sz w:val="24"/>
          <w:szCs w:val="24"/>
        </w:rPr>
      </w:pPr>
    </w:p>
    <w:p w14:paraId="795B6547" w14:textId="77777777" w:rsidR="003A286B" w:rsidRPr="00933E16" w:rsidRDefault="003A286B" w:rsidP="003A286B">
      <w:pPr>
        <w:spacing w:after="120" w:line="240" w:lineRule="auto"/>
        <w:rPr>
          <w:rFonts w:ascii="Times New Roman" w:hAnsi="Times New Roman" w:cs="Times New Roman"/>
          <w:color w:val="auto"/>
          <w:sz w:val="24"/>
          <w:szCs w:val="24"/>
        </w:rPr>
      </w:pPr>
    </w:p>
    <w:p w14:paraId="424944E3" w14:textId="77777777" w:rsidR="003A286B" w:rsidRPr="00933E16" w:rsidRDefault="003A286B" w:rsidP="003A286B">
      <w:pPr>
        <w:spacing w:after="120" w:line="240" w:lineRule="auto"/>
        <w:rPr>
          <w:rFonts w:ascii="Times New Roman" w:hAnsi="Times New Roman" w:cs="Times New Roman"/>
          <w:color w:val="auto"/>
          <w:sz w:val="24"/>
          <w:szCs w:val="24"/>
        </w:rPr>
      </w:pPr>
    </w:p>
    <w:p w14:paraId="0FE4881E" w14:textId="77777777" w:rsidR="003A286B" w:rsidRPr="00933E16" w:rsidRDefault="003A286B" w:rsidP="003A286B">
      <w:pPr>
        <w:spacing w:after="120" w:line="240" w:lineRule="auto"/>
        <w:rPr>
          <w:rFonts w:ascii="Times New Roman" w:hAnsi="Times New Roman" w:cs="Times New Roman"/>
          <w:color w:val="auto"/>
          <w:sz w:val="24"/>
          <w:szCs w:val="24"/>
        </w:rPr>
      </w:pPr>
    </w:p>
    <w:p w14:paraId="4D469D98" w14:textId="77777777" w:rsidR="003A286B" w:rsidRPr="00933E16" w:rsidRDefault="003A286B" w:rsidP="003A286B">
      <w:pPr>
        <w:spacing w:after="120" w:line="240" w:lineRule="auto"/>
        <w:rPr>
          <w:rFonts w:ascii="Times New Roman" w:hAnsi="Times New Roman" w:cs="Times New Roman"/>
          <w:color w:val="auto"/>
          <w:sz w:val="24"/>
          <w:szCs w:val="24"/>
        </w:rPr>
      </w:pPr>
    </w:p>
    <w:p w14:paraId="2918C0FD" w14:textId="77777777" w:rsidR="003A286B" w:rsidRPr="00933E16" w:rsidRDefault="003A286B" w:rsidP="003A286B">
      <w:pPr>
        <w:spacing w:after="120" w:line="240" w:lineRule="auto"/>
        <w:rPr>
          <w:rFonts w:ascii="Times New Roman" w:hAnsi="Times New Roman" w:cs="Times New Roman"/>
          <w:color w:val="auto"/>
          <w:sz w:val="24"/>
          <w:szCs w:val="24"/>
        </w:rPr>
      </w:pPr>
    </w:p>
    <w:p w14:paraId="35B06B8C" w14:textId="77777777" w:rsidR="003A286B" w:rsidRPr="00933E16" w:rsidRDefault="003A286B" w:rsidP="003A286B">
      <w:pPr>
        <w:spacing w:after="120" w:line="240" w:lineRule="auto"/>
        <w:jc w:val="center"/>
        <w:rPr>
          <w:rFonts w:ascii="Times New Roman" w:hAnsi="Times New Roman" w:cs="Times New Roman"/>
          <w:color w:val="auto"/>
          <w:sz w:val="24"/>
          <w:szCs w:val="24"/>
        </w:rPr>
      </w:pPr>
    </w:p>
    <w:p w14:paraId="4C1AB832" w14:textId="77777777" w:rsidR="003A286B" w:rsidRDefault="003A286B" w:rsidP="003A286B">
      <w:pPr>
        <w:spacing w:after="120" w:line="240" w:lineRule="auto"/>
        <w:jc w:val="center"/>
        <w:rPr>
          <w:rFonts w:ascii="Times New Roman" w:eastAsia="Arial Narrow" w:hAnsi="Times New Roman" w:cs="Times New Roman"/>
          <w:b/>
          <w:color w:val="auto"/>
          <w:sz w:val="24"/>
          <w:szCs w:val="24"/>
        </w:rPr>
      </w:pPr>
    </w:p>
    <w:p w14:paraId="381923F1" w14:textId="18B85A19" w:rsidR="003A286B" w:rsidRPr="00933E16" w:rsidRDefault="00C821AD" w:rsidP="00F606D6">
      <w:pPr>
        <w:spacing w:after="120" w:line="360" w:lineRule="auto"/>
        <w:jc w:val="center"/>
        <w:rPr>
          <w:rFonts w:ascii="Times New Roman" w:hAnsi="Times New Roman" w:cs="Times New Roman"/>
          <w:color w:val="auto"/>
          <w:sz w:val="24"/>
          <w:szCs w:val="24"/>
        </w:rPr>
      </w:pPr>
      <w:r>
        <w:rPr>
          <w:rFonts w:ascii="Times New Roman" w:eastAsia="Arial Narrow" w:hAnsi="Times New Roman" w:cs="Times New Roman"/>
          <w:b/>
          <w:color w:val="auto"/>
          <w:sz w:val="24"/>
          <w:szCs w:val="24"/>
        </w:rPr>
        <w:t>PROJETO PEDAGÓGICO DO CURSO DE FORMAÇÃO CONTINUADA PARA CONSELHEIROS DOS DIREITOS E CONSELHEIROS TUTELARES DA CRIANÇA E DO ADOLESCENTE NA AMAZÔNIA LEGAL</w:t>
      </w:r>
    </w:p>
    <w:p w14:paraId="37849CDC" w14:textId="77777777" w:rsidR="003A286B" w:rsidRPr="00933E16" w:rsidRDefault="003A286B" w:rsidP="003A286B">
      <w:pPr>
        <w:tabs>
          <w:tab w:val="left" w:pos="696"/>
        </w:tabs>
        <w:spacing w:after="120" w:line="240" w:lineRule="auto"/>
        <w:ind w:left="24"/>
        <w:rPr>
          <w:rFonts w:ascii="Times New Roman" w:hAnsi="Times New Roman" w:cs="Times New Roman"/>
          <w:color w:val="auto"/>
          <w:sz w:val="24"/>
          <w:szCs w:val="24"/>
        </w:rPr>
      </w:pPr>
    </w:p>
    <w:p w14:paraId="75826242" w14:textId="77777777" w:rsidR="003A286B" w:rsidRPr="00933E16" w:rsidRDefault="003A286B" w:rsidP="003A286B">
      <w:pPr>
        <w:tabs>
          <w:tab w:val="left" w:pos="696"/>
        </w:tabs>
        <w:spacing w:after="120" w:line="240" w:lineRule="auto"/>
        <w:ind w:left="24"/>
        <w:rPr>
          <w:rFonts w:ascii="Times New Roman" w:hAnsi="Times New Roman" w:cs="Times New Roman"/>
          <w:color w:val="auto"/>
          <w:sz w:val="24"/>
          <w:szCs w:val="24"/>
        </w:rPr>
      </w:pPr>
    </w:p>
    <w:p w14:paraId="260082FA" w14:textId="77777777" w:rsidR="003A286B" w:rsidRPr="00933E16" w:rsidRDefault="003A286B" w:rsidP="003A286B">
      <w:pPr>
        <w:tabs>
          <w:tab w:val="left" w:pos="696"/>
        </w:tabs>
        <w:spacing w:after="120" w:line="240" w:lineRule="auto"/>
        <w:ind w:left="24"/>
        <w:rPr>
          <w:rFonts w:ascii="Times New Roman" w:hAnsi="Times New Roman" w:cs="Times New Roman"/>
          <w:color w:val="auto"/>
          <w:sz w:val="24"/>
          <w:szCs w:val="24"/>
        </w:rPr>
      </w:pPr>
    </w:p>
    <w:p w14:paraId="7CAD742D" w14:textId="68518D03" w:rsidR="003A286B" w:rsidRPr="008456FE" w:rsidRDefault="003A286B" w:rsidP="008456FE">
      <w:pPr>
        <w:tabs>
          <w:tab w:val="left" w:pos="696"/>
        </w:tabs>
        <w:spacing w:after="0" w:line="240" w:lineRule="auto"/>
        <w:ind w:left="4536"/>
        <w:jc w:val="both"/>
        <w:rPr>
          <w:rFonts w:ascii="Times New Roman" w:hAnsi="Times New Roman" w:cs="Times New Roman"/>
          <w:color w:val="auto"/>
          <w:sz w:val="20"/>
          <w:szCs w:val="20"/>
        </w:rPr>
      </w:pPr>
      <w:r w:rsidRPr="008456FE">
        <w:rPr>
          <w:rFonts w:ascii="Times New Roman" w:hAnsi="Times New Roman" w:cs="Times New Roman"/>
          <w:color w:val="auto"/>
          <w:sz w:val="20"/>
          <w:szCs w:val="20"/>
        </w:rPr>
        <w:t>Este curso tem por finalidade atender</w:t>
      </w:r>
      <w:r w:rsidR="008456FE" w:rsidRPr="008456FE">
        <w:rPr>
          <w:rFonts w:ascii="Times New Roman" w:hAnsi="Times New Roman" w:cs="Times New Roman"/>
          <w:color w:val="auto"/>
          <w:sz w:val="20"/>
          <w:szCs w:val="20"/>
        </w:rPr>
        <w:t xml:space="preserve"> ao Projeto </w:t>
      </w:r>
      <w:r w:rsidRPr="008456FE">
        <w:rPr>
          <w:rFonts w:ascii="Times New Roman" w:hAnsi="Times New Roman" w:cs="Times New Roman"/>
          <w:color w:val="auto"/>
          <w:sz w:val="20"/>
          <w:szCs w:val="20"/>
        </w:rPr>
        <w:t>E</w:t>
      </w:r>
      <w:r w:rsidR="00730411">
        <w:rPr>
          <w:rFonts w:ascii="Times New Roman" w:hAnsi="Times New Roman" w:cs="Times New Roman"/>
          <w:color w:val="auto"/>
          <w:sz w:val="20"/>
          <w:szCs w:val="20"/>
        </w:rPr>
        <w:t>scola de Conselhos para promoção e defesa dos direitos da criança e do adolescente na Amazônia Legal</w:t>
      </w:r>
      <w:r w:rsidRPr="008456FE">
        <w:rPr>
          <w:rFonts w:ascii="Times New Roman" w:hAnsi="Times New Roman" w:cs="Times New Roman"/>
          <w:color w:val="auto"/>
          <w:sz w:val="20"/>
          <w:szCs w:val="20"/>
        </w:rPr>
        <w:t xml:space="preserve">, </w:t>
      </w:r>
      <w:r w:rsidR="00B76720">
        <w:rPr>
          <w:rFonts w:ascii="Times New Roman" w:hAnsi="Times New Roman" w:cs="Times New Roman"/>
          <w:color w:val="auto"/>
          <w:sz w:val="20"/>
          <w:szCs w:val="20"/>
        </w:rPr>
        <w:t xml:space="preserve">com apoio </w:t>
      </w:r>
      <w:r w:rsidR="00730411">
        <w:rPr>
          <w:rFonts w:ascii="Times New Roman" w:hAnsi="Times New Roman" w:cs="Times New Roman"/>
          <w:color w:val="auto"/>
          <w:sz w:val="20"/>
          <w:szCs w:val="20"/>
        </w:rPr>
        <w:t xml:space="preserve">da </w:t>
      </w:r>
      <w:r w:rsidR="007120CE" w:rsidRPr="008456FE">
        <w:rPr>
          <w:rFonts w:ascii="Times New Roman" w:hAnsi="Times New Roman" w:cs="Times New Roman"/>
          <w:color w:val="auto"/>
          <w:sz w:val="20"/>
          <w:szCs w:val="20"/>
        </w:rPr>
        <w:t>Secretaria</w:t>
      </w:r>
      <w:r w:rsidR="00730411">
        <w:rPr>
          <w:rFonts w:ascii="Times New Roman" w:hAnsi="Times New Roman" w:cs="Times New Roman"/>
          <w:color w:val="auto"/>
          <w:sz w:val="20"/>
          <w:szCs w:val="20"/>
        </w:rPr>
        <w:t xml:space="preserve"> Nacional de Promoção dos Direitos da Criança e do Adolescente (SNDCA), do Ministério dos Direitos Humanos.</w:t>
      </w:r>
    </w:p>
    <w:p w14:paraId="254EEDDE" w14:textId="77777777" w:rsidR="003A286B" w:rsidRPr="00933E16" w:rsidRDefault="003A286B" w:rsidP="003A286B">
      <w:pPr>
        <w:tabs>
          <w:tab w:val="left" w:pos="696"/>
        </w:tabs>
        <w:spacing w:after="120" w:line="240" w:lineRule="auto"/>
        <w:ind w:left="24"/>
        <w:rPr>
          <w:rFonts w:ascii="Times New Roman" w:hAnsi="Times New Roman" w:cs="Times New Roman"/>
          <w:color w:val="auto"/>
          <w:sz w:val="24"/>
          <w:szCs w:val="24"/>
        </w:rPr>
      </w:pPr>
    </w:p>
    <w:p w14:paraId="60081984" w14:textId="77777777" w:rsidR="003A286B" w:rsidRPr="00933E16" w:rsidRDefault="003A286B" w:rsidP="003A286B">
      <w:pPr>
        <w:tabs>
          <w:tab w:val="left" w:pos="696"/>
        </w:tabs>
        <w:spacing w:after="120" w:line="240" w:lineRule="auto"/>
        <w:ind w:left="24"/>
        <w:jc w:val="center"/>
        <w:rPr>
          <w:rFonts w:ascii="Times New Roman" w:hAnsi="Times New Roman" w:cs="Times New Roman"/>
          <w:color w:val="auto"/>
          <w:sz w:val="24"/>
          <w:szCs w:val="24"/>
        </w:rPr>
      </w:pPr>
    </w:p>
    <w:p w14:paraId="31C7BBD0" w14:textId="77777777" w:rsidR="003A286B" w:rsidRDefault="003A286B" w:rsidP="003A286B">
      <w:pPr>
        <w:tabs>
          <w:tab w:val="left" w:pos="696"/>
        </w:tabs>
        <w:spacing w:after="120" w:line="240" w:lineRule="auto"/>
        <w:ind w:left="24"/>
        <w:jc w:val="center"/>
        <w:rPr>
          <w:rFonts w:ascii="Times New Roman" w:hAnsi="Times New Roman" w:cs="Times New Roman"/>
          <w:color w:val="auto"/>
          <w:sz w:val="24"/>
          <w:szCs w:val="24"/>
        </w:rPr>
      </w:pPr>
    </w:p>
    <w:p w14:paraId="567CF2C1" w14:textId="77777777" w:rsidR="00F716A2" w:rsidRDefault="00F716A2" w:rsidP="003A286B">
      <w:pPr>
        <w:tabs>
          <w:tab w:val="left" w:pos="696"/>
        </w:tabs>
        <w:spacing w:after="120" w:line="240" w:lineRule="auto"/>
        <w:ind w:left="24"/>
        <w:jc w:val="center"/>
        <w:rPr>
          <w:rFonts w:ascii="Times New Roman" w:hAnsi="Times New Roman" w:cs="Times New Roman"/>
          <w:color w:val="auto"/>
          <w:sz w:val="24"/>
          <w:szCs w:val="24"/>
        </w:rPr>
      </w:pPr>
    </w:p>
    <w:p w14:paraId="058CBFAE" w14:textId="77777777" w:rsidR="00123062" w:rsidRPr="00933E16" w:rsidRDefault="00123062" w:rsidP="00C927A9">
      <w:pPr>
        <w:tabs>
          <w:tab w:val="left" w:pos="696"/>
        </w:tabs>
        <w:spacing w:after="120" w:line="240" w:lineRule="auto"/>
        <w:rPr>
          <w:rFonts w:ascii="Times New Roman" w:hAnsi="Times New Roman" w:cs="Times New Roman"/>
          <w:color w:val="auto"/>
          <w:sz w:val="24"/>
          <w:szCs w:val="24"/>
        </w:rPr>
      </w:pPr>
    </w:p>
    <w:p w14:paraId="593AC5AB" w14:textId="77777777" w:rsidR="003A286B" w:rsidRDefault="003A286B" w:rsidP="003A286B">
      <w:pPr>
        <w:tabs>
          <w:tab w:val="left" w:pos="696"/>
        </w:tabs>
        <w:spacing w:after="120" w:line="240" w:lineRule="auto"/>
        <w:ind w:left="24"/>
        <w:jc w:val="center"/>
        <w:rPr>
          <w:rFonts w:ascii="Times New Roman" w:eastAsia="Arial Narrow" w:hAnsi="Times New Roman" w:cs="Times New Roman"/>
          <w:color w:val="auto"/>
          <w:sz w:val="24"/>
          <w:szCs w:val="24"/>
        </w:rPr>
      </w:pPr>
    </w:p>
    <w:p w14:paraId="3EBE1C6B" w14:textId="2A667BA4" w:rsidR="003A286B" w:rsidRPr="003A286B" w:rsidRDefault="00C927A9" w:rsidP="003A286B">
      <w:pPr>
        <w:tabs>
          <w:tab w:val="left" w:pos="696"/>
        </w:tabs>
        <w:spacing w:after="120" w:line="240" w:lineRule="auto"/>
        <w:ind w:left="24"/>
        <w:jc w:val="center"/>
        <w:rPr>
          <w:rFonts w:ascii="Times New Roman" w:hAnsi="Times New Roman" w:cs="Times New Roman"/>
          <w:color w:val="auto"/>
          <w:sz w:val="24"/>
          <w:szCs w:val="24"/>
        </w:rPr>
      </w:pPr>
      <w:r>
        <w:rPr>
          <w:rFonts w:ascii="Times New Roman" w:hAnsi="Times New Roman" w:cs="Times New Roman"/>
          <w:color w:val="auto"/>
          <w:sz w:val="24"/>
          <w:szCs w:val="24"/>
        </w:rPr>
        <w:t>PRÓ-REITORIA DE EXTENSÃO</w:t>
      </w:r>
    </w:p>
    <w:p w14:paraId="1E5512E9" w14:textId="1BDE1F6A" w:rsidR="003A286B" w:rsidRDefault="00C927A9" w:rsidP="003A286B">
      <w:pPr>
        <w:tabs>
          <w:tab w:val="left" w:pos="696"/>
        </w:tabs>
        <w:spacing w:after="120" w:line="240" w:lineRule="auto"/>
        <w:ind w:left="24"/>
        <w:jc w:val="center"/>
        <w:rPr>
          <w:rFonts w:ascii="Times New Roman" w:eastAsia="Arial Narrow" w:hAnsi="Times New Roman" w:cs="Times New Roman"/>
          <w:color w:val="auto"/>
          <w:sz w:val="24"/>
          <w:szCs w:val="24"/>
        </w:rPr>
      </w:pPr>
      <w:r>
        <w:rPr>
          <w:rFonts w:ascii="Times New Roman" w:eastAsia="Arial Narrow" w:hAnsi="Times New Roman" w:cs="Times New Roman"/>
          <w:color w:val="auto"/>
          <w:sz w:val="24"/>
          <w:szCs w:val="24"/>
        </w:rPr>
        <w:t>2018</w:t>
      </w:r>
    </w:p>
    <w:p w14:paraId="40C3268C" w14:textId="77777777" w:rsidR="004D1D96" w:rsidRDefault="00EF0205" w:rsidP="004D1D96">
      <w:pPr>
        <w:tabs>
          <w:tab w:val="left" w:pos="696"/>
        </w:tabs>
        <w:spacing w:after="120" w:line="240" w:lineRule="auto"/>
        <w:ind w:left="24"/>
        <w:jc w:val="both"/>
        <w:rPr>
          <w:rFonts w:ascii="Times New Roman" w:eastAsia="Arial Narrow" w:hAnsi="Times New Roman" w:cs="Times New Roman"/>
          <w:b/>
          <w:color w:val="auto"/>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6247E492" wp14:editId="7B18A4C1">
                <wp:simplePos x="0" y="0"/>
                <wp:positionH relativeFrom="column">
                  <wp:posOffset>5644835</wp:posOffset>
                </wp:positionH>
                <wp:positionV relativeFrom="paragraph">
                  <wp:posOffset>-411932</wp:posOffset>
                </wp:positionV>
                <wp:extent cx="248970" cy="248971"/>
                <wp:effectExtent l="0" t="0" r="0" b="0"/>
                <wp:wrapNone/>
                <wp:docPr id="4" name="Retângulo 4"/>
                <wp:cNvGraphicFramePr/>
                <a:graphic xmlns:a="http://schemas.openxmlformats.org/drawingml/2006/main">
                  <a:graphicData uri="http://schemas.microsoft.com/office/word/2010/wordprocessingShape">
                    <wps:wsp>
                      <wps:cNvSpPr/>
                      <wps:spPr>
                        <a:xfrm>
                          <a:off x="0" y="0"/>
                          <a:ext cx="248970" cy="24897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FB573" id="Retângulo 4" o:spid="_x0000_s1026" style="position:absolute;margin-left:444.5pt;margin-top:-32.45pt;width:19.6pt;height:1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AaaAIAACIFAAAOAAAAZHJzL2Uyb0RvYy54bWysVM1OGzEQvlfqO1i+l02itECUDYpAVJUQ&#10;IKDi7HjtZFXb446dbNLH6av0xTr2/gRR1EPVi3fG883vfuP5xd4atlMYanAlH5+MOFNOQlW7dcm/&#10;Pl1/OOMsROEqYcCpkh9U4BeL9+/mjZ+pCWzAVAoZBXFh1viSb2L0s6IIcqOsCCfglSOjBrQikorr&#10;okLRUHRrislo9KloACuPIFUIdHvVGvkix9dayXindVCRmZJTbTGfmM9VOovFXMzWKPymll0Z4h+q&#10;sKJ2lHQIdSWiYFus/whla4kQQMcTCbYArWupcg/UzXj0qpvHjfAq90LDCX4YU/h/YeXt7h5ZXZV8&#10;ypkTln7Rg4q/frr11gCbpvk0PswI9ujvsdMCianZvUabvtQG2+eZHoaZqn1kki4n07PzU5q8JFOW&#10;xylmcXT2GOJnBZYloeRIvyxPUuxuQmyhPSTlMi6dDq5rY1pruilSkW1ZWYoHo1r0g9LUXiokR83E&#10;UpcG2U4QJapvfTnGETK5aAo8OI3fcjKxd+qwyU1lsg2Oo7ccj9kGdM4ILg6OtnaAf3fWLb7vuu01&#10;tb2C6kB/E6GlefDyuqah3ogQ7wUSr+k/0K7GOzq0gabk0EmcbQB/vHWf8EQ3snLW0J6UPHzfClSc&#10;mS+OiHg+nk7TYmVl+vF0Qgq+tKxeWtzWXgLNfUyvgpdZTPhoelEj2Gda6WXKSibhJOUuuYzYK5ex&#10;3V96FKRaLjOMlsmLeOMevUzB01QTaZ72zwJ9x6xIlLyFfqfE7BXBWmzydLDcRtB1Zt9xrt28aREz&#10;f7tHI236Sz2jjk/b4jcAAAD//wMAUEsDBBQABgAIAAAAIQAr/uhs4wAAAAsBAAAPAAAAZHJzL2Rv&#10;d25yZXYueG1sTI/NTsMwEITvSLyDtUjcWoe0ND/EqVBFxYEDIoDE0Y23SSBep7HbhrdnOcFxdkaz&#10;3xTryfbihKPvHCm4mUcgkGpnOmoUvL1uZykIHzQZ3TtCBd/oYV1eXhQ6N+5ML3iqQiO4hHyuFbQh&#10;DLmUvm7Raj93AxJ7ezdaHViOjTSjPnO57WUcRStpdUf8odUDblqsv6qjVfD0aQ7L5uPhedElm+T9&#10;sHystvuFUtdX0/0diIBT+AvDLz6jQ8lMO3ck40WvIE0z3hIUzFbLDAQnsjiNQez4Et8mIMtC/t9Q&#10;/gAAAP//AwBQSwECLQAUAAYACAAAACEAtoM4kv4AAADhAQAAEwAAAAAAAAAAAAAAAAAAAAAAW0Nv&#10;bnRlbnRfVHlwZXNdLnhtbFBLAQItABQABgAIAAAAIQA4/SH/1gAAAJQBAAALAAAAAAAAAAAAAAAA&#10;AC8BAABfcmVscy8ucmVsc1BLAQItABQABgAIAAAAIQD5lPAaaAIAACIFAAAOAAAAAAAAAAAAAAAA&#10;AC4CAABkcnMvZTJvRG9jLnhtbFBLAQItABQABgAIAAAAIQAr/uhs4wAAAAsBAAAPAAAAAAAAAAAA&#10;AAAAAMIEAABkcnMvZG93bnJldi54bWxQSwUGAAAAAAQABADzAAAA0gUAAAAA&#10;" fillcolor="white [3201]" stroked="f" strokeweight="1pt"/>
            </w:pict>
          </mc:Fallback>
        </mc:AlternateContent>
      </w:r>
      <w:r w:rsidR="004D1D96">
        <w:rPr>
          <w:rFonts w:ascii="Times New Roman" w:eastAsia="Arial Narrow" w:hAnsi="Times New Roman" w:cs="Times New Roman"/>
          <w:b/>
          <w:color w:val="auto"/>
          <w:sz w:val="24"/>
          <w:szCs w:val="24"/>
        </w:rPr>
        <w:t>EQUIPE DE ELABORAÇÃO DO PROJETO</w:t>
      </w:r>
    </w:p>
    <w:p w14:paraId="6200E750" w14:textId="77777777" w:rsidR="004F2CD2" w:rsidRPr="007049A6" w:rsidRDefault="004F2CD2" w:rsidP="004F2CD2">
      <w:pPr>
        <w:rPr>
          <w:rFonts w:ascii="Times New Roman" w:hAnsi="Times New Roman" w:cs="Times New Roman"/>
          <w:sz w:val="24"/>
          <w:szCs w:val="24"/>
        </w:rPr>
      </w:pPr>
      <w:r w:rsidRPr="007049A6">
        <w:rPr>
          <w:rFonts w:ascii="Times New Roman" w:hAnsi="Times New Roman" w:cs="Times New Roman"/>
          <w:sz w:val="24"/>
          <w:szCs w:val="24"/>
        </w:rPr>
        <w:t xml:space="preserve">Elisangela Lima de Carvalho </w:t>
      </w:r>
      <w:proofErr w:type="spellStart"/>
      <w:r w:rsidRPr="007049A6">
        <w:rPr>
          <w:rFonts w:ascii="Times New Roman" w:hAnsi="Times New Roman" w:cs="Times New Roman"/>
          <w:sz w:val="24"/>
          <w:szCs w:val="24"/>
        </w:rPr>
        <w:t>Schuindt</w:t>
      </w:r>
      <w:proofErr w:type="spellEnd"/>
    </w:p>
    <w:p w14:paraId="57B6C63F" w14:textId="77777777" w:rsidR="004F2CD2" w:rsidRPr="007049A6" w:rsidRDefault="004F2CD2" w:rsidP="004F2CD2">
      <w:pPr>
        <w:rPr>
          <w:rFonts w:ascii="Times New Roman" w:hAnsi="Times New Roman" w:cs="Times New Roman"/>
          <w:sz w:val="24"/>
          <w:szCs w:val="24"/>
        </w:rPr>
      </w:pPr>
      <w:r w:rsidRPr="007049A6">
        <w:rPr>
          <w:rFonts w:ascii="Times New Roman" w:hAnsi="Times New Roman" w:cs="Times New Roman"/>
          <w:sz w:val="24"/>
          <w:szCs w:val="24"/>
        </w:rPr>
        <w:t>Willis José Rodrigues</w:t>
      </w:r>
    </w:p>
    <w:p w14:paraId="19E04517" w14:textId="77777777" w:rsidR="004F2CD2" w:rsidRPr="007049A6" w:rsidRDefault="004F2CD2" w:rsidP="004F2CD2">
      <w:pPr>
        <w:rPr>
          <w:rFonts w:ascii="Times New Roman" w:hAnsi="Times New Roman" w:cs="Times New Roman"/>
          <w:sz w:val="24"/>
          <w:szCs w:val="24"/>
        </w:rPr>
      </w:pPr>
      <w:r w:rsidRPr="007049A6">
        <w:rPr>
          <w:rFonts w:ascii="Times New Roman" w:hAnsi="Times New Roman" w:cs="Times New Roman"/>
          <w:sz w:val="24"/>
          <w:szCs w:val="24"/>
        </w:rPr>
        <w:t xml:space="preserve">Fernanda Oliveira Costa </w:t>
      </w:r>
      <w:proofErr w:type="spellStart"/>
      <w:r w:rsidRPr="007049A6">
        <w:rPr>
          <w:rFonts w:ascii="Times New Roman" w:hAnsi="Times New Roman" w:cs="Times New Roman"/>
          <w:sz w:val="24"/>
          <w:szCs w:val="24"/>
        </w:rPr>
        <w:t>Goés</w:t>
      </w:r>
      <w:proofErr w:type="spellEnd"/>
    </w:p>
    <w:p w14:paraId="76BD94C3" w14:textId="77777777" w:rsidR="004F2CD2" w:rsidRDefault="004F2CD2" w:rsidP="004D1D96">
      <w:pPr>
        <w:tabs>
          <w:tab w:val="left" w:pos="696"/>
        </w:tabs>
        <w:spacing w:after="120" w:line="240" w:lineRule="auto"/>
        <w:ind w:left="24"/>
        <w:jc w:val="both"/>
        <w:rPr>
          <w:rFonts w:ascii="Times New Roman" w:eastAsia="Arial Narrow" w:hAnsi="Times New Roman" w:cs="Times New Roman"/>
          <w:b/>
          <w:color w:val="auto"/>
          <w:sz w:val="24"/>
          <w:szCs w:val="24"/>
        </w:rPr>
      </w:pPr>
    </w:p>
    <w:p w14:paraId="3BCF9C1A" w14:textId="77777777" w:rsidR="004F2CD2" w:rsidRDefault="004F2CD2" w:rsidP="004D1D96">
      <w:pPr>
        <w:tabs>
          <w:tab w:val="left" w:pos="696"/>
        </w:tabs>
        <w:spacing w:after="120" w:line="240" w:lineRule="auto"/>
        <w:ind w:left="24"/>
        <w:jc w:val="both"/>
        <w:rPr>
          <w:rFonts w:ascii="Times New Roman" w:eastAsia="Arial Narrow" w:hAnsi="Times New Roman" w:cs="Times New Roman"/>
          <w:b/>
          <w:color w:val="auto"/>
          <w:sz w:val="24"/>
          <w:szCs w:val="24"/>
        </w:rPr>
      </w:pPr>
    </w:p>
    <w:p w14:paraId="19AAA1A7" w14:textId="77777777" w:rsidR="004D1D96" w:rsidRDefault="004D1D96" w:rsidP="004D1D96">
      <w:pPr>
        <w:tabs>
          <w:tab w:val="left" w:pos="696"/>
        </w:tabs>
        <w:spacing w:after="120" w:line="240" w:lineRule="auto"/>
        <w:ind w:left="24"/>
        <w:jc w:val="both"/>
        <w:rPr>
          <w:rFonts w:ascii="Times New Roman" w:eastAsia="Arial Narrow" w:hAnsi="Times New Roman" w:cs="Times New Roman"/>
          <w:b/>
          <w:color w:val="auto"/>
          <w:sz w:val="24"/>
          <w:szCs w:val="24"/>
        </w:rPr>
      </w:pPr>
    </w:p>
    <w:p w14:paraId="42084083" w14:textId="77777777" w:rsidR="004D1D96" w:rsidRDefault="004D1D96" w:rsidP="004D1D96">
      <w:pPr>
        <w:tabs>
          <w:tab w:val="left" w:pos="696"/>
        </w:tabs>
        <w:spacing w:after="0" w:line="360" w:lineRule="auto"/>
        <w:ind w:left="24"/>
        <w:jc w:val="both"/>
        <w:rPr>
          <w:rFonts w:ascii="Times New Roman" w:eastAsia="Arial Narrow" w:hAnsi="Times New Roman" w:cs="Times New Roman"/>
          <w:b/>
          <w:color w:val="auto"/>
          <w:sz w:val="24"/>
          <w:szCs w:val="24"/>
        </w:rPr>
      </w:pPr>
      <w:r>
        <w:rPr>
          <w:rFonts w:ascii="Times New Roman" w:eastAsia="Arial Narrow" w:hAnsi="Times New Roman" w:cs="Times New Roman"/>
          <w:b/>
          <w:color w:val="auto"/>
          <w:sz w:val="24"/>
          <w:szCs w:val="24"/>
        </w:rPr>
        <w:br w:type="page"/>
      </w:r>
      <w:r w:rsidR="00EF0205">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7B7579A5" wp14:editId="64C8A0C1">
                <wp:simplePos x="0" y="0"/>
                <wp:positionH relativeFrom="column">
                  <wp:posOffset>5622202</wp:posOffset>
                </wp:positionH>
                <wp:positionV relativeFrom="paragraph">
                  <wp:posOffset>-411933</wp:posOffset>
                </wp:positionV>
                <wp:extent cx="248970" cy="248971"/>
                <wp:effectExtent l="0" t="0" r="0" b="0"/>
                <wp:wrapNone/>
                <wp:docPr id="5" name="Retângulo 5"/>
                <wp:cNvGraphicFramePr/>
                <a:graphic xmlns:a="http://schemas.openxmlformats.org/drawingml/2006/main">
                  <a:graphicData uri="http://schemas.microsoft.com/office/word/2010/wordprocessingShape">
                    <wps:wsp>
                      <wps:cNvSpPr/>
                      <wps:spPr>
                        <a:xfrm>
                          <a:off x="0" y="0"/>
                          <a:ext cx="248970" cy="24897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1FABE" id="Retângulo 5" o:spid="_x0000_s1026" style="position:absolute;margin-left:442.7pt;margin-top:-32.45pt;width:19.6pt;height:1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rgaAIAACIFAAAOAAAAZHJzL2Uyb0RvYy54bWysVM1OGzEQvlfqO1i+l02iUCBigyIQVSUE&#10;CKg4G6+drGp73LGTTfo4fZW+GGPvTyKKeqh68c54vvndb3x+sbWGbRSGGlzJx0cjzpSTUNVuWfJv&#10;T9efTjkLUbhKGHCq5DsV+MX844fzxs/UBFZgKoWMgrgwa3zJVzH6WVEEuVJWhCPwypFRA1oRScVl&#10;UaFoKLo1xWQ0+lw0gJVHkCoEur1qjXye42utZLzTOqjITMmptphPzOdLOov5uZgtUfhVLbsyxD9U&#10;YUXtKOkQ6kpEwdZY/xHK1hIhgI5HEmwBWtdS5R6om/HoTTePK+FV7oWGE/wwpvD/wsrbzT2yuir5&#10;MWdOWPpFDyr+/uWWawPsOM2n8WFGsEd/j50WSEzNbjXa9KU22DbPdDfMVG0jk3Q5mZ6endDkJZmy&#10;PE4xi72zxxC/KLAsCSVH+mV5kmJzE2IL7SEpl3HpdHBdG9Na002RimzLylLcGdWiH5Sm9lIhOWom&#10;lro0yDaCKFF978sxjpDJRVPgwWn8npOJvVOHTW4qk21wHL3nuM82oHNGcHFwtLUD/LuzbvF9122v&#10;qe0XqHb0NxFamgcvr2sa6o0I8V4g8Zr+A+1qvKNDG2hKDp3E2Qrw53v3CU90IytnDe1JycOPtUDF&#10;mfnqiIhn4+k0LVZWpscnE1Lw0PJyaHFrewk09zG9Cl5mMeGj6UWNYJ9ppRcpK5mEk5S75DJir1zG&#10;dn/pUZBqscgwWiYv4o179DIFT1NNpHnaPgv0HbMiUfIW+p0SszcEa7HJ08FiHUHXmX37uXbzpkXM&#10;/O0ejbTph3pG7Z+2+SsAAAD//wMAUEsDBBQABgAIAAAAIQBeuWU04wAAAAsBAAAPAAAAZHJzL2Rv&#10;d25yZXYueG1sTI/BTsMwDIbvSLxDZCRuW0qXtV1pOqGJiQOHiQISx6zJ2kLjdE22lbfHnOBo+9Pv&#10;7y/Wk+3Z2Yy+cyjhbh4BM1g73WEj4e11O8uA+aBQq96hkfBtPKzL66tC5dpd8MWcq9AwCkGfKwlt&#10;CEPOua9bY5Wfu8Eg3Q5utCrQODZcj+pC4bbncRQl3KoO6UOrBrNpTf1VnayE5099FM3H427RpZv0&#10;/Siequ1hIeXtzfRwDyyYKfzB8KtP6lCS096dUHvWS8iypSBUwiwRK2BErGKRANvTJl6mwMuC/+9Q&#10;/gAAAP//AwBQSwECLQAUAAYACAAAACEAtoM4kv4AAADhAQAAEwAAAAAAAAAAAAAAAAAAAAAAW0Nv&#10;bnRlbnRfVHlwZXNdLnhtbFBLAQItABQABgAIAAAAIQA4/SH/1gAAAJQBAAALAAAAAAAAAAAAAAAA&#10;AC8BAABfcmVscy8ucmVsc1BLAQItABQABgAIAAAAIQCPJgrgaAIAACIFAAAOAAAAAAAAAAAAAAAA&#10;AC4CAABkcnMvZTJvRG9jLnhtbFBLAQItABQABgAIAAAAIQBeuWU04wAAAAsBAAAPAAAAAAAAAAAA&#10;AAAAAMIEAABkcnMvZG93bnJldi54bWxQSwUGAAAAAAQABADzAAAA0gUAAAAA&#10;" fillcolor="white [3201]" stroked="f" strokeweight="1pt"/>
            </w:pict>
          </mc:Fallback>
        </mc:AlternateContent>
      </w:r>
      <w:r>
        <w:rPr>
          <w:rFonts w:ascii="Times New Roman" w:eastAsia="Arial Narrow" w:hAnsi="Times New Roman" w:cs="Times New Roman"/>
          <w:b/>
          <w:color w:val="auto"/>
          <w:sz w:val="24"/>
          <w:szCs w:val="24"/>
        </w:rPr>
        <w:t>REPRESENTAÇÃO INSTITUCIONAL</w:t>
      </w:r>
    </w:p>
    <w:p w14:paraId="519FA7F2" w14:textId="77777777" w:rsidR="004D1D96" w:rsidRDefault="004D1D96" w:rsidP="004D1D96">
      <w:pPr>
        <w:tabs>
          <w:tab w:val="left" w:pos="696"/>
        </w:tabs>
        <w:spacing w:after="0" w:line="360" w:lineRule="auto"/>
        <w:ind w:left="24"/>
        <w:jc w:val="both"/>
        <w:rPr>
          <w:rFonts w:ascii="Times New Roman" w:eastAsia="Arial Narrow" w:hAnsi="Times New Roman" w:cs="Times New Roman"/>
          <w:b/>
          <w:color w:val="auto"/>
          <w:sz w:val="24"/>
          <w:szCs w:val="24"/>
        </w:rPr>
      </w:pPr>
    </w:p>
    <w:p w14:paraId="74FADE41" w14:textId="77777777" w:rsidR="004D1D96" w:rsidRPr="00FF7944" w:rsidRDefault="004D1D96"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REITOR</w:t>
      </w:r>
    </w:p>
    <w:p w14:paraId="572D60AB" w14:textId="77777777" w:rsidR="004D1D96" w:rsidRPr="00FF7944" w:rsidRDefault="004D1D96" w:rsidP="004D1D96">
      <w:pPr>
        <w:spacing w:after="0" w:line="240" w:lineRule="auto"/>
        <w:jc w:val="both"/>
        <w:rPr>
          <w:rFonts w:ascii="Times New Roman" w:hAnsi="Times New Roman" w:cs="Times New Roman"/>
          <w:color w:val="auto"/>
          <w:sz w:val="24"/>
          <w:szCs w:val="24"/>
        </w:rPr>
      </w:pPr>
      <w:proofErr w:type="spellStart"/>
      <w:r>
        <w:rPr>
          <w:rFonts w:ascii="Times New Roman" w:hAnsi="Times New Roman" w:cs="Times New Roman"/>
          <w:color w:val="auto"/>
          <w:sz w:val="24"/>
          <w:szCs w:val="24"/>
        </w:rPr>
        <w:t>Uberlando</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Tiburtino</w:t>
      </w:r>
      <w:proofErr w:type="spellEnd"/>
      <w:r>
        <w:rPr>
          <w:rFonts w:ascii="Times New Roman" w:hAnsi="Times New Roman" w:cs="Times New Roman"/>
          <w:color w:val="auto"/>
          <w:sz w:val="24"/>
          <w:szCs w:val="24"/>
        </w:rPr>
        <w:t xml:space="preserve"> Leite</w:t>
      </w:r>
    </w:p>
    <w:p w14:paraId="02E2601C" w14:textId="77777777" w:rsidR="00362187" w:rsidRDefault="00362187" w:rsidP="00362187">
      <w:pPr>
        <w:spacing w:after="0"/>
        <w:jc w:val="both"/>
        <w:rPr>
          <w:rFonts w:ascii="Times New Roman" w:hAnsi="Times New Roman" w:cs="Times New Roman"/>
          <w:color w:val="auto"/>
          <w:sz w:val="24"/>
          <w:szCs w:val="24"/>
        </w:rPr>
      </w:pPr>
    </w:p>
    <w:p w14:paraId="418DB96F" w14:textId="77777777" w:rsidR="004D1D96" w:rsidRDefault="004D1D96" w:rsidP="00362187">
      <w:pPr>
        <w:spacing w:after="0"/>
        <w:jc w:val="both"/>
        <w:rPr>
          <w:rFonts w:ascii="Times New Roman" w:hAnsi="Times New Roman" w:cs="Times New Roman"/>
          <w:color w:val="auto"/>
          <w:sz w:val="24"/>
          <w:szCs w:val="24"/>
        </w:rPr>
      </w:pPr>
      <w:r w:rsidRPr="00FF7944">
        <w:rPr>
          <w:rFonts w:ascii="Times New Roman" w:hAnsi="Times New Roman" w:cs="Times New Roman"/>
          <w:color w:val="auto"/>
          <w:sz w:val="24"/>
          <w:szCs w:val="24"/>
        </w:rPr>
        <w:t xml:space="preserve">DIRETOR-GERAL DO </w:t>
      </w:r>
      <w:r w:rsidRPr="00FF7944">
        <w:rPr>
          <w:rFonts w:ascii="Times New Roman" w:hAnsi="Times New Roman" w:cs="Times New Roman"/>
          <w:i/>
          <w:color w:val="auto"/>
          <w:sz w:val="24"/>
          <w:szCs w:val="24"/>
        </w:rPr>
        <w:t>CAMPUS</w:t>
      </w:r>
      <w:r w:rsidRPr="00FF7944">
        <w:rPr>
          <w:rFonts w:ascii="Times New Roman" w:hAnsi="Times New Roman" w:cs="Times New Roman"/>
          <w:color w:val="auto"/>
          <w:sz w:val="24"/>
          <w:szCs w:val="24"/>
        </w:rPr>
        <w:t xml:space="preserve"> </w:t>
      </w:r>
    </w:p>
    <w:p w14:paraId="750FB80E" w14:textId="6397B21C" w:rsidR="00362187" w:rsidRPr="00FF7944" w:rsidRDefault="004F2CD2" w:rsidP="00362187">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Miguel </w:t>
      </w:r>
      <w:proofErr w:type="spellStart"/>
      <w:r>
        <w:rPr>
          <w:rFonts w:ascii="Times New Roman" w:hAnsi="Times New Roman" w:cs="Times New Roman"/>
          <w:color w:val="auto"/>
          <w:sz w:val="24"/>
          <w:szCs w:val="24"/>
        </w:rPr>
        <w:t>Zamberlan</w:t>
      </w:r>
      <w:proofErr w:type="spellEnd"/>
    </w:p>
    <w:p w14:paraId="7714F508" w14:textId="77777777" w:rsidR="004D1D96" w:rsidRPr="00FF7944" w:rsidRDefault="004D1D96" w:rsidP="004D1D96">
      <w:pPr>
        <w:spacing w:before="24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PRÓ-REITOR </w:t>
      </w:r>
      <w:r w:rsidRPr="00FF7944">
        <w:rPr>
          <w:rFonts w:ascii="Times New Roman" w:hAnsi="Times New Roman" w:cs="Times New Roman"/>
          <w:color w:val="auto"/>
          <w:sz w:val="24"/>
          <w:szCs w:val="24"/>
        </w:rPr>
        <w:t>DE EXTENSÃO</w:t>
      </w:r>
    </w:p>
    <w:p w14:paraId="7A092F29" w14:textId="77777777" w:rsidR="004D1D96" w:rsidRPr="00FF7944" w:rsidRDefault="004D1D96"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Maria Goreth Araújo Reis</w:t>
      </w:r>
    </w:p>
    <w:p w14:paraId="4D633074" w14:textId="77777777" w:rsidR="004D1D96" w:rsidRPr="00FF7944" w:rsidRDefault="004D1D96" w:rsidP="004D1D96">
      <w:pPr>
        <w:spacing w:before="24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PRÓ-REITOR</w:t>
      </w:r>
      <w:r w:rsidRPr="00FF7944">
        <w:rPr>
          <w:rFonts w:ascii="Times New Roman" w:hAnsi="Times New Roman" w:cs="Times New Roman"/>
          <w:color w:val="auto"/>
          <w:sz w:val="24"/>
          <w:szCs w:val="24"/>
        </w:rPr>
        <w:t xml:space="preserve"> DE ENSINO</w:t>
      </w:r>
    </w:p>
    <w:p w14:paraId="7146B604" w14:textId="77777777" w:rsidR="008456FE" w:rsidRPr="00FF7944" w:rsidRDefault="004D1D96"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Moisés</w:t>
      </w:r>
      <w:r w:rsidR="008456FE">
        <w:rPr>
          <w:rFonts w:ascii="Times New Roman" w:hAnsi="Times New Roman" w:cs="Times New Roman"/>
          <w:color w:val="auto"/>
          <w:sz w:val="24"/>
          <w:szCs w:val="24"/>
        </w:rPr>
        <w:t xml:space="preserve"> José Rosa Souza</w:t>
      </w:r>
    </w:p>
    <w:p w14:paraId="40C1BC87" w14:textId="77777777" w:rsidR="004D1D96" w:rsidRPr="00FF7944" w:rsidRDefault="004D1D96" w:rsidP="004D1D96">
      <w:pPr>
        <w:spacing w:before="240" w:after="0" w:line="240" w:lineRule="auto"/>
        <w:jc w:val="both"/>
        <w:rPr>
          <w:rFonts w:ascii="Times New Roman" w:hAnsi="Times New Roman" w:cs="Times New Roman"/>
          <w:color w:val="auto"/>
          <w:sz w:val="24"/>
          <w:szCs w:val="24"/>
        </w:rPr>
      </w:pPr>
      <w:r w:rsidRPr="00FF7944">
        <w:rPr>
          <w:rFonts w:ascii="Times New Roman" w:hAnsi="Times New Roman" w:cs="Times New Roman"/>
          <w:color w:val="auto"/>
          <w:sz w:val="24"/>
          <w:szCs w:val="24"/>
        </w:rPr>
        <w:t>PRÓ-REITOR DE PESQUISA, INOVAÇÃO E PÓS-GRADUAÇÃO</w:t>
      </w:r>
    </w:p>
    <w:p w14:paraId="636A514C" w14:textId="77777777" w:rsidR="004D1D96" w:rsidRPr="00FF7944" w:rsidRDefault="008456FE"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Gilmar Alves Lima Júnior</w:t>
      </w:r>
    </w:p>
    <w:p w14:paraId="00BDAAAD" w14:textId="77777777" w:rsidR="004D1D96" w:rsidRPr="00FF7944" w:rsidRDefault="004D1D96" w:rsidP="004D1D96">
      <w:pPr>
        <w:spacing w:before="240" w:after="0" w:line="240" w:lineRule="auto"/>
        <w:jc w:val="both"/>
        <w:rPr>
          <w:rFonts w:ascii="Times New Roman" w:hAnsi="Times New Roman" w:cs="Times New Roman"/>
          <w:color w:val="auto"/>
          <w:sz w:val="24"/>
          <w:szCs w:val="24"/>
        </w:rPr>
      </w:pPr>
      <w:r w:rsidRPr="00FF7944">
        <w:rPr>
          <w:rFonts w:ascii="Times New Roman" w:hAnsi="Times New Roman" w:cs="Times New Roman"/>
          <w:color w:val="auto"/>
          <w:sz w:val="24"/>
          <w:szCs w:val="24"/>
        </w:rPr>
        <w:t>PRÓ-REITOR(A) DE DESENVOLVIMENTO INSTITUCIONAL</w:t>
      </w:r>
    </w:p>
    <w:p w14:paraId="07496F11" w14:textId="77777777" w:rsidR="008456FE" w:rsidRPr="00FF7944" w:rsidRDefault="008456FE"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Maria Fabíola Moraes Assumpção Santos</w:t>
      </w:r>
    </w:p>
    <w:p w14:paraId="273685D7" w14:textId="78419A1C" w:rsidR="004D1D96" w:rsidRPr="00FF7944" w:rsidRDefault="004D1D96" w:rsidP="004D1D96">
      <w:pPr>
        <w:spacing w:before="240"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PRÓ-REITOR</w:t>
      </w:r>
      <w:r w:rsidR="00384890">
        <w:rPr>
          <w:rFonts w:ascii="Times New Roman" w:hAnsi="Times New Roman" w:cs="Times New Roman"/>
          <w:color w:val="auto"/>
          <w:sz w:val="24"/>
          <w:szCs w:val="24"/>
        </w:rPr>
        <w:t>A</w:t>
      </w:r>
      <w:r w:rsidRPr="00FF7944">
        <w:rPr>
          <w:rFonts w:ascii="Times New Roman" w:hAnsi="Times New Roman" w:cs="Times New Roman"/>
          <w:color w:val="auto"/>
          <w:sz w:val="24"/>
          <w:szCs w:val="24"/>
        </w:rPr>
        <w:t xml:space="preserve"> DE ADMINISTRAÇÃO</w:t>
      </w:r>
    </w:p>
    <w:p w14:paraId="71B963F4" w14:textId="3B25E936" w:rsidR="004D1D96" w:rsidRPr="00FF7944" w:rsidRDefault="00362187" w:rsidP="004D1D96">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Jéssica</w:t>
      </w:r>
      <w:r w:rsidR="00384890">
        <w:rPr>
          <w:rFonts w:ascii="Times New Roman" w:hAnsi="Times New Roman" w:cs="Times New Roman"/>
          <w:color w:val="auto"/>
          <w:sz w:val="24"/>
          <w:szCs w:val="24"/>
        </w:rPr>
        <w:t xml:space="preserve"> Cristina</w:t>
      </w:r>
      <w:r>
        <w:rPr>
          <w:rFonts w:ascii="Times New Roman" w:hAnsi="Times New Roman" w:cs="Times New Roman"/>
          <w:color w:val="auto"/>
          <w:sz w:val="24"/>
          <w:szCs w:val="24"/>
        </w:rPr>
        <w:t xml:space="preserve"> Pereira</w:t>
      </w:r>
      <w:r w:rsidR="00384890">
        <w:rPr>
          <w:rFonts w:ascii="Times New Roman" w:hAnsi="Times New Roman" w:cs="Times New Roman"/>
          <w:color w:val="auto"/>
          <w:sz w:val="24"/>
          <w:szCs w:val="24"/>
        </w:rPr>
        <w:t xml:space="preserve"> Santos </w:t>
      </w:r>
    </w:p>
    <w:p w14:paraId="703C7DD6" w14:textId="77777777" w:rsidR="004D1D96" w:rsidRDefault="004D1D96" w:rsidP="004D1D96">
      <w:pPr>
        <w:tabs>
          <w:tab w:val="left" w:pos="696"/>
        </w:tabs>
        <w:spacing w:after="120" w:line="240" w:lineRule="auto"/>
        <w:ind w:left="24"/>
        <w:jc w:val="both"/>
        <w:rPr>
          <w:rFonts w:ascii="Times New Roman" w:eastAsia="Arial Narrow" w:hAnsi="Times New Roman" w:cs="Times New Roman"/>
          <w:b/>
          <w:color w:val="auto"/>
          <w:sz w:val="24"/>
          <w:szCs w:val="24"/>
        </w:rPr>
      </w:pPr>
    </w:p>
    <w:p w14:paraId="5BB47C71" w14:textId="77777777" w:rsidR="004D1D96" w:rsidRPr="004D1D96" w:rsidRDefault="004D1D96" w:rsidP="004D1D96">
      <w:pPr>
        <w:tabs>
          <w:tab w:val="left" w:pos="696"/>
        </w:tabs>
        <w:spacing w:after="120" w:line="240" w:lineRule="auto"/>
        <w:ind w:left="24"/>
        <w:jc w:val="both"/>
        <w:rPr>
          <w:rFonts w:ascii="Times New Roman" w:hAnsi="Times New Roman" w:cs="Times New Roman"/>
          <w:b/>
          <w:color w:val="auto"/>
          <w:sz w:val="24"/>
          <w:szCs w:val="24"/>
        </w:rPr>
      </w:pPr>
    </w:p>
    <w:p w14:paraId="3616E513" w14:textId="77777777" w:rsidR="00B603EE" w:rsidRDefault="004D1D96" w:rsidP="00B603EE">
      <w:pPr>
        <w:pStyle w:val="CabealhodoSumrio"/>
        <w:jc w:val="center"/>
        <w:rPr>
          <w:rFonts w:ascii="Times New Roman" w:eastAsia="Arial Narrow" w:hAnsi="Times New Roman"/>
          <w:color w:val="auto"/>
          <w:sz w:val="24"/>
          <w:szCs w:val="24"/>
        </w:rPr>
      </w:pPr>
      <w:r>
        <w:rPr>
          <w:rFonts w:ascii="Times New Roman" w:eastAsia="Arial Narrow" w:hAnsi="Times New Roman"/>
          <w:color w:val="auto"/>
          <w:sz w:val="24"/>
          <w:szCs w:val="24"/>
        </w:rPr>
        <w:br w:type="page"/>
      </w:r>
      <w:r w:rsidR="00EF0205">
        <w:rPr>
          <w:rFonts w:ascii="Times New Roman" w:hAnsi="Times New Roman"/>
          <w:noProof/>
          <w:sz w:val="24"/>
          <w:szCs w:val="24"/>
        </w:rPr>
        <w:lastRenderedPageBreak/>
        <mc:AlternateContent>
          <mc:Choice Requires="wps">
            <w:drawing>
              <wp:anchor distT="0" distB="0" distL="114300" distR="114300" simplePos="0" relativeHeight="251666432" behindDoc="0" locked="0" layoutInCell="1" allowOverlap="1" wp14:anchorId="7FCC0904" wp14:editId="5182D6CA">
                <wp:simplePos x="0" y="0"/>
                <wp:positionH relativeFrom="column">
                  <wp:posOffset>5662942</wp:posOffset>
                </wp:positionH>
                <wp:positionV relativeFrom="paragraph">
                  <wp:posOffset>-380522</wp:posOffset>
                </wp:positionV>
                <wp:extent cx="248970" cy="248971"/>
                <wp:effectExtent l="0" t="0" r="0" b="0"/>
                <wp:wrapNone/>
                <wp:docPr id="8" name="Retângulo 8"/>
                <wp:cNvGraphicFramePr/>
                <a:graphic xmlns:a="http://schemas.openxmlformats.org/drawingml/2006/main">
                  <a:graphicData uri="http://schemas.microsoft.com/office/word/2010/wordprocessingShape">
                    <wps:wsp>
                      <wps:cNvSpPr/>
                      <wps:spPr>
                        <a:xfrm>
                          <a:off x="0" y="0"/>
                          <a:ext cx="248970" cy="24897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374C87" id="Retângulo 8" o:spid="_x0000_s1026" style="position:absolute;margin-left:445.9pt;margin-top:-29.95pt;width:19.6pt;height:1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9aAIAACIFAAAOAAAAZHJzL2Uyb0RvYy54bWysVM1OGzEQvlfqO1i+l02itECUDYpAVJUQ&#10;IKDi7HjtZFXb446dbNLH6av0xTr2/gRR1EPVi3dm55tff+P5xd4atlMYanAlH5+MOFNOQlW7dcm/&#10;Pl1/OOMsROEqYcCpkh9U4BeL9+/mjZ+pCWzAVAoZBXFh1viSb2L0s6IIcqOsCCfglSOjBrQikorr&#10;okLRUHRrislo9KloACuPIFUI9PeqNfJFjq+1kvFO66AiMyWn2mI+MZ+rdBaLuZitUfhNLbsyxD9U&#10;YUXtKOkQ6kpEwbZY/xHK1hIhgI4nEmwBWtdS5R6om/HoVTePG+FV7oWGE/wwpvD/wsrb3T2yuio5&#10;XZQTlq7oQcVfP916a4Cdpfk0PswI9ujvsdMCianZvUabvtQG2+eZHoaZqn1kkn5OpmfnpzR5SaYs&#10;j1PM4ujsMcTPCixLQsmRrixPUuxuQmyhPSTlMi6dDq5rY1pr+lOkItuyshQPRrXoB6WpvVRIjpqJ&#10;pS4Nsp0gSlTf+nKMI2Ry0RR4cBq/5WRi79Rhk5vKZBscR285HrMN6JwRXBwcbe0A/+6sW3zfddtr&#10;ansF1YFuE6GlefDyuqah3ogQ7wUSr+keaFfjHR3aQFNy6CTONoA/3vqf8EQ3snLW0J6UPHzfClSc&#10;mS+OiHg+nk7TYmVl+vF0Qgq+tKxeWtzWXgLNfUyvgpdZTPhoelEj2Gda6WXKSibhJOUuuYzYK5ex&#10;3V96FKRaLjOMlsmLeOMevUzB01QTaZ72zwJ9x6xIlLyFfqfE7BXBWmzydLDcRtB1Zt9xrt28aREz&#10;f7tHI236Sz2jjk/b4jcAAAD//wMAUEsDBBQABgAIAAAAIQAopkWP4wAAAAsBAAAPAAAAZHJzL2Rv&#10;d25yZXYueG1sTI/BTsMwEETvSPyDtUjcWidNIU2IU6GKigMHRACJoxtvk0C8TmO3DX/PcoLj7Ixm&#10;3xTryfbihKPvHCmI5xEIpNqZjhoFb6/b2QqED5qM7h2hgm/0sC4vLwqdG3emFzxVoRFcQj7XCtoQ&#10;hlxKX7dotZ+7AYm9vRutDizHRppRn7nc9nIRRbfS6o74Q6sH3LRYf1VHq+Dp0xyWzcfDc9Klm/T9&#10;sHystvtEqeur6f4ORMAp/IXhF5/RoWSmnTuS8aJXsMpiRg8KZjdZBoITWRLzuh1fFlEKsizk/w3l&#10;DwAAAP//AwBQSwECLQAUAAYACAAAACEAtoM4kv4AAADhAQAAEwAAAAAAAAAAAAAAAAAAAAAAW0Nv&#10;bnRlbnRfVHlwZXNdLnhtbFBLAQItABQABgAIAAAAIQA4/SH/1gAAAJQBAAALAAAAAAAAAAAAAAAA&#10;AC8BAABfcmVscy8ucmVsc1BLAQItABQABgAIAAAAIQAX2+n9aAIAACIFAAAOAAAAAAAAAAAAAAAA&#10;AC4CAABkcnMvZTJvRG9jLnhtbFBLAQItABQABgAIAAAAIQAopkWP4wAAAAsBAAAPAAAAAAAAAAAA&#10;AAAAAMIEAABkcnMvZG93bnJldi54bWxQSwUGAAAAAAQABADzAAAA0gUAAAAA&#10;" fillcolor="white [3201]" stroked="f" strokeweight="1pt"/>
            </w:pict>
          </mc:Fallback>
        </mc:AlternateContent>
      </w:r>
      <w:r w:rsidR="003E64EC" w:rsidRPr="00933E16">
        <w:rPr>
          <w:rFonts w:ascii="Times New Roman" w:eastAsia="Arial Narrow" w:hAnsi="Times New Roman"/>
          <w:color w:val="auto"/>
          <w:sz w:val="24"/>
          <w:szCs w:val="24"/>
        </w:rPr>
        <w:t>SUMÁRIO</w:t>
      </w:r>
    </w:p>
    <w:p w14:paraId="469267C2" w14:textId="77777777" w:rsidR="000D6BF4" w:rsidRPr="000D6BF4" w:rsidRDefault="000D6BF4" w:rsidP="000D6BF4"/>
    <w:sdt>
      <w:sdtPr>
        <w:rPr>
          <w:rFonts w:ascii="Times New Roman" w:hAnsi="Times New Roman" w:cs="Times New Roman"/>
          <w:sz w:val="24"/>
          <w:szCs w:val="24"/>
        </w:rPr>
        <w:id w:val="1336348023"/>
        <w:docPartObj>
          <w:docPartGallery w:val="Table of Contents"/>
          <w:docPartUnique/>
        </w:docPartObj>
      </w:sdtPr>
      <w:sdtEndPr>
        <w:rPr>
          <w:b/>
          <w:bCs/>
        </w:rPr>
      </w:sdtEndPr>
      <w:sdtContent>
        <w:p w14:paraId="275EE491" w14:textId="77777777" w:rsidR="00B603EE" w:rsidRPr="00B603EE" w:rsidRDefault="00B603EE" w:rsidP="00B603EE">
          <w:pPr>
            <w:jc w:val="center"/>
            <w:rPr>
              <w:rFonts w:ascii="Times New Roman" w:hAnsi="Times New Roman" w:cs="Times New Roman"/>
              <w:sz w:val="24"/>
              <w:szCs w:val="24"/>
            </w:rPr>
          </w:pPr>
        </w:p>
        <w:p w14:paraId="7E736045" w14:textId="77777777" w:rsidR="00B603EE" w:rsidRPr="00B603EE" w:rsidRDefault="00B603EE" w:rsidP="00B603EE">
          <w:pPr>
            <w:pStyle w:val="Sumrio1"/>
            <w:rPr>
              <w:rFonts w:ascii="Times New Roman" w:eastAsiaTheme="minorEastAsia" w:hAnsi="Times New Roman" w:cs="Times New Roman"/>
              <w:b/>
              <w:noProof/>
              <w:color w:val="auto"/>
              <w:sz w:val="24"/>
              <w:szCs w:val="24"/>
            </w:rPr>
          </w:pPr>
          <w:r w:rsidRPr="00B603EE">
            <w:rPr>
              <w:rFonts w:ascii="Times New Roman" w:hAnsi="Times New Roman" w:cs="Times New Roman"/>
              <w:sz w:val="24"/>
              <w:szCs w:val="24"/>
            </w:rPr>
            <w:fldChar w:fldCharType="begin"/>
          </w:r>
          <w:r w:rsidRPr="00B603EE">
            <w:rPr>
              <w:rFonts w:ascii="Times New Roman" w:hAnsi="Times New Roman" w:cs="Times New Roman"/>
              <w:sz w:val="24"/>
              <w:szCs w:val="24"/>
            </w:rPr>
            <w:instrText xml:space="preserve"> TOC \o "1-3" \h \z \u </w:instrText>
          </w:r>
          <w:r w:rsidRPr="00B603EE">
            <w:rPr>
              <w:rFonts w:ascii="Times New Roman" w:hAnsi="Times New Roman" w:cs="Times New Roman"/>
              <w:sz w:val="24"/>
              <w:szCs w:val="24"/>
            </w:rPr>
            <w:fldChar w:fldCharType="separate"/>
          </w:r>
          <w:hyperlink w:anchor="_Toc484538474" w:history="1">
            <w:r w:rsidRPr="00B603EE">
              <w:rPr>
                <w:rStyle w:val="Hyperlink"/>
                <w:rFonts w:ascii="Times New Roman" w:eastAsiaTheme="majorEastAsia" w:hAnsi="Times New Roman" w:cs="Times New Roman"/>
                <w:b/>
                <w:noProof/>
                <w:sz w:val="24"/>
                <w:szCs w:val="24"/>
                <w:lang w:eastAsia="en-US"/>
              </w:rPr>
              <w:t>1</w:t>
            </w:r>
            <w:r w:rsidRPr="00B603EE">
              <w:rPr>
                <w:rFonts w:ascii="Times New Roman" w:eastAsiaTheme="minorEastAsia" w:hAnsi="Times New Roman" w:cs="Times New Roman"/>
                <w:b/>
                <w:noProof/>
                <w:color w:val="auto"/>
                <w:sz w:val="24"/>
                <w:szCs w:val="24"/>
              </w:rPr>
              <w:tab/>
            </w:r>
            <w:r w:rsidRPr="00B603EE">
              <w:rPr>
                <w:rStyle w:val="Hyperlink"/>
                <w:rFonts w:ascii="Times New Roman" w:eastAsiaTheme="majorEastAsia" w:hAnsi="Times New Roman" w:cs="Times New Roman"/>
                <w:b/>
                <w:noProof/>
                <w:sz w:val="24"/>
                <w:szCs w:val="24"/>
                <w:lang w:eastAsia="en-US"/>
              </w:rPr>
              <w:t>INTRODUÇÃO</w:t>
            </w:r>
            <w:r w:rsidRPr="00B603EE">
              <w:rPr>
                <w:rFonts w:ascii="Times New Roman" w:hAnsi="Times New Roman" w:cs="Times New Roman"/>
                <w:b/>
                <w:noProof/>
                <w:webHidden/>
                <w:sz w:val="24"/>
                <w:szCs w:val="24"/>
              </w:rPr>
              <w:tab/>
            </w:r>
            <w:r w:rsidRPr="00B603EE">
              <w:rPr>
                <w:rFonts w:ascii="Times New Roman" w:hAnsi="Times New Roman" w:cs="Times New Roman"/>
                <w:b/>
                <w:noProof/>
                <w:webHidden/>
                <w:sz w:val="24"/>
                <w:szCs w:val="24"/>
              </w:rPr>
              <w:fldChar w:fldCharType="begin"/>
            </w:r>
            <w:r w:rsidRPr="00B603EE">
              <w:rPr>
                <w:rFonts w:ascii="Times New Roman" w:hAnsi="Times New Roman" w:cs="Times New Roman"/>
                <w:b/>
                <w:noProof/>
                <w:webHidden/>
                <w:sz w:val="24"/>
                <w:szCs w:val="24"/>
              </w:rPr>
              <w:instrText xml:space="preserve"> PAGEREF _Toc484538474 \h </w:instrText>
            </w:r>
            <w:r w:rsidRPr="00B603EE">
              <w:rPr>
                <w:rFonts w:ascii="Times New Roman" w:hAnsi="Times New Roman" w:cs="Times New Roman"/>
                <w:b/>
                <w:noProof/>
                <w:webHidden/>
                <w:sz w:val="24"/>
                <w:szCs w:val="24"/>
              </w:rPr>
            </w:r>
            <w:r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5</w:t>
            </w:r>
            <w:r w:rsidRPr="00B603EE">
              <w:rPr>
                <w:rFonts w:ascii="Times New Roman" w:hAnsi="Times New Roman" w:cs="Times New Roman"/>
                <w:b/>
                <w:noProof/>
                <w:webHidden/>
                <w:sz w:val="24"/>
                <w:szCs w:val="24"/>
              </w:rPr>
              <w:fldChar w:fldCharType="end"/>
            </w:r>
          </w:hyperlink>
        </w:p>
        <w:p w14:paraId="2B412FDA"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75" w:history="1">
            <w:r w:rsidR="00B603EE" w:rsidRPr="00B603EE">
              <w:rPr>
                <w:rStyle w:val="Hyperlink"/>
                <w:rFonts w:ascii="Times New Roman" w:eastAsiaTheme="majorEastAsia" w:hAnsi="Times New Roman" w:cs="Times New Roman"/>
                <w:noProof/>
                <w:sz w:val="24"/>
                <w:szCs w:val="24"/>
                <w:lang w:eastAsia="en-US"/>
              </w:rPr>
              <w:t>1.1</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DADOS DA INSTITUIÇÃO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_Toc484538475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5</w:t>
            </w:r>
            <w:r w:rsidR="00B603EE" w:rsidRPr="00B603EE">
              <w:rPr>
                <w:rFonts w:ascii="Times New Roman" w:hAnsi="Times New Roman" w:cs="Times New Roman"/>
                <w:noProof/>
                <w:webHidden/>
                <w:sz w:val="24"/>
                <w:szCs w:val="24"/>
              </w:rPr>
              <w:fldChar w:fldCharType="end"/>
            </w:r>
          </w:hyperlink>
        </w:p>
        <w:p w14:paraId="7ED5908A"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76" w:history="1">
            <w:r w:rsidR="00B603EE" w:rsidRPr="00B603EE">
              <w:rPr>
                <w:rStyle w:val="Hyperlink"/>
                <w:rFonts w:ascii="Times New Roman" w:eastAsiaTheme="majorEastAsia" w:hAnsi="Times New Roman" w:cs="Times New Roman"/>
                <w:noProof/>
                <w:sz w:val="24"/>
                <w:szCs w:val="24"/>
                <w:lang w:eastAsia="en-US"/>
              </w:rPr>
              <w:t>1.2</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DADOS GERAIS DO CURSO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_Toc484538476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5</w:t>
            </w:r>
            <w:r w:rsidR="00B603EE" w:rsidRPr="00B603EE">
              <w:rPr>
                <w:rFonts w:ascii="Times New Roman" w:hAnsi="Times New Roman" w:cs="Times New Roman"/>
                <w:noProof/>
                <w:webHidden/>
                <w:sz w:val="24"/>
                <w:szCs w:val="24"/>
              </w:rPr>
              <w:fldChar w:fldCharType="end"/>
            </w:r>
          </w:hyperlink>
        </w:p>
        <w:p w14:paraId="6216EFDF"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77" w:history="1">
            <w:r w:rsidR="00B603EE" w:rsidRPr="00B603EE">
              <w:rPr>
                <w:rStyle w:val="Hyperlink"/>
                <w:rFonts w:ascii="Times New Roman" w:eastAsiaTheme="majorEastAsia" w:hAnsi="Times New Roman" w:cs="Times New Roman"/>
                <w:noProof/>
                <w:sz w:val="24"/>
                <w:szCs w:val="24"/>
                <w:lang w:eastAsia="en-US"/>
              </w:rPr>
              <w:t>1.3</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JUSTIFICATIVA</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_Toc484538477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5</w:t>
            </w:r>
            <w:r w:rsidR="00B603EE" w:rsidRPr="00B603EE">
              <w:rPr>
                <w:rFonts w:ascii="Times New Roman" w:hAnsi="Times New Roman" w:cs="Times New Roman"/>
                <w:noProof/>
                <w:webHidden/>
                <w:sz w:val="24"/>
                <w:szCs w:val="24"/>
              </w:rPr>
              <w:fldChar w:fldCharType="end"/>
            </w:r>
          </w:hyperlink>
        </w:p>
        <w:p w14:paraId="24FD3407"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78" w:history="1">
            <w:r w:rsidR="00B603EE" w:rsidRPr="00B603EE">
              <w:rPr>
                <w:rStyle w:val="Hyperlink"/>
                <w:rFonts w:ascii="Times New Roman" w:eastAsiaTheme="majorEastAsia" w:hAnsi="Times New Roman" w:cs="Times New Roman"/>
                <w:noProof/>
                <w:sz w:val="24"/>
                <w:szCs w:val="24"/>
                <w:lang w:eastAsia="en-US"/>
              </w:rPr>
              <w:t>1.4</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OBJETIVOS</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_Toc484538478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8</w:t>
            </w:r>
            <w:r w:rsidR="00B603EE" w:rsidRPr="00B603EE">
              <w:rPr>
                <w:rFonts w:ascii="Times New Roman" w:hAnsi="Times New Roman" w:cs="Times New Roman"/>
                <w:noProof/>
                <w:webHidden/>
                <w:sz w:val="24"/>
                <w:szCs w:val="24"/>
              </w:rPr>
              <w:fldChar w:fldCharType="end"/>
            </w:r>
          </w:hyperlink>
        </w:p>
        <w:p w14:paraId="20C1A73E" w14:textId="77777777" w:rsidR="00B603EE" w:rsidRPr="00B603EE" w:rsidRDefault="008F7E82" w:rsidP="00B603EE">
          <w:pPr>
            <w:pStyle w:val="Sumrio3"/>
            <w:tabs>
              <w:tab w:val="left" w:pos="284"/>
              <w:tab w:val="left" w:pos="567"/>
              <w:tab w:val="left" w:pos="1320"/>
              <w:tab w:val="right" w:leader="dot" w:pos="9061"/>
            </w:tabs>
            <w:spacing w:after="0" w:line="360" w:lineRule="auto"/>
            <w:ind w:left="0"/>
            <w:rPr>
              <w:rFonts w:ascii="Times New Roman" w:eastAsiaTheme="minorEastAsia" w:hAnsi="Times New Roman" w:cs="Times New Roman"/>
              <w:b/>
              <w:noProof/>
              <w:color w:val="auto"/>
              <w:sz w:val="24"/>
              <w:szCs w:val="24"/>
            </w:rPr>
          </w:pPr>
          <w:hyperlink w:anchor="_Toc484538479" w:history="1">
            <w:r w:rsidR="00B603EE" w:rsidRPr="00B603EE">
              <w:rPr>
                <w:rStyle w:val="Hyperlink"/>
                <w:rFonts w:ascii="Times New Roman" w:eastAsiaTheme="majorEastAsia" w:hAnsi="Times New Roman" w:cs="Times New Roman"/>
                <w:b/>
                <w:noProof/>
                <w:sz w:val="24"/>
                <w:szCs w:val="24"/>
                <w:lang w:eastAsia="en-US"/>
              </w:rPr>
              <w:t>1.4.1</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eastAsiaTheme="majorEastAsia" w:hAnsi="Times New Roman" w:cs="Times New Roman"/>
                <w:b/>
                <w:noProof/>
                <w:sz w:val="24"/>
                <w:szCs w:val="24"/>
                <w:lang w:eastAsia="en-US"/>
              </w:rPr>
              <w:t>Objetivo Geral</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_Toc484538479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8</w:t>
            </w:r>
            <w:r w:rsidR="00B603EE" w:rsidRPr="00B603EE">
              <w:rPr>
                <w:rFonts w:ascii="Times New Roman" w:hAnsi="Times New Roman" w:cs="Times New Roman"/>
                <w:b/>
                <w:noProof/>
                <w:webHidden/>
                <w:sz w:val="24"/>
                <w:szCs w:val="24"/>
              </w:rPr>
              <w:fldChar w:fldCharType="end"/>
            </w:r>
          </w:hyperlink>
        </w:p>
        <w:p w14:paraId="4039BFED" w14:textId="77777777" w:rsidR="00B603EE" w:rsidRPr="00B603EE" w:rsidRDefault="008F7E82" w:rsidP="00B603EE">
          <w:pPr>
            <w:pStyle w:val="Sumrio3"/>
            <w:tabs>
              <w:tab w:val="left" w:pos="284"/>
              <w:tab w:val="left" w:pos="567"/>
              <w:tab w:val="left" w:pos="1320"/>
              <w:tab w:val="right" w:leader="dot" w:pos="9061"/>
            </w:tabs>
            <w:spacing w:after="0" w:line="360" w:lineRule="auto"/>
            <w:ind w:left="0"/>
            <w:rPr>
              <w:rFonts w:ascii="Times New Roman" w:eastAsiaTheme="minorEastAsia" w:hAnsi="Times New Roman" w:cs="Times New Roman"/>
              <w:b/>
              <w:noProof/>
              <w:color w:val="auto"/>
              <w:sz w:val="24"/>
              <w:szCs w:val="24"/>
            </w:rPr>
          </w:pPr>
          <w:hyperlink w:anchor="_Toc484538480" w:history="1">
            <w:r w:rsidR="00B603EE" w:rsidRPr="00B603EE">
              <w:rPr>
                <w:rStyle w:val="Hyperlink"/>
                <w:rFonts w:ascii="Times New Roman" w:eastAsiaTheme="majorEastAsia" w:hAnsi="Times New Roman" w:cs="Times New Roman"/>
                <w:b/>
                <w:noProof/>
                <w:sz w:val="24"/>
                <w:szCs w:val="24"/>
                <w:lang w:eastAsia="en-US"/>
              </w:rPr>
              <w:t>1.4.2</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eastAsiaTheme="majorEastAsia" w:hAnsi="Times New Roman" w:cs="Times New Roman"/>
                <w:b/>
                <w:noProof/>
                <w:sz w:val="24"/>
                <w:szCs w:val="24"/>
                <w:lang w:eastAsia="en-US"/>
              </w:rPr>
              <w:t>Objetivos Específicos</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_Toc484538480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8</w:t>
            </w:r>
            <w:r w:rsidR="00B603EE" w:rsidRPr="00B603EE">
              <w:rPr>
                <w:rFonts w:ascii="Times New Roman" w:hAnsi="Times New Roman" w:cs="Times New Roman"/>
                <w:b/>
                <w:noProof/>
                <w:webHidden/>
                <w:sz w:val="24"/>
                <w:szCs w:val="24"/>
              </w:rPr>
              <w:fldChar w:fldCharType="end"/>
            </w:r>
          </w:hyperlink>
        </w:p>
        <w:p w14:paraId="0284CF1A" w14:textId="77777777" w:rsidR="00B603EE" w:rsidRPr="00B603EE" w:rsidRDefault="008F7E82" w:rsidP="00B603EE">
          <w:pPr>
            <w:pStyle w:val="Sumrio1"/>
            <w:rPr>
              <w:rFonts w:ascii="Times New Roman" w:eastAsiaTheme="minorEastAsia" w:hAnsi="Times New Roman" w:cs="Times New Roman"/>
              <w:b/>
              <w:noProof/>
              <w:color w:val="auto"/>
              <w:sz w:val="24"/>
              <w:szCs w:val="24"/>
            </w:rPr>
          </w:pPr>
          <w:hyperlink w:anchor="_Toc484538481" w:history="1">
            <w:r w:rsidR="00B603EE" w:rsidRPr="00B603EE">
              <w:rPr>
                <w:rStyle w:val="Hyperlink"/>
                <w:rFonts w:ascii="Times New Roman" w:eastAsiaTheme="majorEastAsia" w:hAnsi="Times New Roman" w:cs="Times New Roman"/>
                <w:b/>
                <w:noProof/>
                <w:sz w:val="24"/>
                <w:szCs w:val="24"/>
                <w:lang w:eastAsia="en-US"/>
              </w:rPr>
              <w:t>2</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eastAsiaTheme="majorEastAsia" w:hAnsi="Times New Roman" w:cs="Times New Roman"/>
                <w:b/>
                <w:noProof/>
                <w:sz w:val="24"/>
                <w:szCs w:val="24"/>
                <w:lang w:eastAsia="en-US"/>
              </w:rPr>
              <w:t>PERFIL PROFISSIONAL</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_Toc484538481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9</w:t>
            </w:r>
            <w:r w:rsidR="00B603EE" w:rsidRPr="00B603EE">
              <w:rPr>
                <w:rFonts w:ascii="Times New Roman" w:hAnsi="Times New Roman" w:cs="Times New Roman"/>
                <w:b/>
                <w:noProof/>
                <w:webHidden/>
                <w:sz w:val="24"/>
                <w:szCs w:val="24"/>
              </w:rPr>
              <w:fldChar w:fldCharType="end"/>
            </w:r>
          </w:hyperlink>
        </w:p>
        <w:p w14:paraId="3C09D06B"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2" w:history="1">
            <w:r w:rsidR="00B603EE" w:rsidRPr="00B603EE">
              <w:rPr>
                <w:rStyle w:val="Hyperlink"/>
                <w:rFonts w:ascii="Times New Roman" w:eastAsiaTheme="majorEastAsia" w:hAnsi="Times New Roman" w:cs="Times New Roman"/>
                <w:noProof/>
                <w:sz w:val="24"/>
                <w:szCs w:val="24"/>
                <w:lang w:eastAsia="en-US"/>
              </w:rPr>
              <w:t>2.1</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PÚBLICO-ALVO E PRÉ-REQUISITOS DE ACESSO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_Toc484538482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9</w:t>
            </w:r>
            <w:r w:rsidR="00B603EE" w:rsidRPr="00B603EE">
              <w:rPr>
                <w:rFonts w:ascii="Times New Roman" w:hAnsi="Times New Roman" w:cs="Times New Roman"/>
                <w:noProof/>
                <w:webHidden/>
                <w:sz w:val="24"/>
                <w:szCs w:val="24"/>
              </w:rPr>
              <w:fldChar w:fldCharType="end"/>
            </w:r>
          </w:hyperlink>
        </w:p>
        <w:p w14:paraId="5F8D66A6"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3" w:history="1">
            <w:r w:rsidR="00B603EE" w:rsidRPr="00B603EE">
              <w:rPr>
                <w:rStyle w:val="Hyperlink"/>
                <w:rFonts w:ascii="Times New Roman" w:eastAsiaTheme="majorEastAsia" w:hAnsi="Times New Roman" w:cs="Times New Roman"/>
                <w:noProof/>
                <w:sz w:val="24"/>
                <w:szCs w:val="24"/>
                <w:lang w:eastAsia="en-US"/>
              </w:rPr>
              <w:t>2.2</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MECANISMOS DE ACESSO AO CURSO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_Toc484538483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9</w:t>
            </w:r>
            <w:r w:rsidR="00B603EE" w:rsidRPr="00B603EE">
              <w:rPr>
                <w:rFonts w:ascii="Times New Roman" w:hAnsi="Times New Roman" w:cs="Times New Roman"/>
                <w:noProof/>
                <w:webHidden/>
                <w:sz w:val="24"/>
                <w:szCs w:val="24"/>
              </w:rPr>
              <w:fldChar w:fldCharType="end"/>
            </w:r>
          </w:hyperlink>
        </w:p>
        <w:p w14:paraId="4EA7CD9D"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4" w:history="1">
            <w:r w:rsidR="00B603EE" w:rsidRPr="00B603EE">
              <w:rPr>
                <w:rStyle w:val="Hyperlink"/>
                <w:rFonts w:ascii="Times New Roman" w:eastAsiaTheme="majorEastAsia" w:hAnsi="Times New Roman" w:cs="Times New Roman"/>
                <w:noProof/>
                <w:sz w:val="24"/>
                <w:szCs w:val="24"/>
                <w:lang w:eastAsia="en-US"/>
              </w:rPr>
              <w:t>2.3</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PERFIL DO EGRESSO E CERTIFICAÇÃO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_Toc484538484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9</w:t>
            </w:r>
            <w:r w:rsidR="00B603EE" w:rsidRPr="00B603EE">
              <w:rPr>
                <w:rFonts w:ascii="Times New Roman" w:hAnsi="Times New Roman" w:cs="Times New Roman"/>
                <w:noProof/>
                <w:webHidden/>
                <w:sz w:val="24"/>
                <w:szCs w:val="24"/>
              </w:rPr>
              <w:fldChar w:fldCharType="end"/>
            </w:r>
          </w:hyperlink>
        </w:p>
        <w:p w14:paraId="1687DBAD" w14:textId="77777777" w:rsidR="00B603EE" w:rsidRPr="00B603EE" w:rsidRDefault="008F7E82" w:rsidP="00B603EE">
          <w:pPr>
            <w:pStyle w:val="Sumrio1"/>
            <w:rPr>
              <w:rFonts w:ascii="Times New Roman" w:eastAsiaTheme="minorEastAsia" w:hAnsi="Times New Roman" w:cs="Times New Roman"/>
              <w:b/>
              <w:noProof/>
              <w:color w:val="auto"/>
              <w:sz w:val="24"/>
              <w:szCs w:val="24"/>
            </w:rPr>
          </w:pPr>
          <w:hyperlink w:anchor="_Toc484538485" w:history="1">
            <w:r w:rsidR="00B603EE" w:rsidRPr="00B603EE">
              <w:rPr>
                <w:rStyle w:val="Hyperlink"/>
                <w:rFonts w:ascii="Times New Roman" w:eastAsiaTheme="majorEastAsia" w:hAnsi="Times New Roman" w:cs="Times New Roman"/>
                <w:b/>
                <w:noProof/>
                <w:sz w:val="24"/>
                <w:szCs w:val="24"/>
                <w:lang w:eastAsia="en-US"/>
              </w:rPr>
              <w:t>3</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eastAsiaTheme="majorEastAsia" w:hAnsi="Times New Roman" w:cs="Times New Roman"/>
                <w:b/>
                <w:noProof/>
                <w:sz w:val="24"/>
                <w:szCs w:val="24"/>
                <w:lang w:eastAsia="en-US"/>
              </w:rPr>
              <w:t>METODOLOGIA DA OFERTA</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_Toc484538485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10</w:t>
            </w:r>
            <w:r w:rsidR="00B603EE" w:rsidRPr="00B603EE">
              <w:rPr>
                <w:rFonts w:ascii="Times New Roman" w:hAnsi="Times New Roman" w:cs="Times New Roman"/>
                <w:b/>
                <w:noProof/>
                <w:webHidden/>
                <w:sz w:val="24"/>
                <w:szCs w:val="24"/>
              </w:rPr>
              <w:fldChar w:fldCharType="end"/>
            </w:r>
          </w:hyperlink>
        </w:p>
        <w:p w14:paraId="750334F1"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6" w:history="1">
            <w:r w:rsidR="00B603EE" w:rsidRPr="00B603EE">
              <w:rPr>
                <w:rStyle w:val="Hyperlink"/>
                <w:rFonts w:ascii="Times New Roman" w:eastAsiaTheme="majorEastAsia" w:hAnsi="Times New Roman" w:cs="Times New Roman"/>
                <w:noProof/>
                <w:sz w:val="24"/>
                <w:szCs w:val="24"/>
                <w:lang w:eastAsia="en-US"/>
              </w:rPr>
              <w:t>3.1</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LOCAL E PERÍODO DE REALIZAÇÃO DO CURSO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_Toc484538486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10</w:t>
            </w:r>
            <w:r w:rsidR="00B603EE" w:rsidRPr="00B603EE">
              <w:rPr>
                <w:rFonts w:ascii="Times New Roman" w:hAnsi="Times New Roman" w:cs="Times New Roman"/>
                <w:noProof/>
                <w:webHidden/>
                <w:sz w:val="24"/>
                <w:szCs w:val="24"/>
              </w:rPr>
              <w:fldChar w:fldCharType="end"/>
            </w:r>
          </w:hyperlink>
        </w:p>
        <w:p w14:paraId="1712EB21"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7" w:history="1">
            <w:r w:rsidR="00B603EE" w:rsidRPr="00B603EE">
              <w:rPr>
                <w:rStyle w:val="Hyperlink"/>
                <w:rFonts w:ascii="Times New Roman" w:eastAsiaTheme="majorEastAsia" w:hAnsi="Times New Roman" w:cs="Times New Roman"/>
                <w:noProof/>
                <w:sz w:val="24"/>
                <w:szCs w:val="24"/>
                <w:lang w:eastAsia="en-US"/>
              </w:rPr>
              <w:t>3.2</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CONFIGURAÇÃO CURRICULAR</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_Toc484538487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11</w:t>
            </w:r>
            <w:r w:rsidR="00B603EE" w:rsidRPr="00B603EE">
              <w:rPr>
                <w:rFonts w:ascii="Times New Roman" w:hAnsi="Times New Roman" w:cs="Times New Roman"/>
                <w:noProof/>
                <w:webHidden/>
                <w:sz w:val="24"/>
                <w:szCs w:val="24"/>
              </w:rPr>
              <w:fldChar w:fldCharType="end"/>
            </w:r>
          </w:hyperlink>
        </w:p>
        <w:p w14:paraId="4BD301EB"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8" w:history="1">
            <w:r w:rsidR="00B603EE" w:rsidRPr="00B603EE">
              <w:rPr>
                <w:rStyle w:val="Hyperlink"/>
                <w:rFonts w:ascii="Times New Roman" w:eastAsiaTheme="majorEastAsia" w:hAnsi="Times New Roman" w:cs="Times New Roman"/>
                <w:noProof/>
                <w:sz w:val="24"/>
                <w:szCs w:val="24"/>
                <w:lang w:eastAsia="en-US"/>
              </w:rPr>
              <w:t>3.3</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FORMAS DE ATENDIMENTO</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_Toc484538488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11</w:t>
            </w:r>
            <w:r w:rsidR="00B603EE" w:rsidRPr="00B603EE">
              <w:rPr>
                <w:rFonts w:ascii="Times New Roman" w:hAnsi="Times New Roman" w:cs="Times New Roman"/>
                <w:noProof/>
                <w:webHidden/>
                <w:sz w:val="24"/>
                <w:szCs w:val="24"/>
              </w:rPr>
              <w:fldChar w:fldCharType="end"/>
            </w:r>
          </w:hyperlink>
        </w:p>
        <w:p w14:paraId="78FD5F4C"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89" w:history="1">
            <w:r w:rsidR="00B603EE" w:rsidRPr="00B603EE">
              <w:rPr>
                <w:rStyle w:val="Hyperlink"/>
                <w:rFonts w:ascii="Times New Roman" w:eastAsiaTheme="majorEastAsia" w:hAnsi="Times New Roman" w:cs="Times New Roman"/>
                <w:noProof/>
                <w:sz w:val="24"/>
                <w:szCs w:val="24"/>
                <w:lang w:eastAsia="en-US"/>
              </w:rPr>
              <w:t>3.4</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PLANEJAMENTO DO ENSINO E APRENDIZAGEM</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_Toc484538489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12</w:t>
            </w:r>
            <w:r w:rsidR="00B603EE" w:rsidRPr="00B603EE">
              <w:rPr>
                <w:rFonts w:ascii="Times New Roman" w:hAnsi="Times New Roman" w:cs="Times New Roman"/>
                <w:noProof/>
                <w:webHidden/>
                <w:sz w:val="24"/>
                <w:szCs w:val="24"/>
              </w:rPr>
              <w:fldChar w:fldCharType="end"/>
            </w:r>
          </w:hyperlink>
        </w:p>
        <w:p w14:paraId="2B3DD907" w14:textId="77777777" w:rsidR="00B603EE" w:rsidRPr="00B603EE" w:rsidRDefault="008F7E82" w:rsidP="00B603EE">
          <w:pPr>
            <w:pStyle w:val="Sumrio3"/>
            <w:tabs>
              <w:tab w:val="left" w:pos="284"/>
              <w:tab w:val="left" w:pos="567"/>
              <w:tab w:val="left" w:pos="1320"/>
              <w:tab w:val="right" w:leader="dot" w:pos="9061"/>
            </w:tabs>
            <w:spacing w:after="0" w:line="360" w:lineRule="auto"/>
            <w:ind w:left="0"/>
            <w:rPr>
              <w:rFonts w:ascii="Times New Roman" w:eastAsiaTheme="minorEastAsia" w:hAnsi="Times New Roman" w:cs="Times New Roman"/>
              <w:b/>
              <w:noProof/>
              <w:color w:val="auto"/>
              <w:sz w:val="24"/>
              <w:szCs w:val="24"/>
            </w:rPr>
          </w:pPr>
          <w:hyperlink w:anchor="_Toc484538490" w:history="1">
            <w:r w:rsidR="00B603EE" w:rsidRPr="00B603EE">
              <w:rPr>
                <w:rStyle w:val="Hyperlink"/>
                <w:rFonts w:ascii="Times New Roman" w:eastAsiaTheme="majorEastAsia" w:hAnsi="Times New Roman" w:cs="Times New Roman"/>
                <w:b/>
                <w:noProof/>
                <w:sz w:val="24"/>
                <w:szCs w:val="24"/>
                <w:lang w:eastAsia="en-US"/>
              </w:rPr>
              <w:t>3.4.1</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eastAsiaTheme="majorEastAsia" w:hAnsi="Times New Roman" w:cs="Times New Roman"/>
                <w:b/>
                <w:noProof/>
                <w:sz w:val="24"/>
                <w:szCs w:val="24"/>
                <w:lang w:eastAsia="en-US"/>
              </w:rPr>
              <w:t>Avaliação do processo de ensino e aprendizagem</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_Toc484538490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12</w:t>
            </w:r>
            <w:r w:rsidR="00B603EE" w:rsidRPr="00B603EE">
              <w:rPr>
                <w:rFonts w:ascii="Times New Roman" w:hAnsi="Times New Roman" w:cs="Times New Roman"/>
                <w:b/>
                <w:noProof/>
                <w:webHidden/>
                <w:sz w:val="24"/>
                <w:szCs w:val="24"/>
              </w:rPr>
              <w:fldChar w:fldCharType="end"/>
            </w:r>
          </w:hyperlink>
        </w:p>
        <w:p w14:paraId="7EBBA31A" w14:textId="77777777" w:rsidR="00B603EE" w:rsidRPr="00B603EE" w:rsidRDefault="008F7E82" w:rsidP="00B603EE">
          <w:pPr>
            <w:pStyle w:val="Sumrio1"/>
            <w:rPr>
              <w:rFonts w:ascii="Times New Roman" w:eastAsiaTheme="minorEastAsia" w:hAnsi="Times New Roman" w:cs="Times New Roman"/>
              <w:b/>
              <w:noProof/>
              <w:color w:val="auto"/>
              <w:sz w:val="24"/>
              <w:szCs w:val="24"/>
            </w:rPr>
          </w:pPr>
          <w:hyperlink w:anchor="_Toc484538491" w:history="1">
            <w:r w:rsidR="00B603EE" w:rsidRPr="00B603EE">
              <w:rPr>
                <w:rStyle w:val="Hyperlink"/>
                <w:rFonts w:ascii="Times New Roman" w:hAnsi="Times New Roman" w:cs="Times New Roman"/>
                <w:b/>
                <w:noProof/>
                <w:sz w:val="24"/>
                <w:szCs w:val="24"/>
              </w:rPr>
              <w:t>4</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hAnsi="Times New Roman" w:cs="Times New Roman"/>
                <w:b/>
                <w:noProof/>
                <w:sz w:val="24"/>
                <w:szCs w:val="24"/>
              </w:rPr>
              <w:t>CRONOGRAMA</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_Toc484538491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13</w:t>
            </w:r>
            <w:r w:rsidR="00B603EE" w:rsidRPr="00B603EE">
              <w:rPr>
                <w:rFonts w:ascii="Times New Roman" w:hAnsi="Times New Roman" w:cs="Times New Roman"/>
                <w:b/>
                <w:noProof/>
                <w:webHidden/>
                <w:sz w:val="24"/>
                <w:szCs w:val="24"/>
              </w:rPr>
              <w:fldChar w:fldCharType="end"/>
            </w:r>
          </w:hyperlink>
        </w:p>
        <w:p w14:paraId="7F6D1A2C" w14:textId="77777777" w:rsidR="00B603EE" w:rsidRPr="00B603EE" w:rsidRDefault="008F7E82" w:rsidP="00B603EE">
          <w:pPr>
            <w:pStyle w:val="Sumrio1"/>
            <w:rPr>
              <w:rFonts w:ascii="Times New Roman" w:eastAsiaTheme="minorEastAsia" w:hAnsi="Times New Roman" w:cs="Times New Roman"/>
              <w:b/>
              <w:noProof/>
              <w:color w:val="auto"/>
              <w:sz w:val="24"/>
              <w:szCs w:val="24"/>
            </w:rPr>
          </w:pPr>
          <w:hyperlink w:anchor="_Toc484538492" w:history="1">
            <w:r w:rsidR="00B603EE" w:rsidRPr="00B603EE">
              <w:rPr>
                <w:rStyle w:val="Hyperlink"/>
                <w:rFonts w:ascii="Times New Roman" w:hAnsi="Times New Roman" w:cs="Times New Roman"/>
                <w:b/>
                <w:noProof/>
                <w:sz w:val="24"/>
                <w:szCs w:val="24"/>
              </w:rPr>
              <w:t>5</w:t>
            </w:r>
            <w:r w:rsidR="00B603EE" w:rsidRPr="00B603EE">
              <w:rPr>
                <w:rFonts w:ascii="Times New Roman" w:eastAsiaTheme="minorEastAsia" w:hAnsi="Times New Roman" w:cs="Times New Roman"/>
                <w:b/>
                <w:noProof/>
                <w:color w:val="auto"/>
                <w:sz w:val="24"/>
                <w:szCs w:val="24"/>
              </w:rPr>
              <w:tab/>
            </w:r>
            <w:r w:rsidR="00B603EE" w:rsidRPr="00B603EE">
              <w:rPr>
                <w:rStyle w:val="Hyperlink"/>
                <w:rFonts w:ascii="Times New Roman" w:hAnsi="Times New Roman" w:cs="Times New Roman"/>
                <w:b/>
                <w:noProof/>
                <w:sz w:val="24"/>
                <w:szCs w:val="24"/>
              </w:rPr>
              <w:t>RECURSOS E INFRAESTRUTURA DE ATENDIMENTO</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_Toc484538492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13</w:t>
            </w:r>
            <w:r w:rsidR="00B603EE" w:rsidRPr="00B603EE">
              <w:rPr>
                <w:rFonts w:ascii="Times New Roman" w:hAnsi="Times New Roman" w:cs="Times New Roman"/>
                <w:b/>
                <w:noProof/>
                <w:webHidden/>
                <w:sz w:val="24"/>
                <w:szCs w:val="24"/>
              </w:rPr>
              <w:fldChar w:fldCharType="end"/>
            </w:r>
          </w:hyperlink>
        </w:p>
        <w:p w14:paraId="17920266"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93" w:history="1">
            <w:r w:rsidR="00B603EE" w:rsidRPr="00B603EE">
              <w:rPr>
                <w:rStyle w:val="Hyperlink"/>
                <w:rFonts w:ascii="Times New Roman" w:eastAsiaTheme="majorEastAsia" w:hAnsi="Times New Roman" w:cs="Times New Roman"/>
                <w:noProof/>
                <w:sz w:val="24"/>
                <w:szCs w:val="24"/>
                <w:lang w:eastAsia="en-US"/>
              </w:rPr>
              <w:t>5.1</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RECURSOS HUMANOS</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_Toc484538493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13</w:t>
            </w:r>
            <w:r w:rsidR="00B603EE" w:rsidRPr="00B603EE">
              <w:rPr>
                <w:rFonts w:ascii="Times New Roman" w:hAnsi="Times New Roman" w:cs="Times New Roman"/>
                <w:noProof/>
                <w:webHidden/>
                <w:sz w:val="24"/>
                <w:szCs w:val="24"/>
              </w:rPr>
              <w:fldChar w:fldCharType="end"/>
            </w:r>
          </w:hyperlink>
        </w:p>
        <w:p w14:paraId="5772B2A2" w14:textId="77777777" w:rsidR="00B603EE" w:rsidRPr="00B603EE" w:rsidRDefault="008F7E82" w:rsidP="00B603EE">
          <w:pPr>
            <w:pStyle w:val="Sumrio2"/>
            <w:tabs>
              <w:tab w:val="clear" w:pos="8494"/>
              <w:tab w:val="left" w:pos="284"/>
              <w:tab w:val="left" w:pos="567"/>
              <w:tab w:val="left" w:pos="1100"/>
              <w:tab w:val="right" w:leader="dot" w:pos="9071"/>
            </w:tabs>
            <w:spacing w:line="360" w:lineRule="auto"/>
            <w:ind w:left="0" w:firstLine="0"/>
            <w:rPr>
              <w:rFonts w:ascii="Times New Roman" w:eastAsiaTheme="minorEastAsia" w:hAnsi="Times New Roman" w:cs="Times New Roman"/>
              <w:noProof/>
              <w:color w:val="auto"/>
              <w:sz w:val="24"/>
              <w:szCs w:val="24"/>
            </w:rPr>
          </w:pPr>
          <w:hyperlink w:anchor="_Toc484538494" w:history="1">
            <w:r w:rsidR="00B603EE" w:rsidRPr="00B603EE">
              <w:rPr>
                <w:rStyle w:val="Hyperlink"/>
                <w:rFonts w:ascii="Times New Roman" w:eastAsiaTheme="majorEastAsia" w:hAnsi="Times New Roman" w:cs="Times New Roman"/>
                <w:noProof/>
                <w:sz w:val="24"/>
                <w:szCs w:val="24"/>
                <w:lang w:eastAsia="en-US"/>
              </w:rPr>
              <w:t>5.2</w:t>
            </w:r>
            <w:r w:rsidR="00B603EE" w:rsidRPr="00B603EE">
              <w:rPr>
                <w:rFonts w:ascii="Times New Roman" w:eastAsiaTheme="minorEastAsia" w:hAnsi="Times New Roman" w:cs="Times New Roman"/>
                <w:noProof/>
                <w:color w:val="auto"/>
                <w:sz w:val="24"/>
                <w:szCs w:val="24"/>
              </w:rPr>
              <w:tab/>
            </w:r>
            <w:r w:rsidR="00B603EE" w:rsidRPr="00B603EE">
              <w:rPr>
                <w:rStyle w:val="Hyperlink"/>
                <w:rFonts w:ascii="Times New Roman" w:eastAsiaTheme="majorEastAsia" w:hAnsi="Times New Roman" w:cs="Times New Roman"/>
                <w:noProof/>
                <w:sz w:val="24"/>
                <w:szCs w:val="24"/>
                <w:lang w:eastAsia="en-US"/>
              </w:rPr>
              <w:t>RECURSOS MATERIAIS E FINANCEIROS</w:t>
            </w:r>
            <w:r w:rsidR="00B603EE" w:rsidRPr="00B603EE">
              <w:rPr>
                <w:rFonts w:ascii="Times New Roman" w:hAnsi="Times New Roman" w:cs="Times New Roman"/>
                <w:noProof/>
                <w:webHidden/>
                <w:sz w:val="24"/>
                <w:szCs w:val="24"/>
              </w:rPr>
              <w:tab/>
            </w:r>
            <w:r w:rsidR="00B603EE" w:rsidRPr="00B603EE">
              <w:rPr>
                <w:rFonts w:ascii="Times New Roman" w:hAnsi="Times New Roman" w:cs="Times New Roman"/>
                <w:noProof/>
                <w:webHidden/>
                <w:sz w:val="24"/>
                <w:szCs w:val="24"/>
              </w:rPr>
              <w:fldChar w:fldCharType="begin"/>
            </w:r>
            <w:r w:rsidR="00B603EE" w:rsidRPr="00B603EE">
              <w:rPr>
                <w:rFonts w:ascii="Times New Roman" w:hAnsi="Times New Roman" w:cs="Times New Roman"/>
                <w:noProof/>
                <w:webHidden/>
                <w:sz w:val="24"/>
                <w:szCs w:val="24"/>
              </w:rPr>
              <w:instrText xml:space="preserve"> PAGEREF _Toc484538494 \h </w:instrText>
            </w:r>
            <w:r w:rsidR="00B603EE" w:rsidRPr="00B603EE">
              <w:rPr>
                <w:rFonts w:ascii="Times New Roman" w:hAnsi="Times New Roman" w:cs="Times New Roman"/>
                <w:noProof/>
                <w:webHidden/>
                <w:sz w:val="24"/>
                <w:szCs w:val="24"/>
              </w:rPr>
            </w:r>
            <w:r w:rsidR="00B603EE" w:rsidRPr="00B603EE">
              <w:rPr>
                <w:rFonts w:ascii="Times New Roman" w:hAnsi="Times New Roman" w:cs="Times New Roman"/>
                <w:noProof/>
                <w:webHidden/>
                <w:sz w:val="24"/>
                <w:szCs w:val="24"/>
              </w:rPr>
              <w:fldChar w:fldCharType="separate"/>
            </w:r>
            <w:r w:rsidR="00BD03FC">
              <w:rPr>
                <w:rFonts w:ascii="Times New Roman" w:hAnsi="Times New Roman" w:cs="Times New Roman"/>
                <w:noProof/>
                <w:webHidden/>
                <w:sz w:val="24"/>
                <w:szCs w:val="24"/>
              </w:rPr>
              <w:t>14</w:t>
            </w:r>
            <w:r w:rsidR="00B603EE" w:rsidRPr="00B603EE">
              <w:rPr>
                <w:rFonts w:ascii="Times New Roman" w:hAnsi="Times New Roman" w:cs="Times New Roman"/>
                <w:noProof/>
                <w:webHidden/>
                <w:sz w:val="24"/>
                <w:szCs w:val="24"/>
              </w:rPr>
              <w:fldChar w:fldCharType="end"/>
            </w:r>
          </w:hyperlink>
        </w:p>
        <w:p w14:paraId="663BD7CD" w14:textId="77777777" w:rsidR="00B603EE" w:rsidRPr="00B603EE" w:rsidRDefault="008F7E82" w:rsidP="00B603EE">
          <w:pPr>
            <w:pStyle w:val="Sumrio1"/>
            <w:rPr>
              <w:rFonts w:ascii="Times New Roman" w:eastAsiaTheme="minorEastAsia" w:hAnsi="Times New Roman" w:cs="Times New Roman"/>
              <w:b/>
              <w:noProof/>
              <w:color w:val="auto"/>
              <w:sz w:val="24"/>
              <w:szCs w:val="24"/>
            </w:rPr>
          </w:pPr>
          <w:hyperlink w:anchor="_Toc484538495" w:history="1">
            <w:r w:rsidR="00B603EE" w:rsidRPr="00B603EE">
              <w:rPr>
                <w:rStyle w:val="Hyperlink"/>
                <w:rFonts w:ascii="Times New Roman" w:eastAsiaTheme="majorEastAsia" w:hAnsi="Times New Roman" w:cs="Times New Roman"/>
                <w:b/>
                <w:noProof/>
                <w:sz w:val="24"/>
                <w:szCs w:val="24"/>
                <w:lang w:eastAsia="en-US"/>
              </w:rPr>
              <w:t>APÊNDICE — Planos de ensino simplificados</w:t>
            </w:r>
            <w:r w:rsidR="00B603EE" w:rsidRPr="00B603EE">
              <w:rPr>
                <w:rFonts w:ascii="Times New Roman" w:hAnsi="Times New Roman" w:cs="Times New Roman"/>
                <w:b/>
                <w:noProof/>
                <w:webHidden/>
                <w:sz w:val="24"/>
                <w:szCs w:val="24"/>
              </w:rPr>
              <w:tab/>
            </w:r>
            <w:r w:rsidR="00B603EE" w:rsidRPr="00B603EE">
              <w:rPr>
                <w:rFonts w:ascii="Times New Roman" w:hAnsi="Times New Roman" w:cs="Times New Roman"/>
                <w:b/>
                <w:noProof/>
                <w:webHidden/>
                <w:sz w:val="24"/>
                <w:szCs w:val="24"/>
              </w:rPr>
              <w:fldChar w:fldCharType="begin"/>
            </w:r>
            <w:r w:rsidR="00B603EE" w:rsidRPr="00B603EE">
              <w:rPr>
                <w:rFonts w:ascii="Times New Roman" w:hAnsi="Times New Roman" w:cs="Times New Roman"/>
                <w:b/>
                <w:noProof/>
                <w:webHidden/>
                <w:sz w:val="24"/>
                <w:szCs w:val="24"/>
              </w:rPr>
              <w:instrText xml:space="preserve"> PAGEREF _Toc484538495 \h </w:instrText>
            </w:r>
            <w:r w:rsidR="00B603EE" w:rsidRPr="00B603EE">
              <w:rPr>
                <w:rFonts w:ascii="Times New Roman" w:hAnsi="Times New Roman" w:cs="Times New Roman"/>
                <w:b/>
                <w:noProof/>
                <w:webHidden/>
                <w:sz w:val="24"/>
                <w:szCs w:val="24"/>
              </w:rPr>
            </w:r>
            <w:r w:rsidR="00B603EE" w:rsidRPr="00B603EE">
              <w:rPr>
                <w:rFonts w:ascii="Times New Roman" w:hAnsi="Times New Roman" w:cs="Times New Roman"/>
                <w:b/>
                <w:noProof/>
                <w:webHidden/>
                <w:sz w:val="24"/>
                <w:szCs w:val="24"/>
              </w:rPr>
              <w:fldChar w:fldCharType="separate"/>
            </w:r>
            <w:r w:rsidR="00BD03FC">
              <w:rPr>
                <w:rFonts w:ascii="Times New Roman" w:hAnsi="Times New Roman" w:cs="Times New Roman"/>
                <w:b/>
                <w:noProof/>
                <w:webHidden/>
                <w:sz w:val="24"/>
                <w:szCs w:val="24"/>
              </w:rPr>
              <w:t>15</w:t>
            </w:r>
            <w:r w:rsidR="00B603EE" w:rsidRPr="00B603EE">
              <w:rPr>
                <w:rFonts w:ascii="Times New Roman" w:hAnsi="Times New Roman" w:cs="Times New Roman"/>
                <w:b/>
                <w:noProof/>
                <w:webHidden/>
                <w:sz w:val="24"/>
                <w:szCs w:val="24"/>
              </w:rPr>
              <w:fldChar w:fldCharType="end"/>
            </w:r>
          </w:hyperlink>
        </w:p>
        <w:p w14:paraId="20D2C358" w14:textId="77777777" w:rsidR="00B603EE" w:rsidRDefault="00B603EE" w:rsidP="00B603EE">
          <w:pPr>
            <w:tabs>
              <w:tab w:val="left" w:pos="284"/>
              <w:tab w:val="left" w:pos="567"/>
            </w:tabs>
          </w:pPr>
          <w:r w:rsidRPr="00B603EE">
            <w:rPr>
              <w:rFonts w:ascii="Times New Roman" w:hAnsi="Times New Roman" w:cs="Times New Roman"/>
              <w:b/>
              <w:bCs/>
              <w:sz w:val="24"/>
              <w:szCs w:val="24"/>
            </w:rPr>
            <w:fldChar w:fldCharType="end"/>
          </w:r>
        </w:p>
      </w:sdtContent>
    </w:sdt>
    <w:p w14:paraId="509CC1B6" w14:textId="77777777" w:rsidR="00B603EE" w:rsidRPr="00933E16" w:rsidRDefault="00B603EE" w:rsidP="003A286B">
      <w:pPr>
        <w:jc w:val="center"/>
        <w:rPr>
          <w:rFonts w:ascii="Times New Roman" w:hAnsi="Times New Roman" w:cs="Times New Roman"/>
          <w:color w:val="auto"/>
          <w:sz w:val="24"/>
          <w:szCs w:val="24"/>
        </w:rPr>
      </w:pPr>
    </w:p>
    <w:p w14:paraId="28C04C8B" w14:textId="77777777" w:rsidR="001E10F9" w:rsidRPr="00933E16" w:rsidRDefault="001E10F9">
      <w:pPr>
        <w:spacing w:after="120" w:line="240" w:lineRule="auto"/>
        <w:rPr>
          <w:rFonts w:ascii="Times New Roman" w:hAnsi="Times New Roman" w:cs="Times New Roman"/>
          <w:color w:val="auto"/>
          <w:sz w:val="24"/>
          <w:szCs w:val="24"/>
        </w:rPr>
      </w:pPr>
    </w:p>
    <w:p w14:paraId="744539C6" w14:textId="77777777" w:rsidR="001E10F9" w:rsidRPr="00933E16" w:rsidRDefault="008F7E82" w:rsidP="008456FE">
      <w:pPr>
        <w:tabs>
          <w:tab w:val="left" w:pos="696"/>
        </w:tabs>
        <w:spacing w:after="120" w:line="240" w:lineRule="auto"/>
        <w:rPr>
          <w:rFonts w:ascii="Times New Roman" w:hAnsi="Times New Roman" w:cs="Times New Roman"/>
          <w:color w:val="auto"/>
          <w:sz w:val="24"/>
          <w:szCs w:val="24"/>
        </w:rPr>
      </w:pPr>
      <w:hyperlink w:anchor="_Toc420417689"/>
    </w:p>
    <w:p w14:paraId="1EC6537F" w14:textId="77777777" w:rsidR="001E10F9" w:rsidRPr="00933E16" w:rsidRDefault="008F7E82">
      <w:pPr>
        <w:spacing w:after="120" w:line="240" w:lineRule="auto"/>
        <w:rPr>
          <w:rFonts w:ascii="Times New Roman" w:hAnsi="Times New Roman" w:cs="Times New Roman"/>
          <w:color w:val="auto"/>
          <w:sz w:val="24"/>
          <w:szCs w:val="24"/>
        </w:rPr>
        <w:sectPr w:rsidR="001E10F9" w:rsidRPr="00933E16" w:rsidSect="00EF0205">
          <w:headerReference w:type="default" r:id="rId11"/>
          <w:pgSz w:w="11906" w:h="16838" w:code="9"/>
          <w:pgMar w:top="1701" w:right="1134" w:bottom="1134" w:left="1701" w:header="1134" w:footer="1134" w:gutter="0"/>
          <w:pgNumType w:start="0"/>
          <w:cols w:space="720"/>
          <w:titlePg/>
          <w:docGrid w:linePitch="299"/>
        </w:sectPr>
      </w:pPr>
      <w:hyperlink w:anchor="_Toc420417689"/>
    </w:p>
    <w:p w14:paraId="397DFEA3" w14:textId="77777777" w:rsidR="001E10F9" w:rsidRPr="00933E16" w:rsidRDefault="008F7E82">
      <w:pPr>
        <w:spacing w:after="120" w:line="240" w:lineRule="auto"/>
        <w:rPr>
          <w:rFonts w:ascii="Times New Roman" w:hAnsi="Times New Roman" w:cs="Times New Roman"/>
          <w:color w:val="auto"/>
          <w:sz w:val="24"/>
          <w:szCs w:val="24"/>
        </w:rPr>
        <w:sectPr w:rsidR="001E10F9" w:rsidRPr="00933E16" w:rsidSect="001B2796">
          <w:type w:val="continuous"/>
          <w:pgSz w:w="11906" w:h="16838" w:code="9"/>
          <w:pgMar w:top="1701" w:right="1134" w:bottom="1134" w:left="1701" w:header="1134" w:footer="1134" w:gutter="0"/>
          <w:cols w:space="720"/>
        </w:sectPr>
      </w:pPr>
      <w:hyperlink w:anchor="_Toc420417689"/>
    </w:p>
    <w:p w14:paraId="319E8257" w14:textId="77777777" w:rsidR="001E10F9" w:rsidRPr="00933E16" w:rsidRDefault="008F7E82">
      <w:pPr>
        <w:spacing w:after="120" w:line="240" w:lineRule="auto"/>
        <w:rPr>
          <w:rFonts w:ascii="Times New Roman" w:hAnsi="Times New Roman" w:cs="Times New Roman"/>
          <w:color w:val="auto"/>
          <w:sz w:val="24"/>
          <w:szCs w:val="24"/>
        </w:rPr>
        <w:sectPr w:rsidR="001E10F9" w:rsidRPr="00933E16" w:rsidSect="001B2796">
          <w:type w:val="continuous"/>
          <w:pgSz w:w="11906" w:h="16838" w:code="9"/>
          <w:pgMar w:top="1701" w:right="1134" w:bottom="1134" w:left="1701" w:header="1134" w:footer="1134" w:gutter="0"/>
          <w:cols w:space="720"/>
        </w:sectPr>
      </w:pPr>
      <w:hyperlink w:anchor="_Toc420417689"/>
    </w:p>
    <w:p w14:paraId="28FB1641" w14:textId="77777777" w:rsidR="001E10F9" w:rsidRPr="00933E16" w:rsidRDefault="008F7E82">
      <w:pPr>
        <w:spacing w:after="120" w:line="240" w:lineRule="auto"/>
        <w:rPr>
          <w:rFonts w:ascii="Times New Roman" w:hAnsi="Times New Roman" w:cs="Times New Roman"/>
          <w:color w:val="auto"/>
          <w:sz w:val="24"/>
          <w:szCs w:val="24"/>
        </w:rPr>
        <w:sectPr w:rsidR="001E10F9" w:rsidRPr="00933E16" w:rsidSect="001B2796">
          <w:type w:val="continuous"/>
          <w:pgSz w:w="11906" w:h="16838" w:code="9"/>
          <w:pgMar w:top="1701" w:right="1134" w:bottom="1134" w:left="1701" w:header="1134" w:footer="1134" w:gutter="0"/>
          <w:cols w:space="720"/>
        </w:sectPr>
      </w:pPr>
      <w:hyperlink w:anchor="_Toc420417689"/>
    </w:p>
    <w:p w14:paraId="43917C80" w14:textId="77777777" w:rsidR="001E10F9" w:rsidRPr="00B603EE" w:rsidRDefault="004D1D96" w:rsidP="00B603EE">
      <w:pPr>
        <w:pStyle w:val="Ttulo1"/>
        <w:widowControl/>
        <w:numPr>
          <w:ilvl w:val="0"/>
          <w:numId w:val="4"/>
        </w:numPr>
        <w:spacing w:before="0" w:line="360" w:lineRule="auto"/>
        <w:jc w:val="both"/>
        <w:rPr>
          <w:rFonts w:ascii="Times New Roman" w:eastAsiaTheme="majorEastAsia" w:hAnsi="Times New Roman" w:cs="Times New Roman"/>
          <w:color w:val="auto"/>
          <w:sz w:val="24"/>
          <w:szCs w:val="24"/>
          <w:lang w:eastAsia="en-US"/>
        </w:rPr>
      </w:pPr>
      <w:bookmarkStart w:id="1" w:name="_Toc484538474"/>
      <w:bookmarkStart w:id="2" w:name="_Toc476168083"/>
      <w:r w:rsidRPr="00B603EE">
        <w:rPr>
          <w:rFonts w:ascii="Times New Roman" w:eastAsiaTheme="majorEastAsia" w:hAnsi="Times New Roman" w:cs="Times New Roman"/>
          <w:color w:val="auto"/>
          <w:sz w:val="24"/>
          <w:szCs w:val="24"/>
          <w:lang w:eastAsia="en-US"/>
        </w:rPr>
        <w:lastRenderedPageBreak/>
        <w:t>INTRODUÇÃO</w:t>
      </w:r>
      <w:bookmarkEnd w:id="1"/>
      <w:r w:rsidR="003E64EC" w:rsidRPr="00B603EE">
        <w:rPr>
          <w:rFonts w:ascii="Times New Roman" w:eastAsiaTheme="majorEastAsia" w:hAnsi="Times New Roman" w:cs="Times New Roman"/>
          <w:color w:val="auto"/>
          <w:sz w:val="24"/>
          <w:szCs w:val="24"/>
          <w:lang w:eastAsia="en-US"/>
        </w:rPr>
        <w:t xml:space="preserve"> </w:t>
      </w:r>
      <w:bookmarkEnd w:id="2"/>
    </w:p>
    <w:p w14:paraId="391F7358" w14:textId="77777777" w:rsidR="008C4BCC" w:rsidRPr="00933E16" w:rsidRDefault="008C4BCC" w:rsidP="008C4BCC">
      <w:pPr>
        <w:tabs>
          <w:tab w:val="left" w:pos="696"/>
        </w:tabs>
        <w:spacing w:after="0" w:line="360" w:lineRule="auto"/>
        <w:ind w:left="24"/>
        <w:jc w:val="both"/>
        <w:rPr>
          <w:rFonts w:ascii="Times New Roman" w:hAnsi="Times New Roman" w:cs="Times New Roman"/>
          <w:color w:val="auto"/>
          <w:sz w:val="24"/>
          <w:szCs w:val="24"/>
        </w:rPr>
      </w:pPr>
    </w:p>
    <w:p w14:paraId="0698D887" w14:textId="77777777" w:rsidR="001E10F9" w:rsidRPr="00B603EE" w:rsidRDefault="004D1D96"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3" w:name="_Toc484538475"/>
      <w:r w:rsidRPr="00B603EE">
        <w:rPr>
          <w:rFonts w:ascii="Times New Roman" w:eastAsiaTheme="majorEastAsia" w:hAnsi="Times New Roman" w:cs="Times New Roman"/>
          <w:b w:val="0"/>
          <w:color w:val="auto"/>
          <w:sz w:val="24"/>
          <w:szCs w:val="24"/>
          <w:lang w:eastAsia="en-US"/>
        </w:rPr>
        <w:t>DADOS DA INSTITUIÇÃO</w:t>
      </w:r>
      <w:bookmarkEnd w:id="3"/>
    </w:p>
    <w:p w14:paraId="30B7798D" w14:textId="77777777" w:rsidR="004D1D96" w:rsidRPr="004D1D96" w:rsidRDefault="004D1D96" w:rsidP="004D1D96">
      <w:pPr>
        <w:spacing w:after="0" w:line="360" w:lineRule="auto"/>
      </w:pPr>
    </w:p>
    <w:p w14:paraId="09BEED25" w14:textId="77777777" w:rsidR="001E10F9" w:rsidRPr="00933E16" w:rsidRDefault="004D1D96" w:rsidP="004D1D96">
      <w:pPr>
        <w:tabs>
          <w:tab w:val="left" w:pos="696"/>
        </w:tabs>
        <w:spacing w:after="0" w:line="360" w:lineRule="auto"/>
        <w:ind w:left="24"/>
        <w:jc w:val="both"/>
        <w:rPr>
          <w:rFonts w:ascii="Times New Roman" w:hAnsi="Times New Roman" w:cs="Times New Roman"/>
          <w:color w:val="auto"/>
          <w:sz w:val="24"/>
          <w:szCs w:val="24"/>
        </w:rPr>
      </w:pPr>
      <w:r>
        <w:rPr>
          <w:rFonts w:ascii="Times New Roman" w:eastAsia="Arial Narrow" w:hAnsi="Times New Roman" w:cs="Times New Roman"/>
          <w:b/>
          <w:color w:val="auto"/>
          <w:sz w:val="24"/>
          <w:szCs w:val="24"/>
        </w:rPr>
        <w:t>Executor</w:t>
      </w:r>
      <w:r w:rsidR="003E64EC" w:rsidRPr="00933E16">
        <w:rPr>
          <w:rFonts w:ascii="Times New Roman" w:eastAsia="Arial Narrow" w:hAnsi="Times New Roman" w:cs="Times New Roman"/>
          <w:color w:val="auto"/>
          <w:sz w:val="24"/>
          <w:szCs w:val="24"/>
        </w:rPr>
        <w:t xml:space="preserve">: Instituto Federal de Educação, Ciência e Tecnologia de Rondônia </w:t>
      </w:r>
      <w:r>
        <w:rPr>
          <w:rFonts w:ascii="Times New Roman" w:eastAsia="Arial Narrow" w:hAnsi="Times New Roman" w:cs="Times New Roman"/>
          <w:color w:val="auto"/>
          <w:sz w:val="24"/>
          <w:szCs w:val="24"/>
        </w:rPr>
        <w:t>—</w:t>
      </w:r>
      <w:r w:rsidR="003E64EC" w:rsidRPr="00933E16">
        <w:rPr>
          <w:rFonts w:ascii="Times New Roman" w:eastAsia="Arial Narrow" w:hAnsi="Times New Roman" w:cs="Times New Roman"/>
          <w:color w:val="auto"/>
          <w:sz w:val="24"/>
          <w:szCs w:val="24"/>
        </w:rPr>
        <w:t xml:space="preserve"> </w:t>
      </w:r>
      <w:r>
        <w:rPr>
          <w:rFonts w:ascii="Times New Roman" w:eastAsia="Arial Narrow" w:hAnsi="Times New Roman" w:cs="Times New Roman"/>
          <w:color w:val="auto"/>
          <w:sz w:val="24"/>
          <w:szCs w:val="24"/>
        </w:rPr>
        <w:t xml:space="preserve">Câmpus </w:t>
      </w:r>
      <w:r w:rsidR="00A41A59">
        <w:rPr>
          <w:rFonts w:ascii="Times New Roman" w:eastAsia="Arial Narrow" w:hAnsi="Times New Roman" w:cs="Times New Roman"/>
          <w:color w:val="auto"/>
          <w:sz w:val="24"/>
          <w:szCs w:val="24"/>
        </w:rPr>
        <w:t>Cacoal</w:t>
      </w:r>
    </w:p>
    <w:p w14:paraId="7C9C4C86" w14:textId="77777777" w:rsidR="001E10F9" w:rsidRPr="00933E16" w:rsidRDefault="003E64EC" w:rsidP="004D1D96">
      <w:pPr>
        <w:tabs>
          <w:tab w:val="left" w:pos="696"/>
        </w:tabs>
        <w:spacing w:after="0" w:line="360" w:lineRule="auto"/>
        <w:ind w:left="24"/>
        <w:jc w:val="both"/>
        <w:rPr>
          <w:rFonts w:ascii="Times New Roman" w:hAnsi="Times New Roman" w:cs="Times New Roman"/>
          <w:color w:val="auto"/>
          <w:sz w:val="24"/>
          <w:szCs w:val="24"/>
        </w:rPr>
      </w:pPr>
      <w:r w:rsidRPr="004D1D96">
        <w:rPr>
          <w:rFonts w:ascii="Times New Roman" w:eastAsia="Arial Narrow" w:hAnsi="Times New Roman" w:cs="Times New Roman"/>
          <w:b/>
          <w:color w:val="auto"/>
          <w:sz w:val="24"/>
          <w:szCs w:val="24"/>
        </w:rPr>
        <w:t xml:space="preserve">CNPJ do </w:t>
      </w:r>
      <w:r w:rsidR="0093054A">
        <w:rPr>
          <w:rFonts w:ascii="Times New Roman" w:eastAsia="Arial Narrow" w:hAnsi="Times New Roman" w:cs="Times New Roman"/>
          <w:b/>
          <w:color w:val="auto"/>
          <w:sz w:val="24"/>
          <w:szCs w:val="24"/>
        </w:rPr>
        <w:t xml:space="preserve">Câmpus: </w:t>
      </w:r>
      <w:r w:rsidR="0093054A" w:rsidRPr="0093054A">
        <w:rPr>
          <w:rFonts w:ascii="Times New Roman" w:eastAsia="Arial Narrow" w:hAnsi="Times New Roman" w:cs="Times New Roman"/>
          <w:color w:val="auto"/>
          <w:sz w:val="24"/>
          <w:szCs w:val="24"/>
        </w:rPr>
        <w:t>10.817.343/0008-73</w:t>
      </w:r>
      <w:r w:rsidRPr="00933E16">
        <w:rPr>
          <w:rFonts w:ascii="Times New Roman" w:eastAsia="Arial Narrow" w:hAnsi="Times New Roman" w:cs="Times New Roman"/>
          <w:color w:val="auto"/>
          <w:sz w:val="24"/>
          <w:szCs w:val="24"/>
        </w:rPr>
        <w:t xml:space="preserve"> </w:t>
      </w:r>
      <w:r w:rsidR="00904F77">
        <w:rPr>
          <w:rFonts w:ascii="Times New Roman" w:eastAsia="Arial Narrow" w:hAnsi="Times New Roman" w:cs="Times New Roman"/>
          <w:color w:val="auto"/>
          <w:sz w:val="24"/>
          <w:szCs w:val="24"/>
        </w:rPr>
        <w:t xml:space="preserve"> </w:t>
      </w:r>
    </w:p>
    <w:p w14:paraId="1330B7B4" w14:textId="272B776B" w:rsidR="001E10F9" w:rsidRDefault="003E64EC" w:rsidP="004D1D96">
      <w:pPr>
        <w:tabs>
          <w:tab w:val="left" w:pos="696"/>
        </w:tabs>
        <w:spacing w:after="0" w:line="360" w:lineRule="auto"/>
        <w:ind w:left="24"/>
        <w:jc w:val="both"/>
        <w:rPr>
          <w:rFonts w:ascii="Times New Roman" w:eastAsia="Arial Narrow" w:hAnsi="Times New Roman" w:cs="Times New Roman"/>
          <w:color w:val="auto"/>
          <w:sz w:val="24"/>
          <w:szCs w:val="24"/>
        </w:rPr>
      </w:pPr>
      <w:r w:rsidRPr="004D1D96">
        <w:rPr>
          <w:rFonts w:ascii="Times New Roman" w:eastAsia="Arial Narrow" w:hAnsi="Times New Roman" w:cs="Times New Roman"/>
          <w:b/>
          <w:color w:val="auto"/>
          <w:sz w:val="24"/>
          <w:szCs w:val="24"/>
        </w:rPr>
        <w:t>Endereço:</w:t>
      </w:r>
      <w:r w:rsidR="004D1D96">
        <w:rPr>
          <w:rFonts w:ascii="Times New Roman" w:eastAsia="Arial Narrow" w:hAnsi="Times New Roman" w:cs="Times New Roman"/>
          <w:color w:val="auto"/>
          <w:sz w:val="24"/>
          <w:szCs w:val="24"/>
        </w:rPr>
        <w:t xml:space="preserve"> </w:t>
      </w:r>
      <w:r w:rsidR="006E7A04">
        <w:rPr>
          <w:rFonts w:ascii="Times New Roman" w:eastAsia="Arial Narrow" w:hAnsi="Times New Roman" w:cs="Times New Roman"/>
          <w:color w:val="auto"/>
          <w:sz w:val="24"/>
          <w:szCs w:val="24"/>
        </w:rPr>
        <w:t xml:space="preserve">Avenida </w:t>
      </w:r>
      <w:proofErr w:type="gramStart"/>
      <w:r w:rsidR="006E7A04">
        <w:rPr>
          <w:rFonts w:ascii="Times New Roman" w:eastAsia="Arial Narrow" w:hAnsi="Times New Roman" w:cs="Times New Roman"/>
          <w:color w:val="auto"/>
          <w:sz w:val="24"/>
          <w:szCs w:val="24"/>
        </w:rPr>
        <w:t>7</w:t>
      </w:r>
      <w:proofErr w:type="gramEnd"/>
      <w:r w:rsidR="006E7A04">
        <w:rPr>
          <w:rFonts w:ascii="Times New Roman" w:eastAsia="Arial Narrow" w:hAnsi="Times New Roman" w:cs="Times New Roman"/>
          <w:color w:val="auto"/>
          <w:sz w:val="24"/>
          <w:szCs w:val="24"/>
        </w:rPr>
        <w:t xml:space="preserve"> de setembro, 2090, Nossa Senhora das Graças, Porto Velho/RO</w:t>
      </w:r>
    </w:p>
    <w:p w14:paraId="4F043427" w14:textId="2BB86381" w:rsidR="004D1D96" w:rsidRPr="004424E1" w:rsidRDefault="004D1D96" w:rsidP="004424E1">
      <w:pPr>
        <w:rPr>
          <w:rFonts w:ascii="Times New Roman" w:hAnsi="Times New Roman" w:cs="Times New Roman"/>
          <w:sz w:val="24"/>
          <w:szCs w:val="24"/>
        </w:rPr>
      </w:pPr>
      <w:r>
        <w:rPr>
          <w:rFonts w:ascii="Times New Roman" w:eastAsia="Arial Narrow" w:hAnsi="Times New Roman" w:cs="Times New Roman"/>
          <w:b/>
          <w:color w:val="auto"/>
          <w:sz w:val="24"/>
          <w:szCs w:val="24"/>
        </w:rPr>
        <w:t>Coordenador</w:t>
      </w:r>
      <w:r w:rsidR="004424E1">
        <w:rPr>
          <w:rFonts w:ascii="Times New Roman" w:eastAsia="Arial Narrow" w:hAnsi="Times New Roman" w:cs="Times New Roman"/>
          <w:b/>
          <w:color w:val="auto"/>
          <w:sz w:val="24"/>
          <w:szCs w:val="24"/>
        </w:rPr>
        <w:t>a</w:t>
      </w:r>
      <w:r>
        <w:rPr>
          <w:rFonts w:ascii="Times New Roman" w:eastAsia="Arial Narrow" w:hAnsi="Times New Roman" w:cs="Times New Roman"/>
          <w:b/>
          <w:color w:val="auto"/>
          <w:sz w:val="24"/>
          <w:szCs w:val="24"/>
        </w:rPr>
        <w:t xml:space="preserve"> do Curso: </w:t>
      </w:r>
      <w:r w:rsidR="004424E1" w:rsidRPr="007049A6">
        <w:rPr>
          <w:rFonts w:ascii="Times New Roman" w:hAnsi="Times New Roman" w:cs="Times New Roman"/>
          <w:sz w:val="24"/>
          <w:szCs w:val="24"/>
        </w:rPr>
        <w:t xml:space="preserve">Elisangela Lima de Carvalho </w:t>
      </w:r>
      <w:proofErr w:type="spellStart"/>
      <w:r w:rsidR="004424E1" w:rsidRPr="007049A6">
        <w:rPr>
          <w:rFonts w:ascii="Times New Roman" w:hAnsi="Times New Roman" w:cs="Times New Roman"/>
          <w:sz w:val="24"/>
          <w:szCs w:val="24"/>
        </w:rPr>
        <w:t>Schuindt</w:t>
      </w:r>
      <w:proofErr w:type="spellEnd"/>
    </w:p>
    <w:p w14:paraId="6F51AC1C" w14:textId="77777777" w:rsidR="001E10F9" w:rsidRDefault="001E10F9">
      <w:pPr>
        <w:tabs>
          <w:tab w:val="left" w:pos="696"/>
        </w:tabs>
        <w:spacing w:after="120" w:line="240" w:lineRule="auto"/>
        <w:ind w:left="24"/>
        <w:jc w:val="both"/>
        <w:rPr>
          <w:rFonts w:ascii="Times New Roman" w:hAnsi="Times New Roman" w:cs="Times New Roman"/>
          <w:color w:val="auto"/>
          <w:sz w:val="24"/>
          <w:szCs w:val="24"/>
        </w:rPr>
      </w:pPr>
    </w:p>
    <w:p w14:paraId="2B449640" w14:textId="77777777" w:rsidR="008C4BCC" w:rsidRPr="00B603EE" w:rsidRDefault="008C4BCC"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4" w:name="_Toc484538476"/>
      <w:r w:rsidRPr="00B603EE">
        <w:rPr>
          <w:rFonts w:ascii="Times New Roman" w:eastAsiaTheme="majorEastAsia" w:hAnsi="Times New Roman" w:cs="Times New Roman"/>
          <w:b w:val="0"/>
          <w:color w:val="auto"/>
          <w:sz w:val="24"/>
          <w:szCs w:val="24"/>
          <w:lang w:eastAsia="en-US"/>
        </w:rPr>
        <w:t>DADOS GERAIS DO CURSO</w:t>
      </w:r>
      <w:bookmarkEnd w:id="4"/>
    </w:p>
    <w:p w14:paraId="0144D445" w14:textId="77777777" w:rsidR="008C4BCC" w:rsidRPr="008C4BCC" w:rsidRDefault="008C4BCC" w:rsidP="008C4BCC">
      <w:pPr>
        <w:tabs>
          <w:tab w:val="left" w:pos="696"/>
        </w:tabs>
        <w:spacing w:after="120" w:line="240" w:lineRule="auto"/>
        <w:ind w:left="24"/>
        <w:jc w:val="both"/>
        <w:rPr>
          <w:rFonts w:ascii="Times New Roman" w:hAnsi="Times New Roman" w:cs="Times New Roman"/>
          <w:color w:val="auto"/>
          <w:sz w:val="24"/>
          <w:szCs w:val="24"/>
        </w:rPr>
      </w:pPr>
    </w:p>
    <w:p w14:paraId="48900553" w14:textId="3CE42A48" w:rsidR="008C4BCC" w:rsidRPr="008C4BCC" w:rsidRDefault="00125C95" w:rsidP="008C4BCC">
      <w:pPr>
        <w:tabs>
          <w:tab w:val="left" w:pos="696"/>
        </w:tabs>
        <w:spacing w:after="0" w:line="360" w:lineRule="auto"/>
        <w:ind w:left="23"/>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Nome do Curso: </w:t>
      </w:r>
      <w:r w:rsidR="006E7A04">
        <w:rPr>
          <w:rFonts w:ascii="Times New Roman" w:hAnsi="Times New Roman" w:cs="Times New Roman"/>
          <w:color w:val="auto"/>
          <w:sz w:val="24"/>
          <w:szCs w:val="24"/>
        </w:rPr>
        <w:t xml:space="preserve">Curso de Formação Continuada </w:t>
      </w:r>
      <w:r>
        <w:rPr>
          <w:rFonts w:ascii="Times New Roman" w:hAnsi="Times New Roman" w:cs="Times New Roman"/>
          <w:color w:val="auto"/>
          <w:sz w:val="24"/>
          <w:szCs w:val="24"/>
        </w:rPr>
        <w:t xml:space="preserve">para Conselheiros dos Direitos e Conselheiros Tutelares da Criança e do Adolescente na Amazônia Legal </w:t>
      </w:r>
    </w:p>
    <w:p w14:paraId="58292C13" w14:textId="75728C18" w:rsidR="008C4BCC" w:rsidRPr="008C4BC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Carga horária total</w:t>
      </w:r>
      <w:r w:rsidRPr="008C4BCC">
        <w:rPr>
          <w:rFonts w:ascii="Times New Roman" w:hAnsi="Times New Roman" w:cs="Times New Roman"/>
          <w:color w:val="auto"/>
          <w:sz w:val="24"/>
          <w:szCs w:val="24"/>
        </w:rPr>
        <w:t xml:space="preserve">: </w:t>
      </w:r>
      <w:r w:rsidR="00125C95">
        <w:rPr>
          <w:rFonts w:ascii="Times New Roman" w:hAnsi="Times New Roman" w:cs="Times New Roman"/>
          <w:color w:val="auto"/>
          <w:sz w:val="24"/>
          <w:szCs w:val="24"/>
        </w:rPr>
        <w:t>200</w:t>
      </w:r>
      <w:r>
        <w:rPr>
          <w:rFonts w:ascii="Times New Roman" w:hAnsi="Times New Roman" w:cs="Times New Roman"/>
          <w:color w:val="auto"/>
          <w:sz w:val="24"/>
          <w:szCs w:val="24"/>
        </w:rPr>
        <w:t xml:space="preserve"> horas</w:t>
      </w:r>
    </w:p>
    <w:p w14:paraId="3E8CC1EC" w14:textId="567F6418" w:rsidR="008C4BCC" w:rsidRPr="00F35A9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F35A9C">
        <w:rPr>
          <w:rFonts w:ascii="Times New Roman" w:hAnsi="Times New Roman" w:cs="Times New Roman"/>
          <w:b/>
          <w:color w:val="auto"/>
          <w:sz w:val="24"/>
          <w:szCs w:val="24"/>
        </w:rPr>
        <w:t>Eixo Tecnológico:</w:t>
      </w:r>
      <w:r w:rsidRPr="00F35A9C">
        <w:rPr>
          <w:rFonts w:ascii="Times New Roman" w:hAnsi="Times New Roman" w:cs="Times New Roman"/>
          <w:color w:val="auto"/>
          <w:sz w:val="24"/>
          <w:szCs w:val="24"/>
        </w:rPr>
        <w:t xml:space="preserve"> </w:t>
      </w:r>
      <w:r w:rsidR="00066611">
        <w:rPr>
          <w:rFonts w:ascii="Times New Roman" w:hAnsi="Times New Roman" w:cs="Times New Roman"/>
          <w:color w:val="auto"/>
          <w:sz w:val="24"/>
          <w:szCs w:val="24"/>
        </w:rPr>
        <w:t>Desenvolvimento Educacional e Social</w:t>
      </w:r>
    </w:p>
    <w:p w14:paraId="38F85F97" w14:textId="0B1CFEBD" w:rsidR="008C4BCC" w:rsidRPr="008C4BC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 xml:space="preserve">Modalidade de oferta: </w:t>
      </w:r>
      <w:r w:rsidR="000F404B">
        <w:rPr>
          <w:rFonts w:ascii="Times New Roman" w:hAnsi="Times New Roman" w:cs="Times New Roman"/>
          <w:color w:val="auto"/>
          <w:sz w:val="24"/>
          <w:szCs w:val="24"/>
        </w:rPr>
        <w:t xml:space="preserve">Semipresencial </w:t>
      </w:r>
    </w:p>
    <w:p w14:paraId="2B77EA11" w14:textId="3BD0661F" w:rsidR="008C4BCC" w:rsidRPr="008C4BC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 xml:space="preserve">Público-alvo: </w:t>
      </w:r>
      <w:r w:rsidR="000F404B">
        <w:rPr>
          <w:rFonts w:ascii="Times New Roman" w:hAnsi="Times New Roman" w:cs="Times New Roman"/>
          <w:color w:val="auto"/>
          <w:sz w:val="24"/>
          <w:szCs w:val="24"/>
        </w:rPr>
        <w:t xml:space="preserve">Conselheiros dos Direitos e Conselheiros Tutelares da Criança e do Adolescente dos estados de Rondônia, Acre, Amazonas, Pará, Mato Grosso, Tocantins, Amapá, Roraima e Maranhão. </w:t>
      </w:r>
    </w:p>
    <w:p w14:paraId="325B4938" w14:textId="0217B0F4" w:rsidR="008C4BCC" w:rsidRPr="008C4BCC" w:rsidRDefault="001E6266" w:rsidP="008C4BCC">
      <w:pPr>
        <w:tabs>
          <w:tab w:val="left" w:pos="696"/>
        </w:tabs>
        <w:spacing w:after="0" w:line="360" w:lineRule="auto"/>
        <w:ind w:left="23"/>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Escolaridade mínima exigida: </w:t>
      </w:r>
      <w:r w:rsidR="008C4BCC">
        <w:rPr>
          <w:rFonts w:ascii="Times New Roman" w:hAnsi="Times New Roman" w:cs="Times New Roman"/>
          <w:color w:val="auto"/>
          <w:sz w:val="24"/>
          <w:szCs w:val="24"/>
        </w:rPr>
        <w:t>Ensino</w:t>
      </w:r>
      <w:r w:rsidR="00A41A59">
        <w:rPr>
          <w:rFonts w:ascii="Times New Roman" w:hAnsi="Times New Roman" w:cs="Times New Roman"/>
          <w:color w:val="auto"/>
          <w:sz w:val="24"/>
          <w:szCs w:val="24"/>
        </w:rPr>
        <w:t xml:space="preserve"> Fundamental II</w:t>
      </w:r>
      <w:r w:rsidR="00904F77">
        <w:rPr>
          <w:rFonts w:ascii="Times New Roman" w:hAnsi="Times New Roman" w:cs="Times New Roman"/>
          <w:color w:val="auto"/>
          <w:sz w:val="24"/>
          <w:szCs w:val="24"/>
        </w:rPr>
        <w:t xml:space="preserve"> incompleto</w:t>
      </w:r>
    </w:p>
    <w:p w14:paraId="7314C846" w14:textId="29BE06F4" w:rsidR="008C4BCC" w:rsidRPr="008C4BC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Número de turmas:</w:t>
      </w:r>
      <w:r w:rsidR="00023D95">
        <w:rPr>
          <w:rFonts w:ascii="Times New Roman" w:hAnsi="Times New Roman" w:cs="Times New Roman"/>
          <w:b/>
          <w:color w:val="auto"/>
          <w:sz w:val="24"/>
          <w:szCs w:val="24"/>
        </w:rPr>
        <w:t xml:space="preserve"> </w:t>
      </w:r>
      <w:r w:rsidR="00023D95" w:rsidRPr="00023D95">
        <w:rPr>
          <w:rFonts w:ascii="Times New Roman" w:hAnsi="Times New Roman" w:cs="Times New Roman"/>
          <w:color w:val="auto"/>
          <w:sz w:val="24"/>
          <w:szCs w:val="24"/>
        </w:rPr>
        <w:t>45</w:t>
      </w:r>
      <w:r w:rsidRPr="008C4BCC">
        <w:rPr>
          <w:rFonts w:ascii="Times New Roman" w:hAnsi="Times New Roman" w:cs="Times New Roman"/>
          <w:b/>
          <w:color w:val="auto"/>
          <w:sz w:val="24"/>
          <w:szCs w:val="24"/>
        </w:rPr>
        <w:t xml:space="preserve"> </w:t>
      </w:r>
      <w:r w:rsidRPr="008C4BCC">
        <w:rPr>
          <w:rFonts w:ascii="Times New Roman" w:hAnsi="Times New Roman" w:cs="Times New Roman"/>
          <w:color w:val="auto"/>
          <w:sz w:val="24"/>
          <w:szCs w:val="24"/>
        </w:rPr>
        <w:tab/>
      </w:r>
      <w:r w:rsidRPr="008C4BCC">
        <w:rPr>
          <w:rFonts w:ascii="Times New Roman" w:hAnsi="Times New Roman" w:cs="Times New Roman"/>
          <w:color w:val="auto"/>
          <w:sz w:val="24"/>
          <w:szCs w:val="24"/>
        </w:rPr>
        <w:tab/>
      </w:r>
      <w:r w:rsidR="00023D95">
        <w:rPr>
          <w:rFonts w:ascii="Times New Roman" w:hAnsi="Times New Roman" w:cs="Times New Roman"/>
          <w:b/>
          <w:color w:val="auto"/>
          <w:sz w:val="24"/>
          <w:szCs w:val="24"/>
        </w:rPr>
        <w:t>Número de vagas por turma:</w:t>
      </w:r>
      <w:r w:rsidR="00023D95" w:rsidRPr="00023D95">
        <w:rPr>
          <w:rFonts w:ascii="Times New Roman" w:hAnsi="Times New Roman" w:cs="Times New Roman"/>
          <w:color w:val="auto"/>
          <w:sz w:val="24"/>
          <w:szCs w:val="24"/>
        </w:rPr>
        <w:t xml:space="preserve"> 100</w:t>
      </w:r>
    </w:p>
    <w:p w14:paraId="7F542AF3" w14:textId="706ADEC4" w:rsidR="008C4BCC" w:rsidRPr="008C4BCC" w:rsidRDefault="008C4BCC" w:rsidP="008C4BCC">
      <w:pPr>
        <w:tabs>
          <w:tab w:val="left" w:pos="696"/>
        </w:tabs>
        <w:spacing w:after="0" w:line="360" w:lineRule="auto"/>
        <w:ind w:left="23"/>
        <w:jc w:val="both"/>
        <w:rPr>
          <w:rFonts w:ascii="Times New Roman" w:hAnsi="Times New Roman" w:cs="Times New Roman"/>
          <w:b/>
          <w:color w:val="auto"/>
          <w:sz w:val="24"/>
          <w:szCs w:val="24"/>
        </w:rPr>
      </w:pPr>
      <w:r w:rsidRPr="008C4BCC">
        <w:rPr>
          <w:rFonts w:ascii="Times New Roman" w:hAnsi="Times New Roman" w:cs="Times New Roman"/>
          <w:b/>
          <w:color w:val="auto"/>
          <w:sz w:val="24"/>
          <w:szCs w:val="24"/>
        </w:rPr>
        <w:t>Período da oferta:</w:t>
      </w:r>
      <w:r>
        <w:rPr>
          <w:rFonts w:ascii="Times New Roman" w:hAnsi="Times New Roman" w:cs="Times New Roman"/>
          <w:b/>
          <w:color w:val="auto"/>
          <w:sz w:val="24"/>
          <w:szCs w:val="24"/>
        </w:rPr>
        <w:t xml:space="preserve"> </w:t>
      </w:r>
      <w:r w:rsidR="00B179A8">
        <w:rPr>
          <w:rFonts w:ascii="Times New Roman" w:hAnsi="Times New Roman" w:cs="Times New Roman"/>
          <w:color w:val="auto"/>
          <w:sz w:val="24"/>
          <w:szCs w:val="24"/>
        </w:rPr>
        <w:t>Outubro</w:t>
      </w:r>
      <w:r w:rsidR="00B13BB5">
        <w:rPr>
          <w:rFonts w:ascii="Times New Roman" w:hAnsi="Times New Roman" w:cs="Times New Roman"/>
          <w:color w:val="auto"/>
          <w:sz w:val="24"/>
          <w:szCs w:val="24"/>
        </w:rPr>
        <w:t>/2018</w:t>
      </w:r>
      <w:r w:rsidR="00023D95" w:rsidRPr="00023D95">
        <w:rPr>
          <w:rFonts w:ascii="Times New Roman" w:hAnsi="Times New Roman" w:cs="Times New Roman"/>
          <w:color w:val="auto"/>
          <w:sz w:val="24"/>
          <w:szCs w:val="24"/>
        </w:rPr>
        <w:t xml:space="preserve"> a </w:t>
      </w:r>
      <w:r w:rsidR="00B13BB5">
        <w:rPr>
          <w:rFonts w:ascii="Times New Roman" w:hAnsi="Times New Roman" w:cs="Times New Roman"/>
          <w:color w:val="auto"/>
          <w:sz w:val="24"/>
          <w:szCs w:val="24"/>
        </w:rPr>
        <w:t>setembro/2019</w:t>
      </w:r>
    </w:p>
    <w:p w14:paraId="5B00A07D" w14:textId="77777777" w:rsidR="008C4BCC" w:rsidRPr="008C4BCC"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 xml:space="preserve">Turno da oferta: </w:t>
      </w:r>
      <w:r>
        <w:rPr>
          <w:rFonts w:ascii="Times New Roman" w:hAnsi="Times New Roman" w:cs="Times New Roman"/>
          <w:color w:val="auto"/>
          <w:sz w:val="24"/>
          <w:szCs w:val="24"/>
        </w:rPr>
        <w:t>Variável</w:t>
      </w:r>
      <w:r w:rsidRPr="008C4BCC">
        <w:rPr>
          <w:rFonts w:ascii="Times New Roman" w:hAnsi="Times New Roman" w:cs="Times New Roman"/>
          <w:color w:val="auto"/>
          <w:sz w:val="24"/>
          <w:szCs w:val="24"/>
        </w:rPr>
        <w:t xml:space="preserve"> </w:t>
      </w:r>
    </w:p>
    <w:p w14:paraId="4219D11F" w14:textId="49DD7034" w:rsidR="000F404B" w:rsidRDefault="008C4BCC" w:rsidP="008C4BCC">
      <w:pPr>
        <w:tabs>
          <w:tab w:val="left" w:pos="696"/>
        </w:tabs>
        <w:spacing w:after="0" w:line="360" w:lineRule="auto"/>
        <w:ind w:left="23"/>
        <w:jc w:val="both"/>
        <w:rPr>
          <w:rFonts w:ascii="Times New Roman" w:hAnsi="Times New Roman" w:cs="Times New Roman"/>
          <w:color w:val="auto"/>
          <w:sz w:val="24"/>
          <w:szCs w:val="24"/>
        </w:rPr>
      </w:pPr>
      <w:r w:rsidRPr="008C4BCC">
        <w:rPr>
          <w:rFonts w:ascii="Times New Roman" w:hAnsi="Times New Roman" w:cs="Times New Roman"/>
          <w:b/>
          <w:color w:val="auto"/>
          <w:sz w:val="24"/>
          <w:szCs w:val="24"/>
        </w:rPr>
        <w:t xml:space="preserve">Local das aulas: </w:t>
      </w:r>
      <w:r w:rsidR="0095673C">
        <w:rPr>
          <w:rFonts w:ascii="Times New Roman" w:hAnsi="Times New Roman" w:cs="Times New Roman"/>
          <w:color w:val="auto"/>
          <w:sz w:val="24"/>
          <w:szCs w:val="24"/>
        </w:rPr>
        <w:t xml:space="preserve">Polos dos Institutos Federais dos Estados da Amazônia Legal. </w:t>
      </w:r>
    </w:p>
    <w:p w14:paraId="2E70FE96" w14:textId="3FE38833" w:rsidR="000F404B" w:rsidRDefault="000F404B" w:rsidP="000F404B">
      <w:pPr>
        <w:rPr>
          <w:rFonts w:ascii="Times New Roman" w:hAnsi="Times New Roman" w:cs="Times New Roman"/>
          <w:sz w:val="24"/>
          <w:szCs w:val="24"/>
        </w:rPr>
      </w:pPr>
    </w:p>
    <w:p w14:paraId="16ECDFDA" w14:textId="44EA8203" w:rsidR="008C4BCC" w:rsidRPr="000F404B" w:rsidRDefault="000F404B" w:rsidP="000F404B">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737879CF" w14:textId="77777777" w:rsidR="00882924" w:rsidRDefault="00882924" w:rsidP="00882924">
      <w:pPr>
        <w:pStyle w:val="Ttulo2"/>
        <w:keepLines w:val="0"/>
        <w:spacing w:before="0" w:line="360" w:lineRule="auto"/>
        <w:rPr>
          <w:rFonts w:ascii="Times New Roman" w:eastAsia="Arial Narrow" w:hAnsi="Times New Roman" w:cs="Times New Roman"/>
          <w:color w:val="auto"/>
          <w:sz w:val="24"/>
          <w:szCs w:val="24"/>
        </w:rPr>
      </w:pPr>
      <w:bookmarkStart w:id="5" w:name="_Toc476168091"/>
    </w:p>
    <w:p w14:paraId="6FE5FB73" w14:textId="77777777" w:rsidR="001E10F9" w:rsidRPr="00B603EE" w:rsidRDefault="003E64EC"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6" w:name="_Toc484538477"/>
      <w:r w:rsidRPr="00B603EE">
        <w:rPr>
          <w:rFonts w:ascii="Times New Roman" w:eastAsiaTheme="majorEastAsia" w:hAnsi="Times New Roman" w:cs="Times New Roman"/>
          <w:b w:val="0"/>
          <w:color w:val="auto"/>
          <w:sz w:val="24"/>
          <w:szCs w:val="24"/>
          <w:lang w:eastAsia="en-US"/>
        </w:rPr>
        <w:t>JUSTIFICATIVA</w:t>
      </w:r>
      <w:bookmarkEnd w:id="5"/>
      <w:bookmarkEnd w:id="6"/>
    </w:p>
    <w:p w14:paraId="5788F93B" w14:textId="3618B512" w:rsidR="00BF6361" w:rsidRPr="00A41A59" w:rsidRDefault="00BF6361" w:rsidP="00BF6361">
      <w:pPr>
        <w:spacing w:after="0" w:line="240" w:lineRule="auto"/>
        <w:jc w:val="both"/>
        <w:rPr>
          <w:rFonts w:ascii="Times New Roman" w:eastAsia="Arial Narrow" w:hAnsi="Times New Roman" w:cs="Times New Roman"/>
          <w:color w:val="auto"/>
          <w:sz w:val="24"/>
          <w:szCs w:val="24"/>
        </w:rPr>
      </w:pPr>
    </w:p>
    <w:p w14:paraId="4128093D" w14:textId="77777777" w:rsidR="0095673C" w:rsidRPr="0041027A" w:rsidRDefault="0095673C" w:rsidP="0095673C">
      <w:pPr>
        <w:spacing w:after="0" w:line="360" w:lineRule="auto"/>
        <w:ind w:firstLine="851"/>
        <w:jc w:val="both"/>
        <w:rPr>
          <w:rFonts w:ascii="Times New Roman" w:hAnsi="Times New Roman" w:cs="Times New Roman"/>
          <w:sz w:val="24"/>
          <w:szCs w:val="24"/>
        </w:rPr>
      </w:pPr>
      <w:r w:rsidRPr="0041027A">
        <w:rPr>
          <w:rFonts w:ascii="Times New Roman" w:hAnsi="Times New Roman" w:cs="Times New Roman"/>
          <w:sz w:val="24"/>
          <w:szCs w:val="24"/>
        </w:rPr>
        <w:t xml:space="preserve">A Amazônia Legal é uma área de 5.217.423 km², que corresponde a 61% do território brasileiro. Ela engloba a totalidade dos estados do Acre, Amapá, Amazonas, Mato Grosso, Pará, Rondônia, Roraima e Tocantins e parte do Estado do Maranhão. Apesar de sua </w:t>
      </w:r>
      <w:r w:rsidRPr="0041027A">
        <w:rPr>
          <w:rFonts w:ascii="Times New Roman" w:hAnsi="Times New Roman" w:cs="Times New Roman"/>
          <w:sz w:val="24"/>
          <w:szCs w:val="24"/>
        </w:rPr>
        <w:lastRenderedPageBreak/>
        <w:t xml:space="preserve">grande extensão territorial, a região tem apenas 21.056.532 habitantes, ou seja, 12,4% da população nacional e a menor densidade demográfica do país (cerca de </w:t>
      </w:r>
      <w:proofErr w:type="gramStart"/>
      <w:r w:rsidRPr="0041027A">
        <w:rPr>
          <w:rFonts w:ascii="Times New Roman" w:hAnsi="Times New Roman" w:cs="Times New Roman"/>
          <w:sz w:val="24"/>
          <w:szCs w:val="24"/>
        </w:rPr>
        <w:t>4</w:t>
      </w:r>
      <w:proofErr w:type="gramEnd"/>
      <w:r w:rsidRPr="0041027A">
        <w:rPr>
          <w:rFonts w:ascii="Times New Roman" w:hAnsi="Times New Roman" w:cs="Times New Roman"/>
          <w:sz w:val="24"/>
          <w:szCs w:val="24"/>
        </w:rPr>
        <w:t xml:space="preserve"> habitantes por km²). </w:t>
      </w:r>
    </w:p>
    <w:p w14:paraId="37F75150" w14:textId="77777777" w:rsidR="0095673C" w:rsidRPr="0041027A" w:rsidRDefault="0095673C" w:rsidP="0095673C">
      <w:pPr>
        <w:spacing w:after="120" w:line="360" w:lineRule="auto"/>
        <w:ind w:firstLine="851"/>
        <w:jc w:val="both"/>
        <w:rPr>
          <w:rFonts w:ascii="Times New Roman" w:hAnsi="Times New Roman" w:cs="Times New Roman"/>
          <w:bCs/>
          <w:sz w:val="24"/>
          <w:szCs w:val="24"/>
        </w:rPr>
      </w:pPr>
      <w:r w:rsidRPr="0041027A">
        <w:rPr>
          <w:rFonts w:ascii="Times New Roman" w:hAnsi="Times New Roman" w:cs="Times New Roman"/>
          <w:bCs/>
          <w:sz w:val="24"/>
          <w:szCs w:val="24"/>
        </w:rPr>
        <w:t>Nessa região a realidade é precária, as dificuldades são acentuadas pela distância entre os municípios, bem como pelo seu difícil acesso. O processo de ocupação territorial ainda está presente em todas as regiões, com acentuado processo migratório e, com este, as mudanças sociais, culturais e de costumes, sem que as famílias e as comunidades estejam devidamente preparadas para essas mudanças, o que dizer então das estruturas administrativas municipais para o trato e os cuidados de proteção à infância e juventude?</w:t>
      </w:r>
    </w:p>
    <w:p w14:paraId="25F72FF9" w14:textId="77777777" w:rsidR="0095673C" w:rsidRPr="0041027A" w:rsidRDefault="0095673C" w:rsidP="0095673C">
      <w:pPr>
        <w:spacing w:after="120" w:line="360" w:lineRule="auto"/>
        <w:ind w:firstLine="851"/>
        <w:jc w:val="both"/>
        <w:rPr>
          <w:rFonts w:ascii="Times New Roman" w:hAnsi="Times New Roman" w:cs="Times New Roman"/>
          <w:sz w:val="24"/>
          <w:szCs w:val="24"/>
        </w:rPr>
      </w:pPr>
      <w:r w:rsidRPr="0041027A">
        <w:rPr>
          <w:rFonts w:ascii="Times New Roman" w:hAnsi="Times New Roman" w:cs="Times New Roman"/>
          <w:bCs/>
          <w:sz w:val="24"/>
          <w:szCs w:val="24"/>
        </w:rPr>
        <w:t>Sendo assim, foi implantado em janeiro/2013 a Escola de Conselhos de Rondônia e instituído o Grupo Gestor por meio da Portaria nº 86, de 4/2/2013.</w:t>
      </w:r>
      <w:r>
        <w:rPr>
          <w:rFonts w:ascii="Times New Roman" w:hAnsi="Times New Roman" w:cs="Times New Roman"/>
          <w:bCs/>
          <w:sz w:val="24"/>
          <w:szCs w:val="24"/>
        </w:rPr>
        <w:t xml:space="preserve"> O primeiro processo de capacitação do Núcleo de Formação Continuada do Estado de Rondônia aconteceu no período de fevereiro de 2013 a fevereiro de 2014</w:t>
      </w:r>
      <w:r w:rsidRPr="006E5A04">
        <w:rPr>
          <w:rFonts w:ascii="Times New Roman" w:hAnsi="Times New Roman" w:cs="Times New Roman"/>
          <w:bCs/>
          <w:sz w:val="24"/>
          <w:szCs w:val="24"/>
        </w:rPr>
        <w:t xml:space="preserve"> com a oferta do Curso de Formação Inicial e Continuada dos Conselheiros/as dos Direitos e Conselheiros/as Tutelares, com carga horária de 160 horas, sendo 126 horas presenciais e 34 horas na modalidade a distância. Neste período, foram capacitados </w:t>
      </w:r>
      <w:proofErr w:type="gramStart"/>
      <w:r w:rsidRPr="006E5A04">
        <w:rPr>
          <w:rFonts w:ascii="Times New Roman" w:hAnsi="Times New Roman" w:cs="Times New Roman"/>
          <w:bCs/>
          <w:sz w:val="24"/>
          <w:szCs w:val="24"/>
        </w:rPr>
        <w:t>cerca d</w:t>
      </w:r>
      <w:r>
        <w:rPr>
          <w:rFonts w:ascii="Times New Roman" w:hAnsi="Times New Roman" w:cs="Times New Roman"/>
          <w:bCs/>
          <w:sz w:val="24"/>
          <w:szCs w:val="24"/>
        </w:rPr>
        <w:t>e 185</w:t>
      </w:r>
      <w:proofErr w:type="gramEnd"/>
      <w:r>
        <w:rPr>
          <w:rFonts w:ascii="Times New Roman" w:hAnsi="Times New Roman" w:cs="Times New Roman"/>
          <w:bCs/>
          <w:sz w:val="24"/>
          <w:szCs w:val="24"/>
        </w:rPr>
        <w:t xml:space="preserve"> </w:t>
      </w:r>
      <w:r w:rsidRPr="006E5A04">
        <w:rPr>
          <w:rFonts w:ascii="Times New Roman" w:hAnsi="Times New Roman" w:cs="Times New Roman"/>
          <w:bCs/>
          <w:sz w:val="24"/>
          <w:szCs w:val="24"/>
        </w:rPr>
        <w:t>Co</w:t>
      </w:r>
      <w:r>
        <w:rPr>
          <w:rFonts w:ascii="Times New Roman" w:hAnsi="Times New Roman" w:cs="Times New Roman"/>
          <w:bCs/>
          <w:sz w:val="24"/>
          <w:szCs w:val="24"/>
        </w:rPr>
        <w:t>nselheiros. Em 2015 foi ofertado o curso para formação de 158</w:t>
      </w:r>
      <w:r w:rsidRPr="006E5A04">
        <w:rPr>
          <w:rFonts w:ascii="Times New Roman" w:hAnsi="Times New Roman" w:cs="Times New Roman"/>
          <w:bCs/>
          <w:sz w:val="24"/>
          <w:szCs w:val="24"/>
        </w:rPr>
        <w:t xml:space="preserve"> Conselheiros. Nessa nova etapa houve a ampliação da carga horária do curso para 200 horas, sendo 160 horas presenciais e 40 a distancia.</w:t>
      </w:r>
      <w:r w:rsidRPr="0041027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1027A">
        <w:rPr>
          <w:rFonts w:ascii="Times New Roman" w:hAnsi="Times New Roman" w:cs="Times New Roman"/>
          <w:bCs/>
          <w:sz w:val="24"/>
          <w:szCs w:val="24"/>
        </w:rPr>
        <w:t xml:space="preserve">Desde sua implantação a Escola de Conselhos do Estado de Rondônia vem desenvolvendo um trabalho fundamental na formação e qualificação profissional dos Conselheiros Tutelares e dos Direitos da Criança e do Adolescente, </w:t>
      </w:r>
      <w:r w:rsidRPr="0041027A">
        <w:rPr>
          <w:rFonts w:ascii="Times New Roman" w:hAnsi="Times New Roman" w:cs="Times New Roman"/>
          <w:sz w:val="24"/>
          <w:szCs w:val="24"/>
        </w:rPr>
        <w:t xml:space="preserve">de acordo com as diretrizes e orientações gerais propostas pela </w:t>
      </w:r>
      <w:r w:rsidRPr="0041027A">
        <w:rPr>
          <w:rStyle w:val="im"/>
          <w:rFonts w:ascii="Times New Roman" w:hAnsi="Times New Roman" w:cs="Times New Roman"/>
          <w:sz w:val="24"/>
          <w:szCs w:val="24"/>
        </w:rPr>
        <w:t>Secretaria Nacional de Promoção dos Direitos da Criança e do Adolescente</w:t>
      </w:r>
      <w:r w:rsidRPr="0041027A">
        <w:rPr>
          <w:rFonts w:ascii="Times New Roman" w:hAnsi="Times New Roman" w:cs="Times New Roman"/>
          <w:sz w:val="24"/>
          <w:szCs w:val="24"/>
        </w:rPr>
        <w:t>.</w:t>
      </w:r>
    </w:p>
    <w:p w14:paraId="16F828FE" w14:textId="77777777" w:rsidR="0095673C" w:rsidRDefault="0095673C" w:rsidP="0095673C">
      <w:pPr>
        <w:spacing w:after="120" w:line="360" w:lineRule="auto"/>
        <w:ind w:firstLine="851"/>
        <w:jc w:val="both"/>
        <w:rPr>
          <w:rFonts w:ascii="Times New Roman" w:hAnsi="Times New Roman" w:cs="Times New Roman"/>
          <w:bCs/>
          <w:sz w:val="24"/>
          <w:szCs w:val="24"/>
        </w:rPr>
      </w:pPr>
      <w:r w:rsidRPr="0041027A">
        <w:rPr>
          <w:rFonts w:ascii="Times New Roman" w:hAnsi="Times New Roman" w:cs="Times New Roman"/>
          <w:bCs/>
          <w:sz w:val="24"/>
          <w:szCs w:val="24"/>
        </w:rPr>
        <w:t>Com a perspectiva de dar continuidade às formações iniciadas e ampliar as ações de formação de conselheiros, o Instituto Federal</w:t>
      </w:r>
      <w:r>
        <w:rPr>
          <w:rFonts w:ascii="Times New Roman" w:hAnsi="Times New Roman" w:cs="Times New Roman"/>
          <w:bCs/>
          <w:sz w:val="24"/>
          <w:szCs w:val="24"/>
        </w:rPr>
        <w:t xml:space="preserve"> de Ciência e Tecnologia de Rondônia</w:t>
      </w:r>
      <w:r w:rsidRPr="0041027A">
        <w:rPr>
          <w:rFonts w:ascii="Times New Roman" w:hAnsi="Times New Roman" w:cs="Times New Roman"/>
          <w:bCs/>
          <w:sz w:val="24"/>
          <w:szCs w:val="24"/>
        </w:rPr>
        <w:t xml:space="preserve"> propõe ofertar a formação inicial e continuada que contemple os operadores do Sistema de Garantia dos Direitos da Criança e do Adolescente, entre eles os Conselheiros/as dos Direitos e Conselheiros/as Tutelares, de todos os Estados que compõem a Amazônia Legal.</w:t>
      </w:r>
    </w:p>
    <w:p w14:paraId="1667ED50" w14:textId="77777777" w:rsidR="00BF6361" w:rsidRPr="00933E16" w:rsidRDefault="00BF6361" w:rsidP="008057CF">
      <w:pPr>
        <w:spacing w:after="0" w:line="240" w:lineRule="auto"/>
        <w:jc w:val="both"/>
        <w:rPr>
          <w:rFonts w:ascii="Times New Roman" w:hAnsi="Times New Roman" w:cs="Times New Roman"/>
          <w:color w:val="auto"/>
          <w:sz w:val="24"/>
          <w:szCs w:val="24"/>
        </w:rPr>
      </w:pPr>
    </w:p>
    <w:p w14:paraId="2C07C3EC" w14:textId="77777777" w:rsidR="008057CF" w:rsidRPr="00B603EE" w:rsidRDefault="003E64EC"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7" w:name="_Toc476168092"/>
      <w:bookmarkStart w:id="8" w:name="_Toc484538478"/>
      <w:r w:rsidRPr="00B603EE">
        <w:rPr>
          <w:rFonts w:ascii="Times New Roman" w:eastAsiaTheme="majorEastAsia" w:hAnsi="Times New Roman" w:cs="Times New Roman"/>
          <w:b w:val="0"/>
          <w:color w:val="auto"/>
          <w:sz w:val="24"/>
          <w:szCs w:val="24"/>
          <w:lang w:eastAsia="en-US"/>
        </w:rPr>
        <w:t>OBJETIVOS</w:t>
      </w:r>
      <w:bookmarkStart w:id="9" w:name="_Toc476168093"/>
      <w:bookmarkEnd w:id="7"/>
      <w:bookmarkEnd w:id="8"/>
    </w:p>
    <w:p w14:paraId="40F3EE81" w14:textId="77777777" w:rsidR="008057CF" w:rsidRDefault="008057CF" w:rsidP="008057CF">
      <w:pPr>
        <w:pStyle w:val="Ttulo2"/>
        <w:keepLines w:val="0"/>
        <w:spacing w:before="0" w:line="360" w:lineRule="auto"/>
        <w:rPr>
          <w:rFonts w:ascii="Times New Roman" w:eastAsia="Arial Narrow" w:hAnsi="Times New Roman" w:cs="Times New Roman"/>
          <w:b w:val="0"/>
          <w:color w:val="auto"/>
          <w:sz w:val="24"/>
          <w:szCs w:val="24"/>
        </w:rPr>
      </w:pPr>
    </w:p>
    <w:p w14:paraId="6911A66C" w14:textId="77777777" w:rsidR="00EF7912" w:rsidRPr="00B603EE" w:rsidRDefault="003E64EC" w:rsidP="00B603EE">
      <w:pPr>
        <w:pStyle w:val="Ttulo3"/>
        <w:widowControl/>
        <w:numPr>
          <w:ilvl w:val="2"/>
          <w:numId w:val="4"/>
        </w:numPr>
        <w:spacing w:before="0" w:line="360" w:lineRule="auto"/>
        <w:jc w:val="both"/>
        <w:rPr>
          <w:rFonts w:ascii="Times New Roman" w:eastAsiaTheme="majorEastAsia" w:hAnsi="Times New Roman" w:cs="Times New Roman"/>
          <w:color w:val="auto"/>
          <w:sz w:val="24"/>
          <w:szCs w:val="24"/>
          <w:lang w:eastAsia="en-US"/>
        </w:rPr>
      </w:pPr>
      <w:bookmarkStart w:id="10" w:name="_Toc484538479"/>
      <w:r w:rsidRPr="00B603EE">
        <w:rPr>
          <w:rFonts w:ascii="Times New Roman" w:eastAsiaTheme="majorEastAsia" w:hAnsi="Times New Roman" w:cs="Times New Roman"/>
          <w:color w:val="auto"/>
          <w:sz w:val="24"/>
          <w:szCs w:val="24"/>
          <w:lang w:eastAsia="en-US"/>
        </w:rPr>
        <w:t>Objetivo Geral</w:t>
      </w:r>
      <w:bookmarkEnd w:id="9"/>
      <w:bookmarkEnd w:id="10"/>
    </w:p>
    <w:p w14:paraId="652A7C16" w14:textId="77777777" w:rsidR="00EF7912" w:rsidRPr="00EF7912" w:rsidRDefault="00EF7912" w:rsidP="00EF7912"/>
    <w:p w14:paraId="286947C8" w14:textId="4B9B2E3F" w:rsidR="00A93EEF" w:rsidRPr="00A93EEF" w:rsidRDefault="0062339F" w:rsidP="0062339F">
      <w:pPr>
        <w:spacing w:after="0" w:line="360" w:lineRule="auto"/>
        <w:ind w:left="720"/>
        <w:jc w:val="both"/>
        <w:rPr>
          <w:rFonts w:ascii="Times New Roman" w:eastAsia="Arial Narrow" w:hAnsi="Times New Roman" w:cs="Times New Roman"/>
          <w:color w:val="auto"/>
          <w:sz w:val="24"/>
          <w:szCs w:val="24"/>
        </w:rPr>
      </w:pPr>
      <w:r>
        <w:rPr>
          <w:rFonts w:ascii="Times New Roman" w:eastAsia="Arial Narrow" w:hAnsi="Times New Roman" w:cs="Times New Roman"/>
          <w:color w:val="auto"/>
          <w:sz w:val="24"/>
          <w:szCs w:val="24"/>
        </w:rPr>
        <w:t xml:space="preserve">Promover a Formação Continuada dos Conselheiros dos Direitos e Conselheiros Tutelares dos Direitos da Criança e do Adolescente dos estados de Rondônia, Acre, </w:t>
      </w:r>
      <w:r>
        <w:rPr>
          <w:rFonts w:ascii="Times New Roman" w:eastAsia="Arial Narrow" w:hAnsi="Times New Roman" w:cs="Times New Roman"/>
          <w:color w:val="auto"/>
          <w:sz w:val="24"/>
          <w:szCs w:val="24"/>
        </w:rPr>
        <w:lastRenderedPageBreak/>
        <w:t xml:space="preserve">Amazonas, Pará, Mato Grosso, Tocantins, Amapá, Roraima e Maranhão. </w:t>
      </w:r>
      <w:r w:rsidR="00720CAE" w:rsidRPr="00720CAE">
        <w:rPr>
          <w:rFonts w:ascii="Times New Roman" w:eastAsia="Arial Narrow" w:hAnsi="Times New Roman" w:cs="Times New Roman"/>
          <w:bCs/>
          <w:color w:val="auto"/>
          <w:sz w:val="24"/>
          <w:szCs w:val="24"/>
        </w:rPr>
        <w:t xml:space="preserve"> </w:t>
      </w:r>
    </w:p>
    <w:p w14:paraId="69F38B23" w14:textId="77777777" w:rsidR="001E10F9" w:rsidRPr="00B603EE" w:rsidRDefault="003E64EC" w:rsidP="00B603EE">
      <w:pPr>
        <w:pStyle w:val="Ttulo3"/>
        <w:widowControl/>
        <w:numPr>
          <w:ilvl w:val="2"/>
          <w:numId w:val="4"/>
        </w:numPr>
        <w:spacing w:before="0" w:line="360" w:lineRule="auto"/>
        <w:jc w:val="both"/>
        <w:rPr>
          <w:rFonts w:ascii="Times New Roman" w:eastAsiaTheme="majorEastAsia" w:hAnsi="Times New Roman" w:cs="Times New Roman"/>
          <w:color w:val="auto"/>
          <w:sz w:val="24"/>
          <w:szCs w:val="24"/>
          <w:lang w:eastAsia="en-US"/>
        </w:rPr>
      </w:pPr>
      <w:bookmarkStart w:id="11" w:name="_Toc476168094"/>
      <w:bookmarkStart w:id="12" w:name="_Toc484538480"/>
      <w:r w:rsidRPr="00B603EE">
        <w:rPr>
          <w:rFonts w:ascii="Times New Roman" w:eastAsiaTheme="majorEastAsia" w:hAnsi="Times New Roman" w:cs="Times New Roman"/>
          <w:color w:val="auto"/>
          <w:sz w:val="24"/>
          <w:szCs w:val="24"/>
          <w:lang w:eastAsia="en-US"/>
        </w:rPr>
        <w:t>Objetivos Específicos</w:t>
      </w:r>
      <w:bookmarkEnd w:id="11"/>
      <w:bookmarkEnd w:id="12"/>
    </w:p>
    <w:p w14:paraId="3F2DA27E" w14:textId="77777777" w:rsidR="00EF7912" w:rsidRPr="00EF7912" w:rsidRDefault="00EF7912" w:rsidP="00EF7912"/>
    <w:p w14:paraId="54BFA160" w14:textId="281C63C9" w:rsidR="00720CAE" w:rsidRPr="0062339F" w:rsidRDefault="0062339F" w:rsidP="00720CAE">
      <w:pPr>
        <w:numPr>
          <w:ilvl w:val="0"/>
          <w:numId w:val="15"/>
        </w:numPr>
        <w:spacing w:after="0" w:line="360" w:lineRule="auto"/>
        <w:ind w:left="993" w:hanging="284"/>
        <w:jc w:val="both"/>
        <w:rPr>
          <w:rFonts w:ascii="Times New Roman" w:eastAsia="Arial" w:hAnsi="Times New Roman" w:cs="Times New Roman"/>
          <w:bCs/>
          <w:color w:val="auto"/>
          <w:sz w:val="24"/>
          <w:szCs w:val="24"/>
          <w:lang w:val="x-none"/>
        </w:rPr>
      </w:pPr>
      <w:r>
        <w:rPr>
          <w:rFonts w:ascii="Times New Roman" w:eastAsia="Arial" w:hAnsi="Times New Roman" w:cs="Times New Roman"/>
          <w:bCs/>
          <w:color w:val="auto"/>
          <w:sz w:val="24"/>
          <w:szCs w:val="24"/>
        </w:rPr>
        <w:t>Fortalecer os Conselhos dos Direitos e Conselhos Tutelares da Criança e do Adolescente.</w:t>
      </w:r>
    </w:p>
    <w:p w14:paraId="43FBA602" w14:textId="55755748" w:rsidR="0062339F" w:rsidRPr="004B430A" w:rsidRDefault="004B430A" w:rsidP="00720CAE">
      <w:pPr>
        <w:numPr>
          <w:ilvl w:val="0"/>
          <w:numId w:val="15"/>
        </w:numPr>
        <w:spacing w:after="0" w:line="360" w:lineRule="auto"/>
        <w:ind w:left="993" w:hanging="284"/>
        <w:jc w:val="both"/>
        <w:rPr>
          <w:rFonts w:ascii="Times New Roman" w:eastAsia="Arial" w:hAnsi="Times New Roman" w:cs="Times New Roman"/>
          <w:bCs/>
          <w:color w:val="auto"/>
          <w:sz w:val="24"/>
          <w:szCs w:val="24"/>
          <w:lang w:val="x-none"/>
        </w:rPr>
      </w:pPr>
      <w:r>
        <w:rPr>
          <w:rFonts w:ascii="Times New Roman" w:eastAsia="Arial" w:hAnsi="Times New Roman" w:cs="Times New Roman"/>
          <w:bCs/>
          <w:color w:val="auto"/>
          <w:sz w:val="24"/>
          <w:szCs w:val="24"/>
        </w:rPr>
        <w:t xml:space="preserve">Uniformizar </w:t>
      </w:r>
      <w:r w:rsidRPr="0041027A">
        <w:rPr>
          <w:rFonts w:ascii="Times New Roman" w:hAnsi="Times New Roman" w:cs="Times New Roman"/>
          <w:sz w:val="24"/>
          <w:szCs w:val="24"/>
        </w:rPr>
        <w:t xml:space="preserve">os cursos de capacitação dos Conselheiros </w:t>
      </w:r>
      <w:r>
        <w:rPr>
          <w:rFonts w:ascii="Times New Roman" w:hAnsi="Times New Roman" w:cs="Times New Roman"/>
          <w:sz w:val="24"/>
          <w:szCs w:val="24"/>
        </w:rPr>
        <w:t xml:space="preserve">dos Direitos e Conselheiros </w:t>
      </w:r>
      <w:r w:rsidRPr="0041027A">
        <w:rPr>
          <w:rFonts w:ascii="Times New Roman" w:hAnsi="Times New Roman" w:cs="Times New Roman"/>
          <w:sz w:val="24"/>
          <w:szCs w:val="24"/>
        </w:rPr>
        <w:t>Tutelares</w:t>
      </w:r>
      <w:r>
        <w:rPr>
          <w:rFonts w:ascii="Times New Roman" w:hAnsi="Times New Roman" w:cs="Times New Roman"/>
          <w:sz w:val="24"/>
          <w:szCs w:val="24"/>
        </w:rPr>
        <w:t xml:space="preserve"> </w:t>
      </w:r>
      <w:r w:rsidRPr="0041027A">
        <w:rPr>
          <w:rFonts w:ascii="Times New Roman" w:hAnsi="Times New Roman" w:cs="Times New Roman"/>
          <w:sz w:val="24"/>
          <w:szCs w:val="24"/>
        </w:rPr>
        <w:t>n</w:t>
      </w:r>
      <w:r>
        <w:rPr>
          <w:rFonts w:ascii="Times New Roman" w:hAnsi="Times New Roman" w:cs="Times New Roman"/>
          <w:sz w:val="24"/>
          <w:szCs w:val="24"/>
        </w:rPr>
        <w:t>a Região Norte e Amazônia Legal.</w:t>
      </w:r>
    </w:p>
    <w:p w14:paraId="4C1179AA" w14:textId="3C85A26A" w:rsidR="004B430A" w:rsidRPr="001946CA" w:rsidRDefault="004B430A" w:rsidP="00720CAE">
      <w:pPr>
        <w:numPr>
          <w:ilvl w:val="0"/>
          <w:numId w:val="15"/>
        </w:numPr>
        <w:spacing w:after="0" w:line="360" w:lineRule="auto"/>
        <w:ind w:left="993" w:hanging="284"/>
        <w:jc w:val="both"/>
        <w:rPr>
          <w:rFonts w:ascii="Times New Roman" w:eastAsia="Arial" w:hAnsi="Times New Roman" w:cs="Times New Roman"/>
          <w:bCs/>
          <w:color w:val="auto"/>
          <w:sz w:val="24"/>
          <w:szCs w:val="24"/>
          <w:lang w:val="x-none"/>
        </w:rPr>
      </w:pPr>
      <w:r>
        <w:rPr>
          <w:rFonts w:ascii="Times New Roman" w:hAnsi="Times New Roman" w:cs="Times New Roman"/>
          <w:sz w:val="24"/>
          <w:szCs w:val="24"/>
        </w:rPr>
        <w:t xml:space="preserve">Integrar </w:t>
      </w:r>
      <w:r w:rsidRPr="0041027A">
        <w:rPr>
          <w:rFonts w:ascii="Times New Roman" w:hAnsi="Times New Roman" w:cs="Times New Roman"/>
          <w:sz w:val="24"/>
          <w:szCs w:val="24"/>
        </w:rPr>
        <w:t xml:space="preserve">os Conselheiros </w:t>
      </w:r>
      <w:r>
        <w:rPr>
          <w:rFonts w:ascii="Times New Roman" w:hAnsi="Times New Roman" w:cs="Times New Roman"/>
          <w:sz w:val="24"/>
          <w:szCs w:val="24"/>
        </w:rPr>
        <w:t xml:space="preserve">dos Direitos e Conselheiros </w:t>
      </w:r>
      <w:r w:rsidRPr="0041027A">
        <w:rPr>
          <w:rFonts w:ascii="Times New Roman" w:hAnsi="Times New Roman" w:cs="Times New Roman"/>
          <w:sz w:val="24"/>
          <w:szCs w:val="24"/>
        </w:rPr>
        <w:t>Tutelares da Região Norte e de toda a Amazônia Legal</w:t>
      </w:r>
      <w:r w:rsidR="001946CA">
        <w:rPr>
          <w:rFonts w:ascii="Times New Roman" w:hAnsi="Times New Roman" w:cs="Times New Roman"/>
          <w:sz w:val="24"/>
          <w:szCs w:val="24"/>
        </w:rPr>
        <w:t>.</w:t>
      </w:r>
    </w:p>
    <w:p w14:paraId="6FAC354C" w14:textId="69D9080B" w:rsidR="001946CA" w:rsidRDefault="001946CA" w:rsidP="00936D12">
      <w:pPr>
        <w:pStyle w:val="PargrafodaLista"/>
        <w:widowControl/>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eastAsia="Arial" w:hAnsi="Times New Roman" w:cs="Times New Roman"/>
          <w:bCs/>
          <w:color w:val="auto"/>
          <w:sz w:val="24"/>
          <w:szCs w:val="24"/>
        </w:rPr>
        <w:t xml:space="preserve">Promover estratégias de monitoramento e avaliação </w:t>
      </w:r>
      <w:r w:rsidRPr="0041027A">
        <w:rPr>
          <w:rFonts w:ascii="Times New Roman" w:hAnsi="Times New Roman" w:cs="Times New Roman"/>
          <w:sz w:val="24"/>
          <w:szCs w:val="24"/>
        </w:rPr>
        <w:t>das capacitações e ações realizadas.</w:t>
      </w:r>
    </w:p>
    <w:p w14:paraId="46167CAA" w14:textId="77777777" w:rsidR="00936D12" w:rsidRPr="00936D12" w:rsidRDefault="00936D12" w:rsidP="00936D12">
      <w:pPr>
        <w:pStyle w:val="PargrafodaLista"/>
        <w:widowControl/>
        <w:autoSpaceDE w:val="0"/>
        <w:autoSpaceDN w:val="0"/>
        <w:adjustRightInd w:val="0"/>
        <w:spacing w:after="0" w:line="240" w:lineRule="auto"/>
        <w:ind w:left="1065"/>
        <w:jc w:val="both"/>
        <w:rPr>
          <w:rFonts w:ascii="Times New Roman" w:hAnsi="Times New Roman" w:cs="Times New Roman"/>
          <w:sz w:val="24"/>
          <w:szCs w:val="24"/>
        </w:rPr>
      </w:pPr>
    </w:p>
    <w:p w14:paraId="29A4431C" w14:textId="48F4CA33" w:rsidR="007C5D5B" w:rsidRPr="00720CAE" w:rsidRDefault="007D1716" w:rsidP="00720CAE">
      <w:pPr>
        <w:numPr>
          <w:ilvl w:val="0"/>
          <w:numId w:val="15"/>
        </w:numPr>
        <w:spacing w:after="0" w:line="360" w:lineRule="auto"/>
        <w:ind w:left="993" w:hanging="284"/>
        <w:jc w:val="both"/>
        <w:rPr>
          <w:rFonts w:ascii="Times New Roman" w:eastAsia="Arial" w:hAnsi="Times New Roman" w:cs="Times New Roman"/>
          <w:bCs/>
          <w:color w:val="auto"/>
          <w:sz w:val="24"/>
          <w:szCs w:val="24"/>
          <w:lang w:val="x-none"/>
        </w:rPr>
      </w:pPr>
      <w:r>
        <w:rPr>
          <w:rFonts w:ascii="Times New Roman" w:eastAsia="Arial" w:hAnsi="Times New Roman" w:cs="Times New Roman"/>
          <w:bCs/>
          <w:color w:val="auto"/>
          <w:sz w:val="24"/>
          <w:szCs w:val="24"/>
        </w:rPr>
        <w:t xml:space="preserve">Sensibilizar a população para as questões inerentes aos direitos da criança e do adolescente e assim, desenvolver a cultura do respeito aos direitos humanos. </w:t>
      </w:r>
    </w:p>
    <w:p w14:paraId="7905CBA9" w14:textId="6F3EF49A" w:rsidR="00720CAE" w:rsidRDefault="00720CAE">
      <w:pPr>
        <w:widowControl/>
        <w:spacing w:after="0" w:line="240" w:lineRule="auto"/>
        <w:rPr>
          <w:rFonts w:ascii="Times New Roman" w:eastAsiaTheme="majorEastAsia" w:hAnsi="Times New Roman" w:cs="Times New Roman"/>
          <w:b/>
          <w:color w:val="auto"/>
          <w:sz w:val="24"/>
          <w:szCs w:val="24"/>
          <w:lang w:eastAsia="en-US"/>
        </w:rPr>
      </w:pPr>
      <w:bookmarkStart w:id="13" w:name="_Toc484538481"/>
    </w:p>
    <w:p w14:paraId="6E630CD3" w14:textId="77777777" w:rsidR="008304D3" w:rsidRPr="00B603EE" w:rsidRDefault="008304D3" w:rsidP="00962494">
      <w:pPr>
        <w:pStyle w:val="Ttulo1"/>
        <w:widowControl/>
        <w:numPr>
          <w:ilvl w:val="0"/>
          <w:numId w:val="4"/>
        </w:numPr>
        <w:spacing w:before="0" w:line="360" w:lineRule="auto"/>
        <w:jc w:val="both"/>
        <w:rPr>
          <w:rFonts w:ascii="Times New Roman" w:eastAsiaTheme="majorEastAsia" w:hAnsi="Times New Roman" w:cs="Times New Roman"/>
          <w:color w:val="auto"/>
          <w:sz w:val="24"/>
          <w:szCs w:val="24"/>
          <w:lang w:eastAsia="en-US"/>
        </w:rPr>
      </w:pPr>
      <w:r w:rsidRPr="00B603EE">
        <w:rPr>
          <w:rFonts w:ascii="Times New Roman" w:eastAsiaTheme="majorEastAsia" w:hAnsi="Times New Roman" w:cs="Times New Roman"/>
          <w:color w:val="auto"/>
          <w:sz w:val="24"/>
          <w:szCs w:val="24"/>
          <w:lang w:eastAsia="en-US"/>
        </w:rPr>
        <w:t>PERFIL PROFISSIONAL</w:t>
      </w:r>
      <w:bookmarkEnd w:id="13"/>
    </w:p>
    <w:p w14:paraId="68EFF35C" w14:textId="77777777" w:rsidR="008304D3" w:rsidRDefault="008304D3" w:rsidP="00962494">
      <w:pPr>
        <w:spacing w:after="0" w:line="360" w:lineRule="auto"/>
        <w:jc w:val="both"/>
        <w:rPr>
          <w:rFonts w:ascii="Times New Roman" w:hAnsi="Times New Roman" w:cs="Times New Roman"/>
          <w:color w:val="auto"/>
          <w:sz w:val="24"/>
          <w:szCs w:val="24"/>
        </w:rPr>
      </w:pPr>
    </w:p>
    <w:p w14:paraId="5858023D" w14:textId="77777777" w:rsidR="008304D3" w:rsidRPr="00B603EE" w:rsidRDefault="008304D3" w:rsidP="00962494">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14" w:name="_Toc484538482"/>
      <w:r w:rsidRPr="00B603EE">
        <w:rPr>
          <w:rFonts w:ascii="Times New Roman" w:eastAsiaTheme="majorEastAsia" w:hAnsi="Times New Roman" w:cs="Times New Roman"/>
          <w:b w:val="0"/>
          <w:color w:val="auto"/>
          <w:sz w:val="24"/>
          <w:szCs w:val="24"/>
          <w:lang w:eastAsia="en-US"/>
        </w:rPr>
        <w:t>PÚBLICO-ALVO E PRÉ-REQUISITOS DE ACESSO</w:t>
      </w:r>
      <w:bookmarkEnd w:id="14"/>
    </w:p>
    <w:p w14:paraId="435AB4A1" w14:textId="77777777" w:rsidR="008304D3" w:rsidRDefault="008304D3" w:rsidP="00412104">
      <w:pPr>
        <w:spacing w:after="0" w:line="240" w:lineRule="auto"/>
        <w:jc w:val="both"/>
        <w:rPr>
          <w:rFonts w:ascii="Times New Roman" w:hAnsi="Times New Roman" w:cs="Times New Roman"/>
          <w:color w:val="auto"/>
          <w:sz w:val="24"/>
          <w:szCs w:val="24"/>
        </w:rPr>
      </w:pPr>
    </w:p>
    <w:p w14:paraId="09D04F7F" w14:textId="0B9BBDFF" w:rsidR="00412104" w:rsidRDefault="003E61B7" w:rsidP="00412104">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O público-alvo são o</w:t>
      </w:r>
      <w:r w:rsidR="006621A1">
        <w:rPr>
          <w:rFonts w:ascii="Times New Roman" w:hAnsi="Times New Roman" w:cs="Times New Roman"/>
          <w:color w:val="auto"/>
          <w:sz w:val="24"/>
          <w:szCs w:val="24"/>
        </w:rPr>
        <w:t>s</w:t>
      </w:r>
      <w:r>
        <w:rPr>
          <w:rFonts w:ascii="Times New Roman" w:hAnsi="Times New Roman" w:cs="Times New Roman"/>
          <w:color w:val="auto"/>
          <w:sz w:val="24"/>
          <w:szCs w:val="24"/>
        </w:rPr>
        <w:t xml:space="preserve"> Conselheiros dos Direitos e Conselheiros Tutelares da Criança e do Adolescente dos estados de Rondônia, Acre, Amazonas, Pará, Mato Grosso, Tocantins, Amapá, Roraima e Maranhão, selecionados previamente por meio da articulaç</w:t>
      </w:r>
      <w:r w:rsidR="004E4D8D">
        <w:rPr>
          <w:rFonts w:ascii="Times New Roman" w:hAnsi="Times New Roman" w:cs="Times New Roman"/>
          <w:color w:val="auto"/>
          <w:sz w:val="24"/>
          <w:szCs w:val="24"/>
        </w:rPr>
        <w:t>ão</w:t>
      </w:r>
      <w:r w:rsidR="00404250">
        <w:rPr>
          <w:rFonts w:ascii="Times New Roman" w:hAnsi="Times New Roman" w:cs="Times New Roman"/>
          <w:color w:val="auto"/>
          <w:sz w:val="24"/>
          <w:szCs w:val="24"/>
        </w:rPr>
        <w:t xml:space="preserve"> dos Conselhos Estaduais, Associações</w:t>
      </w:r>
      <w:r w:rsidR="00210D43">
        <w:rPr>
          <w:rFonts w:ascii="Times New Roman" w:hAnsi="Times New Roman" w:cs="Times New Roman"/>
          <w:color w:val="auto"/>
          <w:sz w:val="24"/>
          <w:szCs w:val="24"/>
        </w:rPr>
        <w:t xml:space="preserve"> de conselheiros</w:t>
      </w:r>
      <w:r w:rsidR="00404250">
        <w:rPr>
          <w:rFonts w:ascii="Times New Roman" w:hAnsi="Times New Roman" w:cs="Times New Roman"/>
          <w:color w:val="auto"/>
          <w:sz w:val="24"/>
          <w:szCs w:val="24"/>
        </w:rPr>
        <w:t>, prefeituras, secretarias municipais, CONANDA,</w:t>
      </w:r>
      <w:r w:rsidR="00210D43">
        <w:rPr>
          <w:rFonts w:ascii="Times New Roman" w:hAnsi="Times New Roman" w:cs="Times New Roman"/>
          <w:color w:val="auto"/>
          <w:sz w:val="24"/>
          <w:szCs w:val="24"/>
        </w:rPr>
        <w:t xml:space="preserve"> e</w:t>
      </w:r>
      <w:r w:rsidR="00404250">
        <w:rPr>
          <w:rFonts w:ascii="Times New Roman" w:hAnsi="Times New Roman" w:cs="Times New Roman"/>
          <w:color w:val="auto"/>
          <w:sz w:val="24"/>
          <w:szCs w:val="24"/>
        </w:rPr>
        <w:t xml:space="preserve"> S</w:t>
      </w:r>
      <w:r w:rsidR="00210D43">
        <w:rPr>
          <w:rFonts w:ascii="Times New Roman" w:hAnsi="Times New Roman" w:cs="Times New Roman"/>
          <w:color w:val="auto"/>
          <w:sz w:val="24"/>
          <w:szCs w:val="24"/>
        </w:rPr>
        <w:t xml:space="preserve">ecretaria </w:t>
      </w:r>
      <w:r w:rsidR="00404250">
        <w:rPr>
          <w:rFonts w:ascii="Times New Roman" w:hAnsi="Times New Roman" w:cs="Times New Roman"/>
          <w:color w:val="auto"/>
          <w:sz w:val="24"/>
          <w:szCs w:val="24"/>
        </w:rPr>
        <w:t>N</w:t>
      </w:r>
      <w:r w:rsidR="00210D43">
        <w:rPr>
          <w:rFonts w:ascii="Times New Roman" w:hAnsi="Times New Roman" w:cs="Times New Roman"/>
          <w:color w:val="auto"/>
          <w:sz w:val="24"/>
          <w:szCs w:val="24"/>
        </w:rPr>
        <w:t xml:space="preserve">acional de Promoção dos </w:t>
      </w:r>
      <w:r w:rsidR="00404250">
        <w:rPr>
          <w:rFonts w:ascii="Times New Roman" w:hAnsi="Times New Roman" w:cs="Times New Roman"/>
          <w:color w:val="auto"/>
          <w:sz w:val="24"/>
          <w:szCs w:val="24"/>
        </w:rPr>
        <w:t>D</w:t>
      </w:r>
      <w:r w:rsidR="00210D43">
        <w:rPr>
          <w:rFonts w:ascii="Times New Roman" w:hAnsi="Times New Roman" w:cs="Times New Roman"/>
          <w:color w:val="auto"/>
          <w:sz w:val="24"/>
          <w:szCs w:val="24"/>
        </w:rPr>
        <w:t xml:space="preserve">ireitos da </w:t>
      </w:r>
      <w:r w:rsidR="00404250">
        <w:rPr>
          <w:rFonts w:ascii="Times New Roman" w:hAnsi="Times New Roman" w:cs="Times New Roman"/>
          <w:color w:val="auto"/>
          <w:sz w:val="24"/>
          <w:szCs w:val="24"/>
        </w:rPr>
        <w:t>C</w:t>
      </w:r>
      <w:r w:rsidR="00210D43">
        <w:rPr>
          <w:rFonts w:ascii="Times New Roman" w:hAnsi="Times New Roman" w:cs="Times New Roman"/>
          <w:color w:val="auto"/>
          <w:sz w:val="24"/>
          <w:szCs w:val="24"/>
        </w:rPr>
        <w:t xml:space="preserve">riança e do </w:t>
      </w:r>
      <w:r w:rsidR="00404250">
        <w:rPr>
          <w:rFonts w:ascii="Times New Roman" w:hAnsi="Times New Roman" w:cs="Times New Roman"/>
          <w:color w:val="auto"/>
          <w:sz w:val="24"/>
          <w:szCs w:val="24"/>
        </w:rPr>
        <w:t>A</w:t>
      </w:r>
      <w:r w:rsidR="00210D43">
        <w:rPr>
          <w:rFonts w:ascii="Times New Roman" w:hAnsi="Times New Roman" w:cs="Times New Roman"/>
          <w:color w:val="auto"/>
          <w:sz w:val="24"/>
          <w:szCs w:val="24"/>
        </w:rPr>
        <w:t>dolescente - SNDCA</w:t>
      </w:r>
      <w:r w:rsidR="00404250">
        <w:rPr>
          <w:rFonts w:ascii="Times New Roman" w:hAnsi="Times New Roman" w:cs="Times New Roman"/>
          <w:color w:val="auto"/>
          <w:sz w:val="24"/>
          <w:szCs w:val="24"/>
        </w:rPr>
        <w:t xml:space="preserve">. </w:t>
      </w:r>
      <w:r w:rsidR="00412104">
        <w:rPr>
          <w:rFonts w:ascii="Times New Roman" w:hAnsi="Times New Roman" w:cs="Times New Roman"/>
          <w:color w:val="auto"/>
          <w:sz w:val="24"/>
          <w:szCs w:val="24"/>
        </w:rPr>
        <w:t>O acesso requer, segundo o Guia Pronatec de Cursos FIC</w:t>
      </w:r>
      <w:r w:rsidR="00294B0D">
        <w:rPr>
          <w:rFonts w:ascii="Times New Roman" w:hAnsi="Times New Roman" w:cs="Times New Roman"/>
          <w:color w:val="auto"/>
          <w:sz w:val="24"/>
          <w:szCs w:val="24"/>
        </w:rPr>
        <w:t xml:space="preserve"> (BRASIL, 2017)</w:t>
      </w:r>
      <w:r w:rsidR="00412104">
        <w:rPr>
          <w:rFonts w:ascii="Times New Roman" w:hAnsi="Times New Roman" w:cs="Times New Roman"/>
          <w:color w:val="auto"/>
          <w:sz w:val="24"/>
          <w:szCs w:val="24"/>
        </w:rPr>
        <w:t xml:space="preserve">, </w:t>
      </w:r>
      <w:r w:rsidR="004B5C6C">
        <w:rPr>
          <w:rFonts w:ascii="Times New Roman" w:hAnsi="Times New Roman" w:cs="Times New Roman"/>
          <w:color w:val="auto"/>
          <w:sz w:val="24"/>
          <w:szCs w:val="24"/>
        </w:rPr>
        <w:t xml:space="preserve">que as interessadas tenham ao menos ingressado </w:t>
      </w:r>
      <w:r w:rsidR="007C52D5">
        <w:rPr>
          <w:rFonts w:ascii="Times New Roman" w:hAnsi="Times New Roman" w:cs="Times New Roman"/>
          <w:color w:val="auto"/>
          <w:sz w:val="24"/>
          <w:szCs w:val="24"/>
        </w:rPr>
        <w:t>na segunda etapa do Ensino Fundamental.</w:t>
      </w:r>
    </w:p>
    <w:p w14:paraId="505D292E" w14:textId="77777777" w:rsidR="00404250" w:rsidRDefault="00404250" w:rsidP="00412104">
      <w:pPr>
        <w:spacing w:after="0" w:line="360" w:lineRule="auto"/>
        <w:jc w:val="both"/>
        <w:rPr>
          <w:rFonts w:ascii="Times New Roman" w:hAnsi="Times New Roman" w:cs="Times New Roman"/>
          <w:color w:val="auto"/>
          <w:sz w:val="24"/>
          <w:szCs w:val="24"/>
        </w:rPr>
      </w:pPr>
    </w:p>
    <w:p w14:paraId="1A48BA7A" w14:textId="77777777" w:rsidR="00412104" w:rsidRPr="00B603EE" w:rsidRDefault="00412104"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15" w:name="_Toc484538483"/>
      <w:r w:rsidRPr="00B603EE">
        <w:rPr>
          <w:rFonts w:ascii="Times New Roman" w:eastAsiaTheme="majorEastAsia" w:hAnsi="Times New Roman" w:cs="Times New Roman"/>
          <w:b w:val="0"/>
          <w:color w:val="auto"/>
          <w:sz w:val="24"/>
          <w:szCs w:val="24"/>
          <w:lang w:eastAsia="en-US"/>
        </w:rPr>
        <w:t>MECANISMOS DE ACESSO AO CURSO</w:t>
      </w:r>
      <w:bookmarkEnd w:id="15"/>
    </w:p>
    <w:p w14:paraId="7326AB17" w14:textId="77777777" w:rsidR="00412104" w:rsidRDefault="00412104" w:rsidP="00412104">
      <w:pPr>
        <w:spacing w:after="0" w:line="360" w:lineRule="auto"/>
        <w:jc w:val="both"/>
        <w:rPr>
          <w:rFonts w:ascii="Times New Roman" w:hAnsi="Times New Roman" w:cs="Times New Roman"/>
          <w:color w:val="auto"/>
          <w:sz w:val="24"/>
          <w:szCs w:val="24"/>
        </w:rPr>
      </w:pPr>
    </w:p>
    <w:p w14:paraId="2D7E8A37" w14:textId="11C3F63B" w:rsidR="00412104" w:rsidRDefault="00412104" w:rsidP="00412104">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O acesso ao curso se dará</w:t>
      </w:r>
      <w:r w:rsidR="00596811">
        <w:rPr>
          <w:rFonts w:ascii="Times New Roman" w:hAnsi="Times New Roman" w:cs="Times New Roman"/>
          <w:color w:val="auto"/>
          <w:sz w:val="24"/>
          <w:szCs w:val="24"/>
        </w:rPr>
        <w:t xml:space="preserve"> por meio de formulário eletrônico de inscrição, disponível no Portal dos Institutos Federais dos Estados da Amazônia Legal</w:t>
      </w:r>
      <w:r>
        <w:rPr>
          <w:rFonts w:ascii="Times New Roman" w:hAnsi="Times New Roman" w:cs="Times New Roman"/>
          <w:color w:val="auto"/>
          <w:sz w:val="24"/>
          <w:szCs w:val="24"/>
        </w:rPr>
        <w:t xml:space="preserve">, sem processo seletivo e mediante apresentação de documentos pessoais e de escolaridade. </w:t>
      </w:r>
    </w:p>
    <w:p w14:paraId="6A89395E" w14:textId="77777777" w:rsidR="00412104" w:rsidRDefault="00412104" w:rsidP="00412104">
      <w:pPr>
        <w:spacing w:after="0" w:line="360" w:lineRule="auto"/>
        <w:jc w:val="both"/>
        <w:rPr>
          <w:rFonts w:ascii="Times New Roman" w:hAnsi="Times New Roman" w:cs="Times New Roman"/>
          <w:color w:val="auto"/>
          <w:sz w:val="24"/>
          <w:szCs w:val="24"/>
        </w:rPr>
      </w:pPr>
    </w:p>
    <w:p w14:paraId="2D6ABFBD" w14:textId="77777777" w:rsidR="008304D3" w:rsidRPr="00B603EE" w:rsidRDefault="00412104"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16" w:name="_Toc484538484"/>
      <w:r w:rsidRPr="00B603EE">
        <w:rPr>
          <w:rFonts w:ascii="Times New Roman" w:eastAsiaTheme="majorEastAsia" w:hAnsi="Times New Roman" w:cs="Times New Roman"/>
          <w:b w:val="0"/>
          <w:color w:val="auto"/>
          <w:sz w:val="24"/>
          <w:szCs w:val="24"/>
          <w:lang w:eastAsia="en-US"/>
        </w:rPr>
        <w:t>PERFIL DO EGRESSO E CERTIFICAÇÃO</w:t>
      </w:r>
      <w:bookmarkEnd w:id="16"/>
    </w:p>
    <w:p w14:paraId="734A8169" w14:textId="77777777" w:rsidR="00412104" w:rsidRDefault="00412104" w:rsidP="00412104">
      <w:pPr>
        <w:spacing w:after="0" w:line="360" w:lineRule="auto"/>
        <w:jc w:val="both"/>
        <w:rPr>
          <w:rFonts w:ascii="Times New Roman" w:hAnsi="Times New Roman" w:cs="Times New Roman"/>
          <w:color w:val="auto"/>
          <w:sz w:val="24"/>
          <w:szCs w:val="24"/>
        </w:rPr>
      </w:pPr>
    </w:p>
    <w:p w14:paraId="0C538B7D" w14:textId="41BCC55D" w:rsidR="005E762F" w:rsidRDefault="005E762F" w:rsidP="009955CE">
      <w:pPr>
        <w:pStyle w:val="NormalWeb"/>
        <w:spacing w:line="360" w:lineRule="auto"/>
        <w:jc w:val="both"/>
        <w:rPr>
          <w:color w:val="000000"/>
        </w:rPr>
      </w:pPr>
      <w:r>
        <w:lastRenderedPageBreak/>
        <w:t xml:space="preserve"> </w:t>
      </w:r>
      <w:r>
        <w:tab/>
      </w:r>
      <w:r w:rsidR="004B5C6C" w:rsidRPr="009955CE">
        <w:t>O</w:t>
      </w:r>
      <w:r w:rsidR="009955CE" w:rsidRPr="009955CE">
        <w:t xml:space="preserve"> Conselheiro Tutelar </w:t>
      </w:r>
      <w:r w:rsidRPr="009955CE">
        <w:t xml:space="preserve">é, segundo o </w:t>
      </w:r>
      <w:r w:rsidR="009955CE" w:rsidRPr="009955CE">
        <w:t>Estatuto da Criança e do Adolescente (Lei Federal nº 8.069/1990 – versão atualizada 2018</w:t>
      </w:r>
      <w:r w:rsidRPr="009955CE">
        <w:t xml:space="preserve">), </w:t>
      </w:r>
      <w:r w:rsidR="006F0464" w:rsidRPr="009955CE">
        <w:t xml:space="preserve">aquele </w:t>
      </w:r>
      <w:r w:rsidRPr="009955CE">
        <w:t>que “[...]</w:t>
      </w:r>
      <w:r w:rsidR="009955CE" w:rsidRPr="009955CE">
        <w:rPr>
          <w:color w:val="000000"/>
        </w:rPr>
        <w:t xml:space="preserve">  atende e aconselha os pais ou responsável; promove a execução de suas decisões, podendo para tanto: requisitar serviços públicos nas áreas de saúde, educação, serviço social, previdência, trabalho e segurança; representar junto à autoridade judiciária nos casos de descumprimento injustificado de suas deliberações; encaminhar ao Ministério Público notícia de fato que constitua infração administrativa ou penal contra os direitos da criança ou adolescente; encaminhar à autoridade judiciária os casos de sua competência; expedir notificações; requisitar certidões de nascimento e de óbito de criança ou adolescente quando necessário; assessorar o Poder Executivo local na elaboração da proposta orçamentária para planos e programas de atendimento dos direitos da criança e do adolescente; representar, em nome da pessoa e da família, contra a violação dos direitos; representar ao Ministério Público para efeito das ações de perda ou suspensão do poder familiar, </w:t>
      </w:r>
      <w:proofErr w:type="gramStart"/>
      <w:r w:rsidR="009955CE" w:rsidRPr="009955CE">
        <w:rPr>
          <w:color w:val="000000"/>
        </w:rPr>
        <w:t>após</w:t>
      </w:r>
      <w:proofErr w:type="gramEnd"/>
      <w:r w:rsidR="009955CE" w:rsidRPr="009955CE">
        <w:rPr>
          <w:color w:val="000000"/>
        </w:rPr>
        <w:t xml:space="preserve"> esgotadas as possibilidades de manutenção da criança ou do adol</w:t>
      </w:r>
      <w:r w:rsidR="009955CE">
        <w:rPr>
          <w:color w:val="000000"/>
        </w:rPr>
        <w:t>escente junto à família natural</w:t>
      </w:r>
    </w:p>
    <w:p w14:paraId="3EEF9646" w14:textId="6F846830" w:rsidR="004C1B3E" w:rsidRPr="009955CE" w:rsidRDefault="004C1B3E" w:rsidP="003B46FC">
      <w:pPr>
        <w:pStyle w:val="NormalWeb"/>
        <w:spacing w:before="240" w:line="360" w:lineRule="auto"/>
        <w:jc w:val="both"/>
        <w:rPr>
          <w:color w:val="000000"/>
        </w:rPr>
      </w:pPr>
      <w:r>
        <w:rPr>
          <w:color w:val="000000"/>
        </w:rPr>
        <w:tab/>
        <w:t xml:space="preserve">O Conselheiro dos Direitos da Criança e do </w:t>
      </w:r>
      <w:r w:rsidRPr="003B46FC">
        <w:rPr>
          <w:color w:val="000000" w:themeColor="text1"/>
        </w:rPr>
        <w:t xml:space="preserve">Adolescente é, </w:t>
      </w:r>
      <w:r w:rsidR="003B46FC">
        <w:rPr>
          <w:color w:val="000000" w:themeColor="text1"/>
        </w:rPr>
        <w:t xml:space="preserve">segundo o </w:t>
      </w:r>
      <w:r w:rsidR="003B46FC">
        <w:t xml:space="preserve">Conselho Nacional dos Direitos da Criança e do Adolescente – CONANDA (Resoluções nº </w:t>
      </w:r>
      <w:r w:rsidR="003B46FC" w:rsidRPr="003B46FC">
        <w:t>105,106, 113, 137</w:t>
      </w:r>
      <w:r w:rsidR="003B46FC">
        <w:t>), aquele que “</w:t>
      </w:r>
      <w:r w:rsidR="003B46FC" w:rsidRPr="009955CE">
        <w:t>[...]</w:t>
      </w:r>
      <w:r w:rsidR="003B46FC">
        <w:t xml:space="preserve"> acompanha, monitora e avalia as políticas no seu âmbito; divulga e promove as políticas e práticas bem-sucedidas; difundi junto à sociedade local a concepção de criança e adolescente como sujeitos de direitos e pessoas em situação especial de desenvolvimento, e o paradigma da proteção integral como prioridade absoluta; conhece a realidade de seu território e elabora o seu plano de ação; defini prioridades de enfrentamento dos problemas mais urgentes; propõe e acompanha o reordenamento institucional, buscando o funcionamento articulado em rede das estruturas públicas governamentais e das organizações da sociedade; promove e apoia campanhas educativas sobre os direitos da criança e do adolescente; propõe a elaboração de estudos e pesquisas com vistas a promover, subsidiar e dar mais efetividade às políticas; participa e acompanha da elaboração, aprovação e execução do PPA (Plano Plurianual), </w:t>
      </w:r>
      <w:proofErr w:type="gramStart"/>
      <w:r w:rsidR="003B46FC">
        <w:t>LDO(</w:t>
      </w:r>
      <w:proofErr w:type="gramEnd"/>
      <w:r w:rsidR="003B46FC">
        <w:t xml:space="preserve">Lei de Diretrizes Orçamentária) e LOA(Lei Orçamentária Anual) locais e suas execuções, indicando modificações necessárias à consecução dos objetivos da política dos direitos da criança e do adolescente; geri o Fundo dos Direitos da Criança e do Adolescente no sentido de definir a utilização dos respectivos recursos por meio de plano de aplicação (Vale destacar que não compete ao Conselho a execução ou ordenação dos recursos do Fundo, cabendo ao órgão público ao qual se vincula a ordenação e execução administrativas desses recursos); acompanha e oferece subsídios na elaboração legislativa </w:t>
      </w:r>
      <w:r w:rsidR="003B46FC">
        <w:lastRenderedPageBreak/>
        <w:t xml:space="preserve">local relacionada à garantia dos direitos da criança e do adolescente; fomenta a integração do Judiciário, Ministério Público, Defensoria e Segurança Pública na apuração dos casos de denúncias e reclamações formuladas por qualquer pessoa ou entidade que versem sobre ameaça ou violação de direitos da criança </w:t>
      </w:r>
      <w:proofErr w:type="gramStart"/>
      <w:r w:rsidR="003B46FC">
        <w:t>e</w:t>
      </w:r>
      <w:proofErr w:type="gramEnd"/>
      <w:r w:rsidR="003B46FC">
        <w:t xml:space="preserve"> do adolescente; atua como instância de apoio no nível local nos casos de petições, denúncias e reclamações formuladas por qualquer pessoa ou entidade, participando de audiências ou ainda promovendo denúncias públicas quando ocorrer ameaça ou violação de direitos da criança e do adolescente, acolhendo-as e dando encaminham</w:t>
      </w:r>
      <w:r w:rsidR="004D25B5">
        <w:t>ento aos órgãos competentes; integra</w:t>
      </w:r>
      <w:r w:rsidR="003B46FC">
        <w:t xml:space="preserve">-se com outros órgãos executores de políticas públicas direcionadas à criança e ao adolescente e demais Conselhos </w:t>
      </w:r>
      <w:r w:rsidR="004D25B5">
        <w:t xml:space="preserve">setoriais. </w:t>
      </w:r>
      <w:proofErr w:type="gramStart"/>
      <w:r w:rsidR="004D25B5">
        <w:t>registra</w:t>
      </w:r>
      <w:proofErr w:type="gramEnd"/>
      <w:r w:rsidR="003B46FC">
        <w:t xml:space="preserve"> as organizações da sociedade civil sediadas em sua base territorial que prestem atendimento a crianças, adoles</w:t>
      </w:r>
      <w:r w:rsidR="004D25B5">
        <w:t>centes e suas respectivas famílias, executando os programas a que se refere o art.90, caput, e, no que couber, as medidas previstas nos artigos 101, 112 e 129, todos da Lei nº 8.069/90; inscreve os programas de atendimento a crianças, adolescentes e suas respectivas famílias em execução na sua base territorial por entidades governamentais e organizações da sociedade civil; recadastra as entidades e os programas em execução, certificando- -se de sua contínua adequação à política traçada para a promoção dos direitos da criança e do adolescente; regulamenta, organiza e coordena o processo de escolha dos conselheiros tutelares, seguindo as determinações da Lei Federal nº 8.069/90, da lei municipal e da Resolução Conanda nº 170/2014; instaura sindicância para apurar eventual falta grave cometida por conselheiro tutelar no exercício de sua funções, desde que essa atribuição esteja prevista na legislação municipal, observando as regras legais pertinente ao processo de sindicância ou administrativo/disciplinar.</w:t>
      </w:r>
    </w:p>
    <w:p w14:paraId="6E5EA0C1" w14:textId="55F1C7FA" w:rsidR="00A7339D" w:rsidRDefault="005E762F" w:rsidP="00066611">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8E0413">
        <w:rPr>
          <w:rFonts w:ascii="Times New Roman" w:hAnsi="Times New Roman" w:cs="Times New Roman"/>
          <w:color w:val="auto"/>
          <w:sz w:val="24"/>
          <w:szCs w:val="24"/>
        </w:rPr>
        <w:t>O</w:t>
      </w:r>
      <w:r w:rsidR="008535D1">
        <w:rPr>
          <w:rFonts w:ascii="Times New Roman" w:hAnsi="Times New Roman" w:cs="Times New Roman"/>
          <w:color w:val="auto"/>
          <w:sz w:val="24"/>
          <w:szCs w:val="24"/>
        </w:rPr>
        <w:t>s estudantes</w:t>
      </w:r>
      <w:r w:rsidR="0004084A">
        <w:rPr>
          <w:rFonts w:ascii="Times New Roman" w:hAnsi="Times New Roman" w:cs="Times New Roman"/>
          <w:color w:val="auto"/>
          <w:sz w:val="24"/>
          <w:szCs w:val="24"/>
        </w:rPr>
        <w:t xml:space="preserve"> que obtiverem 75% de frequência ao curso e </w:t>
      </w:r>
      <w:r w:rsidR="00E01F63">
        <w:rPr>
          <w:rFonts w:ascii="Times New Roman" w:hAnsi="Times New Roman" w:cs="Times New Roman"/>
          <w:color w:val="auto"/>
          <w:sz w:val="24"/>
          <w:szCs w:val="24"/>
        </w:rPr>
        <w:t>alcançarem aproveitamento suficiente receberão o</w:t>
      </w:r>
      <w:r w:rsidR="008E0413">
        <w:rPr>
          <w:rFonts w:ascii="Times New Roman" w:hAnsi="Times New Roman" w:cs="Times New Roman"/>
          <w:color w:val="auto"/>
          <w:sz w:val="24"/>
          <w:szCs w:val="24"/>
        </w:rPr>
        <w:t xml:space="preserve"> Certificado de Formação Continuada </w:t>
      </w:r>
      <w:r w:rsidR="008E0413" w:rsidRPr="008E0413">
        <w:rPr>
          <w:rFonts w:ascii="Times New Roman" w:hAnsi="Times New Roman" w:cs="Times New Roman"/>
          <w:color w:val="263238"/>
          <w:sz w:val="24"/>
          <w:szCs w:val="24"/>
        </w:rPr>
        <w:t>para Conselheiros dos Direitos e Conselheiros Tutelares da Criança e do Adolescente na Amazônia Legal</w:t>
      </w:r>
      <w:r w:rsidR="00E01F63" w:rsidRPr="008E0413">
        <w:rPr>
          <w:rFonts w:ascii="Times New Roman" w:hAnsi="Times New Roman" w:cs="Times New Roman"/>
          <w:color w:val="auto"/>
          <w:sz w:val="24"/>
          <w:szCs w:val="24"/>
        </w:rPr>
        <w:t>,</w:t>
      </w:r>
      <w:r w:rsidR="00E01F63">
        <w:rPr>
          <w:rFonts w:ascii="Times New Roman" w:hAnsi="Times New Roman" w:cs="Times New Roman"/>
          <w:color w:val="auto"/>
          <w:sz w:val="24"/>
          <w:szCs w:val="24"/>
        </w:rPr>
        <w:t xml:space="preserve"> conforme o Regulamento de Certificados e Diplomas e o Regulamento dos Cursos de Formação Inicial e Continuada do</w:t>
      </w:r>
      <w:r w:rsidR="008E0413">
        <w:rPr>
          <w:rFonts w:ascii="Times New Roman" w:hAnsi="Times New Roman" w:cs="Times New Roman"/>
          <w:color w:val="auto"/>
          <w:sz w:val="24"/>
          <w:szCs w:val="24"/>
        </w:rPr>
        <w:t>s Institutos Federais</w:t>
      </w:r>
      <w:bookmarkStart w:id="17" w:name="_Toc484538485"/>
      <w:r w:rsidR="008E0413">
        <w:rPr>
          <w:rFonts w:ascii="Times New Roman" w:hAnsi="Times New Roman" w:cs="Times New Roman"/>
          <w:color w:val="auto"/>
          <w:sz w:val="24"/>
          <w:szCs w:val="24"/>
        </w:rPr>
        <w:t xml:space="preserve">. </w:t>
      </w:r>
    </w:p>
    <w:p w14:paraId="3DAD1B23" w14:textId="77777777" w:rsidR="008E0413" w:rsidRPr="00066611" w:rsidRDefault="008E0413" w:rsidP="00066611">
      <w:pPr>
        <w:spacing w:after="0" w:line="360" w:lineRule="auto"/>
        <w:jc w:val="both"/>
        <w:rPr>
          <w:rFonts w:ascii="Times New Roman" w:hAnsi="Times New Roman" w:cs="Times New Roman"/>
          <w:color w:val="auto"/>
          <w:sz w:val="24"/>
          <w:szCs w:val="24"/>
        </w:rPr>
      </w:pPr>
    </w:p>
    <w:p w14:paraId="3F4A0C3E" w14:textId="77777777" w:rsidR="00E01F63" w:rsidRPr="00B603EE" w:rsidRDefault="00E01F63" w:rsidP="00B603EE">
      <w:pPr>
        <w:pStyle w:val="Ttulo1"/>
        <w:widowControl/>
        <w:numPr>
          <w:ilvl w:val="0"/>
          <w:numId w:val="4"/>
        </w:numPr>
        <w:spacing w:before="0" w:line="360" w:lineRule="auto"/>
        <w:jc w:val="both"/>
        <w:rPr>
          <w:rFonts w:ascii="Times New Roman" w:eastAsiaTheme="majorEastAsia" w:hAnsi="Times New Roman" w:cs="Times New Roman"/>
          <w:color w:val="auto"/>
          <w:sz w:val="24"/>
          <w:szCs w:val="24"/>
          <w:lang w:eastAsia="en-US"/>
        </w:rPr>
      </w:pPr>
      <w:r w:rsidRPr="00B603EE">
        <w:rPr>
          <w:rFonts w:ascii="Times New Roman" w:eastAsiaTheme="majorEastAsia" w:hAnsi="Times New Roman" w:cs="Times New Roman"/>
          <w:color w:val="auto"/>
          <w:sz w:val="24"/>
          <w:szCs w:val="24"/>
          <w:lang w:eastAsia="en-US"/>
        </w:rPr>
        <w:t>METODOLOGIA DA OFERTA</w:t>
      </w:r>
      <w:bookmarkEnd w:id="17"/>
    </w:p>
    <w:p w14:paraId="16C47161" w14:textId="77777777" w:rsidR="00E01F63" w:rsidRDefault="00E01F63" w:rsidP="00E01F63">
      <w:pPr>
        <w:spacing w:after="0" w:line="360" w:lineRule="auto"/>
        <w:jc w:val="both"/>
        <w:rPr>
          <w:rFonts w:ascii="Times New Roman" w:hAnsi="Times New Roman" w:cs="Times New Roman"/>
          <w:b/>
          <w:color w:val="auto"/>
          <w:sz w:val="24"/>
          <w:szCs w:val="24"/>
        </w:rPr>
      </w:pPr>
    </w:p>
    <w:p w14:paraId="093E5B53" w14:textId="05B14108" w:rsidR="006273EC" w:rsidRPr="002B77CD" w:rsidRDefault="006273EC" w:rsidP="006273EC">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As</w:t>
      </w:r>
      <w:r w:rsidRPr="002B77CD">
        <w:rPr>
          <w:rFonts w:ascii="Times New Roman" w:hAnsi="Times New Roman" w:cs="Times New Roman"/>
          <w:color w:val="auto"/>
          <w:sz w:val="24"/>
          <w:szCs w:val="24"/>
        </w:rPr>
        <w:t xml:space="preserve"> metodologias de ensino</w:t>
      </w:r>
      <w:r>
        <w:rPr>
          <w:rFonts w:ascii="Times New Roman" w:hAnsi="Times New Roman" w:cs="Times New Roman"/>
          <w:color w:val="auto"/>
          <w:sz w:val="24"/>
          <w:szCs w:val="24"/>
        </w:rPr>
        <w:t xml:space="preserve"> e aprendizagem </w:t>
      </w:r>
      <w:r w:rsidRPr="002B77CD">
        <w:rPr>
          <w:rFonts w:ascii="Times New Roman" w:hAnsi="Times New Roman" w:cs="Times New Roman"/>
          <w:color w:val="auto"/>
          <w:sz w:val="24"/>
          <w:szCs w:val="24"/>
        </w:rPr>
        <w:t>pr</w:t>
      </w:r>
      <w:r>
        <w:rPr>
          <w:rFonts w:ascii="Times New Roman" w:hAnsi="Times New Roman" w:cs="Times New Roman"/>
          <w:color w:val="auto"/>
          <w:sz w:val="24"/>
          <w:szCs w:val="24"/>
        </w:rPr>
        <w:t>essupõem procedimentos didáticos</w:t>
      </w:r>
      <w:r w:rsidR="00D1168D">
        <w:rPr>
          <w:rFonts w:ascii="Times New Roman" w:hAnsi="Times New Roman" w:cs="Times New Roman"/>
          <w:color w:val="auto"/>
          <w:sz w:val="24"/>
          <w:szCs w:val="24"/>
        </w:rPr>
        <w:t xml:space="preserve"> que auxilia</w:t>
      </w:r>
      <w:r w:rsidRPr="002B77CD">
        <w:rPr>
          <w:rFonts w:ascii="Times New Roman" w:hAnsi="Times New Roman" w:cs="Times New Roman"/>
          <w:color w:val="auto"/>
          <w:sz w:val="24"/>
          <w:szCs w:val="24"/>
        </w:rPr>
        <w:t>m os alunos</w:t>
      </w:r>
      <w:r>
        <w:rPr>
          <w:rFonts w:ascii="Times New Roman" w:hAnsi="Times New Roman" w:cs="Times New Roman"/>
          <w:color w:val="auto"/>
          <w:sz w:val="24"/>
          <w:szCs w:val="24"/>
        </w:rPr>
        <w:t xml:space="preserve"> </w:t>
      </w:r>
      <w:r w:rsidRPr="002B77CD">
        <w:rPr>
          <w:rFonts w:ascii="Times New Roman" w:hAnsi="Times New Roman" w:cs="Times New Roman"/>
          <w:color w:val="auto"/>
          <w:sz w:val="24"/>
          <w:szCs w:val="24"/>
        </w:rPr>
        <w:t>nas suas construções intelectuais</w:t>
      </w:r>
      <w:r>
        <w:rPr>
          <w:rFonts w:ascii="Times New Roman" w:hAnsi="Times New Roman" w:cs="Times New Roman"/>
          <w:color w:val="auto"/>
          <w:sz w:val="24"/>
          <w:szCs w:val="24"/>
        </w:rPr>
        <w:t>. Estas são algumas diretrizes a serem seguidas no processo de formação</w:t>
      </w:r>
      <w:r w:rsidRPr="002B77CD">
        <w:rPr>
          <w:rFonts w:ascii="Times New Roman" w:hAnsi="Times New Roman" w:cs="Times New Roman"/>
          <w:color w:val="auto"/>
          <w:sz w:val="24"/>
          <w:szCs w:val="24"/>
        </w:rPr>
        <w:t>:</w:t>
      </w:r>
    </w:p>
    <w:p w14:paraId="384244C3"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lastRenderedPageBreak/>
        <w:t>elaborar e implementar o planejamento, o registro e a análise das aulas e das atividades realizadas;</w:t>
      </w:r>
    </w:p>
    <w:p w14:paraId="6154BCDD"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problematizar o conhecimento, sem esquecer de considerar os diferentes ritmos de aprendizagens e a subjetividade do aluno, incentivando-o a pesquisar em diferentes fontes;</w:t>
      </w:r>
    </w:p>
    <w:p w14:paraId="0ADE43D4"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contextualizar os conhecimentos, valorizando as experiências</w:t>
      </w:r>
      <w:r>
        <w:rPr>
          <w:rFonts w:ascii="Times New Roman" w:hAnsi="Times New Roman" w:cs="Times New Roman"/>
          <w:color w:val="auto"/>
          <w:sz w:val="24"/>
          <w:szCs w:val="24"/>
        </w:rPr>
        <w:t xml:space="preserve"> das estudantes, sem perder de vista a (</w:t>
      </w:r>
      <w:proofErr w:type="spellStart"/>
      <w:r>
        <w:rPr>
          <w:rFonts w:ascii="Times New Roman" w:hAnsi="Times New Roman" w:cs="Times New Roman"/>
          <w:color w:val="auto"/>
          <w:sz w:val="24"/>
          <w:szCs w:val="24"/>
        </w:rPr>
        <w:t>re</w:t>
      </w:r>
      <w:proofErr w:type="spellEnd"/>
      <w:r>
        <w:rPr>
          <w:rFonts w:ascii="Times New Roman" w:hAnsi="Times New Roman" w:cs="Times New Roman"/>
          <w:color w:val="auto"/>
          <w:sz w:val="24"/>
          <w:szCs w:val="24"/>
        </w:rPr>
        <w:t>)</w:t>
      </w:r>
      <w:r w:rsidRPr="002B77CD">
        <w:rPr>
          <w:rFonts w:ascii="Times New Roman" w:hAnsi="Times New Roman" w:cs="Times New Roman"/>
          <w:color w:val="auto"/>
          <w:sz w:val="24"/>
          <w:szCs w:val="24"/>
        </w:rPr>
        <w:t>construção dos saberes;</w:t>
      </w:r>
    </w:p>
    <w:p w14:paraId="0BDCD1D1"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elaborar materiais didáticos adequados a serem trabalhados em aulas expositivas dialogadas e atividades em grupo;</w:t>
      </w:r>
    </w:p>
    <w:p w14:paraId="316A0270"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utilizar recursos tecnológicos adequados ao público envolvido para subsidiar as atividades pedagógicas;</w:t>
      </w:r>
    </w:p>
    <w:p w14:paraId="4AEC4F6A" w14:textId="32B49102"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proofErr w:type="gramStart"/>
      <w:r w:rsidRPr="002B77CD">
        <w:rPr>
          <w:rFonts w:ascii="Times New Roman" w:hAnsi="Times New Roman" w:cs="Times New Roman"/>
          <w:color w:val="auto"/>
          <w:sz w:val="24"/>
          <w:szCs w:val="24"/>
        </w:rPr>
        <w:t>disponibilizar</w:t>
      </w:r>
      <w:proofErr w:type="gramEnd"/>
      <w:r w:rsidRPr="002B77CD">
        <w:rPr>
          <w:rFonts w:ascii="Times New Roman" w:hAnsi="Times New Roman" w:cs="Times New Roman"/>
          <w:color w:val="auto"/>
          <w:sz w:val="24"/>
          <w:szCs w:val="24"/>
        </w:rPr>
        <w:t xml:space="preserve"> apoio pedagógico para</w:t>
      </w:r>
      <w:r>
        <w:rPr>
          <w:rFonts w:ascii="Times New Roman" w:hAnsi="Times New Roman" w:cs="Times New Roman"/>
          <w:color w:val="auto"/>
          <w:sz w:val="24"/>
          <w:szCs w:val="24"/>
        </w:rPr>
        <w:t xml:space="preserve"> estudan</w:t>
      </w:r>
      <w:r w:rsidR="000D6BF4">
        <w:rPr>
          <w:rFonts w:ascii="Times New Roman" w:hAnsi="Times New Roman" w:cs="Times New Roman"/>
          <w:color w:val="auto"/>
          <w:sz w:val="24"/>
          <w:szCs w:val="24"/>
        </w:rPr>
        <w:t>t</w:t>
      </w:r>
      <w:r>
        <w:rPr>
          <w:rFonts w:ascii="Times New Roman" w:hAnsi="Times New Roman" w:cs="Times New Roman"/>
          <w:color w:val="auto"/>
          <w:sz w:val="24"/>
          <w:szCs w:val="24"/>
        </w:rPr>
        <w:t>es</w:t>
      </w:r>
      <w:r w:rsidRPr="002B77CD">
        <w:rPr>
          <w:rFonts w:ascii="Times New Roman" w:hAnsi="Times New Roman" w:cs="Times New Roman"/>
          <w:color w:val="auto"/>
          <w:sz w:val="24"/>
          <w:szCs w:val="24"/>
        </w:rPr>
        <w:t xml:space="preserve"> que apresentarem dificuldades, visando à melhoria contínua da aprendizagem;</w:t>
      </w:r>
    </w:p>
    <w:p w14:paraId="66AF6F58"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diversificar as atividades acadêmicas, utilizando aulas expositivas dialogadas e interativas, desenvolvimento de projetos, aulas experimentais (em laboratórios), visitas técnicas, seminários, debates, atividades individuais e em grupo, exposição de film</w:t>
      </w:r>
      <w:r>
        <w:rPr>
          <w:rFonts w:ascii="Times New Roman" w:hAnsi="Times New Roman" w:cs="Times New Roman"/>
          <w:color w:val="auto"/>
          <w:sz w:val="24"/>
          <w:szCs w:val="24"/>
        </w:rPr>
        <w:t>es e outros;</w:t>
      </w:r>
    </w:p>
    <w:p w14:paraId="734F7B00" w14:textId="77777777" w:rsidR="006273EC" w:rsidRPr="002B77CD" w:rsidRDefault="006273EC" w:rsidP="006273EC">
      <w:pPr>
        <w:pStyle w:val="PargrafodaLista"/>
        <w:numPr>
          <w:ilvl w:val="0"/>
          <w:numId w:val="10"/>
        </w:numPr>
        <w:spacing w:after="0" w:line="360" w:lineRule="auto"/>
        <w:ind w:left="993" w:hanging="284"/>
        <w:jc w:val="both"/>
        <w:rPr>
          <w:rFonts w:ascii="Times New Roman" w:hAnsi="Times New Roman" w:cs="Times New Roman"/>
          <w:color w:val="auto"/>
          <w:sz w:val="24"/>
          <w:szCs w:val="24"/>
        </w:rPr>
      </w:pPr>
      <w:r w:rsidRPr="002B77CD">
        <w:rPr>
          <w:rFonts w:ascii="Times New Roman" w:hAnsi="Times New Roman" w:cs="Times New Roman"/>
          <w:color w:val="auto"/>
          <w:sz w:val="24"/>
          <w:szCs w:val="24"/>
        </w:rPr>
        <w:t>organizar o ambiente educativo de modo a articular múltiplas atividades v</w:t>
      </w:r>
      <w:r>
        <w:rPr>
          <w:rFonts w:ascii="Times New Roman" w:hAnsi="Times New Roman" w:cs="Times New Roman"/>
          <w:color w:val="auto"/>
          <w:sz w:val="24"/>
          <w:szCs w:val="24"/>
        </w:rPr>
        <w:t xml:space="preserve">oltadas às diversas dimensões formadoras </w:t>
      </w:r>
      <w:r w:rsidRPr="002B77CD">
        <w:rPr>
          <w:rFonts w:ascii="Times New Roman" w:hAnsi="Times New Roman" w:cs="Times New Roman"/>
          <w:color w:val="auto"/>
          <w:sz w:val="24"/>
          <w:szCs w:val="24"/>
        </w:rPr>
        <w:t>dos jovens e adultos, favorecendo a transformação das informações em conhecimentos dia</w:t>
      </w:r>
      <w:r>
        <w:rPr>
          <w:rFonts w:ascii="Times New Roman" w:hAnsi="Times New Roman" w:cs="Times New Roman"/>
          <w:color w:val="auto"/>
          <w:sz w:val="24"/>
          <w:szCs w:val="24"/>
        </w:rPr>
        <w:t>nte das situações reais de vida.</w:t>
      </w:r>
    </w:p>
    <w:p w14:paraId="4B2EAEC1" w14:textId="77777777" w:rsidR="006273EC" w:rsidRDefault="006273EC" w:rsidP="006273EC">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P</w:t>
      </w:r>
      <w:r w:rsidRPr="002B77CD">
        <w:rPr>
          <w:rFonts w:ascii="Times New Roman" w:hAnsi="Times New Roman" w:cs="Times New Roman"/>
          <w:color w:val="auto"/>
          <w:sz w:val="24"/>
          <w:szCs w:val="24"/>
        </w:rPr>
        <w:t>ara a execução da matriz curricular do curso, serão utilizados procedimentos metodológicos que priorizem o trabalho em equipe</w:t>
      </w:r>
      <w:r>
        <w:rPr>
          <w:rFonts w:ascii="Times New Roman" w:hAnsi="Times New Roman" w:cs="Times New Roman"/>
          <w:color w:val="auto"/>
          <w:sz w:val="24"/>
          <w:szCs w:val="24"/>
        </w:rPr>
        <w:t xml:space="preserve"> e</w:t>
      </w:r>
      <w:r w:rsidRPr="002B77CD">
        <w:rPr>
          <w:rFonts w:ascii="Times New Roman" w:hAnsi="Times New Roman" w:cs="Times New Roman"/>
          <w:color w:val="auto"/>
          <w:sz w:val="24"/>
          <w:szCs w:val="24"/>
        </w:rPr>
        <w:t xml:space="preserve"> a aplicação de instrumentos e </w:t>
      </w:r>
      <w:r>
        <w:rPr>
          <w:rFonts w:ascii="Times New Roman" w:hAnsi="Times New Roman" w:cs="Times New Roman"/>
          <w:color w:val="auto"/>
          <w:sz w:val="24"/>
          <w:szCs w:val="24"/>
        </w:rPr>
        <w:t>atividades formadoras, r</w:t>
      </w:r>
      <w:r w:rsidRPr="002B77CD">
        <w:rPr>
          <w:rFonts w:ascii="Times New Roman" w:hAnsi="Times New Roman" w:cs="Times New Roman"/>
          <w:color w:val="auto"/>
          <w:sz w:val="24"/>
          <w:szCs w:val="24"/>
        </w:rPr>
        <w:t xml:space="preserve">espeitando-se sempre a autonomia didático-pedagógica do professor e </w:t>
      </w:r>
      <w:r>
        <w:rPr>
          <w:rFonts w:ascii="Times New Roman" w:hAnsi="Times New Roman" w:cs="Times New Roman"/>
          <w:color w:val="auto"/>
          <w:sz w:val="24"/>
          <w:szCs w:val="24"/>
        </w:rPr>
        <w:t xml:space="preserve">valorizando-se o apoio de </w:t>
      </w:r>
      <w:r w:rsidRPr="002B77CD">
        <w:rPr>
          <w:rFonts w:ascii="Times New Roman" w:hAnsi="Times New Roman" w:cs="Times New Roman"/>
          <w:color w:val="auto"/>
          <w:sz w:val="24"/>
          <w:szCs w:val="24"/>
        </w:rPr>
        <w:t xml:space="preserve">colaboradores. </w:t>
      </w:r>
    </w:p>
    <w:p w14:paraId="65A5BFA7" w14:textId="4EF0EE1A" w:rsidR="000D6BF4" w:rsidRPr="00D25D04" w:rsidRDefault="000D6BF4" w:rsidP="000D6BF4">
      <w:pPr>
        <w:tabs>
          <w:tab w:val="left" w:pos="284"/>
        </w:tabs>
        <w:spacing w:after="120" w:line="360" w:lineRule="auto"/>
        <w:ind w:firstLine="851"/>
        <w:jc w:val="both"/>
        <w:rPr>
          <w:rFonts w:ascii="Times New Roman" w:hAnsi="Times New Roman" w:cs="Times New Roman"/>
          <w:sz w:val="24"/>
          <w:szCs w:val="24"/>
        </w:rPr>
      </w:pPr>
      <w:r w:rsidRPr="00D25D04">
        <w:rPr>
          <w:rFonts w:ascii="Times New Roman" w:hAnsi="Times New Roman" w:cs="Times New Roman"/>
          <w:sz w:val="24"/>
          <w:szCs w:val="24"/>
        </w:rPr>
        <w:t>A proposta desse Projeto está centrada nas atividades de formação, considerando a educação e a defesa dos direitos da criança e do adolescente como elementos essenciais para a transformação da realidade deste público. Pretende-se capacitar Conselheiros/as dos direitos e Conselheiros/as Tutelares de toda a Amazônia Legal. Com isso, busca-se a efetivação das políticas de promoção e proteção dos direitos da criança e do adolescente.</w:t>
      </w:r>
    </w:p>
    <w:p w14:paraId="542BD4D7" w14:textId="30911126" w:rsidR="000D6BF4" w:rsidRPr="002B77CD" w:rsidRDefault="000D6BF4" w:rsidP="006273EC">
      <w:pPr>
        <w:spacing w:after="0" w:line="360" w:lineRule="auto"/>
        <w:jc w:val="both"/>
        <w:rPr>
          <w:rFonts w:ascii="Times New Roman" w:hAnsi="Times New Roman" w:cs="Times New Roman"/>
          <w:color w:val="auto"/>
          <w:sz w:val="24"/>
          <w:szCs w:val="24"/>
        </w:rPr>
      </w:pPr>
    </w:p>
    <w:p w14:paraId="58F2F06A" w14:textId="77777777" w:rsidR="00A7339D" w:rsidRDefault="00A7339D">
      <w:pPr>
        <w:widowControl/>
        <w:spacing w:after="0" w:line="240" w:lineRule="auto"/>
        <w:rPr>
          <w:rFonts w:ascii="Times New Roman" w:eastAsiaTheme="majorEastAsia" w:hAnsi="Times New Roman" w:cs="Times New Roman"/>
          <w:color w:val="auto"/>
          <w:sz w:val="24"/>
          <w:szCs w:val="24"/>
          <w:lang w:eastAsia="en-US"/>
        </w:rPr>
      </w:pPr>
      <w:bookmarkStart w:id="18" w:name="_Toc484538486"/>
    </w:p>
    <w:p w14:paraId="7AFDE53A" w14:textId="77777777" w:rsidR="00E01F63" w:rsidRPr="00B603EE" w:rsidRDefault="00E01F63"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r w:rsidRPr="00B603EE">
        <w:rPr>
          <w:rFonts w:ascii="Times New Roman" w:eastAsiaTheme="majorEastAsia" w:hAnsi="Times New Roman" w:cs="Times New Roman"/>
          <w:b w:val="0"/>
          <w:color w:val="auto"/>
          <w:sz w:val="24"/>
          <w:szCs w:val="24"/>
          <w:lang w:eastAsia="en-US"/>
        </w:rPr>
        <w:t>LOCAL E PERÍODO DE REALIZAÇÃO DO CURSO</w:t>
      </w:r>
      <w:bookmarkEnd w:id="18"/>
    </w:p>
    <w:p w14:paraId="794FD049" w14:textId="77777777" w:rsidR="00E01F63" w:rsidRDefault="00E01F63" w:rsidP="00E01F63">
      <w:pPr>
        <w:spacing w:after="0" w:line="360" w:lineRule="auto"/>
        <w:jc w:val="both"/>
        <w:rPr>
          <w:rFonts w:ascii="Times New Roman" w:hAnsi="Times New Roman" w:cs="Times New Roman"/>
          <w:color w:val="auto"/>
          <w:sz w:val="24"/>
          <w:szCs w:val="24"/>
        </w:rPr>
      </w:pPr>
    </w:p>
    <w:p w14:paraId="05F68838" w14:textId="7E0FE8BA" w:rsidR="00E01F63" w:rsidRPr="00E01F63" w:rsidRDefault="000C697A" w:rsidP="00E01F63">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O curso será realizado</w:t>
      </w:r>
      <w:r w:rsidR="00F56634">
        <w:rPr>
          <w:rFonts w:ascii="Times New Roman" w:hAnsi="Times New Roman" w:cs="Times New Roman"/>
          <w:color w:val="auto"/>
          <w:sz w:val="24"/>
          <w:szCs w:val="24"/>
        </w:rPr>
        <w:t xml:space="preserve"> n</w:t>
      </w:r>
      <w:r w:rsidR="001E028C">
        <w:rPr>
          <w:rFonts w:ascii="Times New Roman" w:hAnsi="Times New Roman" w:cs="Times New Roman"/>
          <w:color w:val="auto"/>
          <w:sz w:val="24"/>
          <w:szCs w:val="24"/>
        </w:rPr>
        <w:t>o</w:t>
      </w:r>
      <w:r w:rsidR="00B13BB5">
        <w:rPr>
          <w:rFonts w:ascii="Times New Roman" w:hAnsi="Times New Roman" w:cs="Times New Roman"/>
          <w:color w:val="auto"/>
          <w:sz w:val="24"/>
          <w:szCs w:val="24"/>
        </w:rPr>
        <w:t>s</w:t>
      </w:r>
      <w:r w:rsidR="001A71D4">
        <w:rPr>
          <w:rFonts w:ascii="Times New Roman" w:hAnsi="Times New Roman" w:cs="Times New Roman"/>
          <w:color w:val="auto"/>
          <w:sz w:val="24"/>
          <w:szCs w:val="24"/>
        </w:rPr>
        <w:t xml:space="preserve"> Polos dos Institutos Federais da Amazônia Legal</w:t>
      </w:r>
      <w:r w:rsidR="001E028C">
        <w:rPr>
          <w:rFonts w:ascii="Times New Roman" w:hAnsi="Times New Roman" w:cs="Times New Roman"/>
          <w:color w:val="auto"/>
          <w:sz w:val="24"/>
          <w:szCs w:val="24"/>
        </w:rPr>
        <w:t>,</w:t>
      </w:r>
      <w:r w:rsidR="001A71D4">
        <w:rPr>
          <w:rFonts w:ascii="Times New Roman" w:hAnsi="Times New Roman" w:cs="Times New Roman"/>
          <w:color w:val="auto"/>
          <w:sz w:val="24"/>
          <w:szCs w:val="24"/>
        </w:rPr>
        <w:t xml:space="preserve"> entre </w:t>
      </w:r>
      <w:r w:rsidR="001E1FE0">
        <w:rPr>
          <w:rFonts w:ascii="Times New Roman" w:hAnsi="Times New Roman" w:cs="Times New Roman"/>
          <w:color w:val="auto"/>
          <w:sz w:val="24"/>
          <w:szCs w:val="24"/>
        </w:rPr>
        <w:lastRenderedPageBreak/>
        <w:t>outubro</w:t>
      </w:r>
      <w:r w:rsidR="001A71D4">
        <w:rPr>
          <w:rFonts w:ascii="Times New Roman" w:hAnsi="Times New Roman" w:cs="Times New Roman"/>
          <w:color w:val="auto"/>
          <w:sz w:val="24"/>
          <w:szCs w:val="24"/>
        </w:rPr>
        <w:t xml:space="preserve"> de 2018 e setembro de 2019</w:t>
      </w:r>
      <w:r>
        <w:rPr>
          <w:rFonts w:ascii="Times New Roman" w:hAnsi="Times New Roman" w:cs="Times New Roman"/>
          <w:color w:val="auto"/>
          <w:sz w:val="24"/>
          <w:szCs w:val="24"/>
        </w:rPr>
        <w:t xml:space="preserve">. Atenderá a uma demanda pontual e poderá ou não ser </w:t>
      </w:r>
      <w:proofErr w:type="spellStart"/>
      <w:r>
        <w:rPr>
          <w:rFonts w:ascii="Times New Roman" w:hAnsi="Times New Roman" w:cs="Times New Roman"/>
          <w:color w:val="auto"/>
          <w:sz w:val="24"/>
          <w:szCs w:val="24"/>
        </w:rPr>
        <w:t>reofertado</w:t>
      </w:r>
      <w:proofErr w:type="spellEnd"/>
      <w:r w:rsidR="001A71D4">
        <w:rPr>
          <w:rFonts w:ascii="Times New Roman" w:hAnsi="Times New Roman" w:cs="Times New Roman"/>
          <w:color w:val="auto"/>
          <w:sz w:val="24"/>
          <w:szCs w:val="24"/>
        </w:rPr>
        <w:t xml:space="preserve"> no ano seguinte</w:t>
      </w:r>
      <w:r>
        <w:rPr>
          <w:rFonts w:ascii="Times New Roman" w:hAnsi="Times New Roman" w:cs="Times New Roman"/>
          <w:color w:val="auto"/>
          <w:sz w:val="24"/>
          <w:szCs w:val="24"/>
        </w:rPr>
        <w:t xml:space="preserve">. Como se trata de um projeto com subsídio do Governo Federal, a </w:t>
      </w:r>
      <w:proofErr w:type="spellStart"/>
      <w:r>
        <w:rPr>
          <w:rFonts w:ascii="Times New Roman" w:hAnsi="Times New Roman" w:cs="Times New Roman"/>
          <w:color w:val="auto"/>
          <w:sz w:val="24"/>
          <w:szCs w:val="24"/>
        </w:rPr>
        <w:t>reoferta</w:t>
      </w:r>
      <w:proofErr w:type="spellEnd"/>
      <w:r>
        <w:rPr>
          <w:rFonts w:ascii="Times New Roman" w:hAnsi="Times New Roman" w:cs="Times New Roman"/>
          <w:color w:val="auto"/>
          <w:sz w:val="24"/>
          <w:szCs w:val="24"/>
        </w:rPr>
        <w:t xml:space="preserve"> depende da disponibilização de recursos.</w:t>
      </w:r>
    </w:p>
    <w:p w14:paraId="5DD47E05" w14:textId="77777777" w:rsidR="005E762F" w:rsidRDefault="005E762F" w:rsidP="00412104">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p>
    <w:p w14:paraId="3BF37011" w14:textId="77777777" w:rsidR="00412104" w:rsidRPr="00B603EE" w:rsidRDefault="000C697A"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19" w:name="_Toc484538487"/>
      <w:r w:rsidRPr="00B603EE">
        <w:rPr>
          <w:rFonts w:ascii="Times New Roman" w:eastAsiaTheme="majorEastAsia" w:hAnsi="Times New Roman" w:cs="Times New Roman"/>
          <w:b w:val="0"/>
          <w:color w:val="auto"/>
          <w:sz w:val="24"/>
          <w:szCs w:val="24"/>
          <w:lang w:eastAsia="en-US"/>
        </w:rPr>
        <w:t>CONFIGURAÇÃO CURRICULAR</w:t>
      </w:r>
      <w:bookmarkEnd w:id="19"/>
    </w:p>
    <w:p w14:paraId="051F0562" w14:textId="77777777" w:rsidR="000C697A" w:rsidRDefault="000C697A" w:rsidP="000C697A">
      <w:pPr>
        <w:spacing w:after="0" w:line="360" w:lineRule="auto"/>
        <w:jc w:val="both"/>
        <w:rPr>
          <w:rFonts w:ascii="Times New Roman" w:hAnsi="Times New Roman" w:cs="Times New Roman"/>
          <w:color w:val="auto"/>
          <w:sz w:val="24"/>
          <w:szCs w:val="24"/>
        </w:rPr>
      </w:pPr>
    </w:p>
    <w:p w14:paraId="4ABC5E07" w14:textId="167E0C38" w:rsidR="00D165BE" w:rsidRPr="000C697A" w:rsidRDefault="000C697A" w:rsidP="00D165BE">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Pr="000C697A">
        <w:rPr>
          <w:rFonts w:ascii="Times New Roman" w:hAnsi="Times New Roman" w:cs="Times New Roman"/>
          <w:color w:val="auto"/>
          <w:sz w:val="24"/>
          <w:szCs w:val="24"/>
        </w:rPr>
        <w:t>A organização</w:t>
      </w:r>
      <w:r w:rsidR="00684DD6">
        <w:rPr>
          <w:rFonts w:ascii="Times New Roman" w:hAnsi="Times New Roman" w:cs="Times New Roman"/>
          <w:color w:val="auto"/>
          <w:sz w:val="24"/>
          <w:szCs w:val="24"/>
        </w:rPr>
        <w:t xml:space="preserve"> curricular está estruturada em</w:t>
      </w:r>
      <w:r w:rsidR="008D2475">
        <w:rPr>
          <w:rFonts w:ascii="Times New Roman" w:hAnsi="Times New Roman" w:cs="Times New Roman"/>
          <w:color w:val="auto"/>
          <w:sz w:val="24"/>
          <w:szCs w:val="24"/>
        </w:rPr>
        <w:t xml:space="preserve"> cinco módulos. </w:t>
      </w:r>
    </w:p>
    <w:p w14:paraId="2E69F64A" w14:textId="189DAC07" w:rsidR="001B4E35" w:rsidRDefault="001B4E35" w:rsidP="00412104">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0C697A" w:rsidRPr="000C697A">
        <w:rPr>
          <w:rFonts w:ascii="Times New Roman" w:hAnsi="Times New Roman" w:cs="Times New Roman"/>
          <w:color w:val="auto"/>
          <w:sz w:val="24"/>
          <w:szCs w:val="24"/>
        </w:rPr>
        <w:t xml:space="preserve">Esse currículo foi organizado </w:t>
      </w:r>
      <w:r>
        <w:rPr>
          <w:rFonts w:ascii="Times New Roman" w:hAnsi="Times New Roman" w:cs="Times New Roman"/>
          <w:color w:val="auto"/>
          <w:sz w:val="24"/>
          <w:szCs w:val="24"/>
        </w:rPr>
        <w:t>com</w:t>
      </w:r>
      <w:r w:rsidR="000C697A" w:rsidRPr="000C697A">
        <w:rPr>
          <w:rFonts w:ascii="Times New Roman" w:hAnsi="Times New Roman" w:cs="Times New Roman"/>
          <w:color w:val="auto"/>
          <w:sz w:val="24"/>
          <w:szCs w:val="24"/>
        </w:rPr>
        <w:t xml:space="preserve"> foco </w:t>
      </w:r>
      <w:r>
        <w:rPr>
          <w:rFonts w:ascii="Times New Roman" w:hAnsi="Times New Roman" w:cs="Times New Roman"/>
          <w:color w:val="auto"/>
          <w:sz w:val="24"/>
          <w:szCs w:val="24"/>
        </w:rPr>
        <w:t>n</w:t>
      </w:r>
      <w:r w:rsidR="000C697A" w:rsidRPr="000C697A">
        <w:rPr>
          <w:rFonts w:ascii="Times New Roman" w:hAnsi="Times New Roman" w:cs="Times New Roman"/>
          <w:color w:val="auto"/>
          <w:sz w:val="24"/>
          <w:szCs w:val="24"/>
        </w:rPr>
        <w:t>a aprendizagem significativa</w:t>
      </w:r>
      <w:r w:rsidR="00684DD6">
        <w:rPr>
          <w:rFonts w:ascii="Times New Roman" w:hAnsi="Times New Roman" w:cs="Times New Roman"/>
          <w:color w:val="auto"/>
          <w:sz w:val="24"/>
          <w:szCs w:val="24"/>
        </w:rPr>
        <w:t xml:space="preserve"> dos Conselheiros</w:t>
      </w:r>
      <w:r w:rsidR="000C697A" w:rsidRPr="000C697A">
        <w:rPr>
          <w:rFonts w:ascii="Times New Roman" w:hAnsi="Times New Roman" w:cs="Times New Roman"/>
          <w:color w:val="auto"/>
          <w:sz w:val="24"/>
          <w:szCs w:val="24"/>
        </w:rPr>
        <w:t>, visando o saber, o saber ser, o saber fazer e o saber agir.</w:t>
      </w:r>
      <w:r>
        <w:rPr>
          <w:rFonts w:ascii="Times New Roman" w:hAnsi="Times New Roman" w:cs="Times New Roman"/>
          <w:color w:val="auto"/>
          <w:sz w:val="24"/>
          <w:szCs w:val="24"/>
        </w:rPr>
        <w:t xml:space="preserve"> </w:t>
      </w:r>
      <w:r w:rsidR="000C697A" w:rsidRPr="000C697A">
        <w:rPr>
          <w:rFonts w:ascii="Times New Roman" w:hAnsi="Times New Roman" w:cs="Times New Roman"/>
          <w:color w:val="auto"/>
          <w:sz w:val="24"/>
          <w:szCs w:val="24"/>
        </w:rPr>
        <w:t>Cada professor definirá, em plano de ensino de</w:t>
      </w:r>
      <w:r w:rsidR="00684DD6">
        <w:rPr>
          <w:rFonts w:ascii="Times New Roman" w:hAnsi="Times New Roman" w:cs="Times New Roman"/>
          <w:color w:val="auto"/>
          <w:sz w:val="24"/>
          <w:szCs w:val="24"/>
        </w:rPr>
        <w:t xml:space="preserve"> sua disciplina, as estratégias e</w:t>
      </w:r>
      <w:r w:rsidR="000C697A" w:rsidRPr="000C697A">
        <w:rPr>
          <w:rFonts w:ascii="Times New Roman" w:hAnsi="Times New Roman" w:cs="Times New Roman"/>
          <w:color w:val="auto"/>
          <w:sz w:val="24"/>
          <w:szCs w:val="24"/>
        </w:rPr>
        <w:t xml:space="preserve"> técnica</w:t>
      </w:r>
      <w:r w:rsidR="00684DD6">
        <w:rPr>
          <w:rFonts w:ascii="Times New Roman" w:hAnsi="Times New Roman" w:cs="Times New Roman"/>
          <w:color w:val="auto"/>
          <w:sz w:val="24"/>
          <w:szCs w:val="24"/>
        </w:rPr>
        <w:t xml:space="preserve">s de ensino </w:t>
      </w:r>
      <w:r w:rsidR="000C697A" w:rsidRPr="000C697A">
        <w:rPr>
          <w:rFonts w:ascii="Times New Roman" w:hAnsi="Times New Roman" w:cs="Times New Roman"/>
          <w:color w:val="auto"/>
          <w:sz w:val="24"/>
          <w:szCs w:val="24"/>
        </w:rPr>
        <w:t xml:space="preserve">para o desenvolvimento do processo educativo, </w:t>
      </w:r>
      <w:r w:rsidR="007A3879">
        <w:rPr>
          <w:rFonts w:ascii="Times New Roman" w:hAnsi="Times New Roman" w:cs="Times New Roman"/>
          <w:color w:val="auto"/>
          <w:sz w:val="24"/>
          <w:szCs w:val="24"/>
        </w:rPr>
        <w:t>z</w:t>
      </w:r>
      <w:r w:rsidR="000C697A" w:rsidRPr="000C697A">
        <w:rPr>
          <w:rFonts w:ascii="Times New Roman" w:hAnsi="Times New Roman" w:cs="Times New Roman"/>
          <w:color w:val="auto"/>
          <w:sz w:val="24"/>
          <w:szCs w:val="24"/>
        </w:rPr>
        <w:t>elando pelo</w:t>
      </w:r>
      <w:r w:rsidR="001E028C">
        <w:rPr>
          <w:rFonts w:ascii="Times New Roman" w:hAnsi="Times New Roman" w:cs="Times New Roman"/>
          <w:color w:val="auto"/>
          <w:sz w:val="24"/>
          <w:szCs w:val="24"/>
        </w:rPr>
        <w:t xml:space="preserve"> ideário metodológico descrito, conforme as áreas de formação indicadas no quadro </w:t>
      </w:r>
      <w:proofErr w:type="gramStart"/>
      <w:r w:rsidR="001E028C">
        <w:rPr>
          <w:rFonts w:ascii="Times New Roman" w:hAnsi="Times New Roman" w:cs="Times New Roman"/>
          <w:color w:val="auto"/>
          <w:sz w:val="24"/>
          <w:szCs w:val="24"/>
        </w:rPr>
        <w:t>1</w:t>
      </w:r>
      <w:proofErr w:type="gramEnd"/>
      <w:r w:rsidR="001E028C">
        <w:rPr>
          <w:rFonts w:ascii="Times New Roman" w:hAnsi="Times New Roman" w:cs="Times New Roman"/>
          <w:color w:val="auto"/>
          <w:sz w:val="24"/>
          <w:szCs w:val="24"/>
        </w:rPr>
        <w:t>.</w:t>
      </w:r>
      <w:r w:rsidR="00684DD6">
        <w:rPr>
          <w:rFonts w:ascii="Times New Roman" w:hAnsi="Times New Roman" w:cs="Times New Roman"/>
          <w:color w:val="auto"/>
          <w:sz w:val="24"/>
          <w:szCs w:val="24"/>
        </w:rPr>
        <w:t xml:space="preserve"> </w:t>
      </w:r>
    </w:p>
    <w:p w14:paraId="321A3CAA" w14:textId="77777777" w:rsidR="008304D3" w:rsidRDefault="008304D3" w:rsidP="00412104">
      <w:pPr>
        <w:spacing w:after="0" w:line="240" w:lineRule="auto"/>
        <w:jc w:val="both"/>
        <w:rPr>
          <w:rFonts w:ascii="Times New Roman" w:hAnsi="Times New Roman" w:cs="Times New Roman"/>
          <w:color w:val="auto"/>
          <w:sz w:val="24"/>
          <w:szCs w:val="24"/>
        </w:rPr>
      </w:pPr>
    </w:p>
    <w:p w14:paraId="3396200C" w14:textId="21E3BC83" w:rsidR="001B4E35" w:rsidRDefault="001B4E35" w:rsidP="00650DE1">
      <w:pPr>
        <w:spacing w:after="120" w:line="240" w:lineRule="auto"/>
        <w:jc w:val="both"/>
        <w:rPr>
          <w:rFonts w:ascii="Times New Roman" w:hAnsi="Times New Roman" w:cs="Times New Roman"/>
          <w:b/>
          <w:bCs/>
          <w:color w:val="FF0000"/>
          <w:sz w:val="20"/>
          <w:szCs w:val="24"/>
        </w:rPr>
      </w:pPr>
      <w:r w:rsidRPr="001B4E35">
        <w:rPr>
          <w:rFonts w:ascii="Times New Roman" w:hAnsi="Times New Roman" w:cs="Times New Roman"/>
          <w:b/>
          <w:bCs/>
          <w:color w:val="auto"/>
          <w:sz w:val="20"/>
          <w:szCs w:val="24"/>
        </w:rPr>
        <w:t>Quadro 1 — Matriz curricular do Curso</w:t>
      </w:r>
      <w:r w:rsidR="003A3F48">
        <w:rPr>
          <w:rFonts w:ascii="Times New Roman" w:hAnsi="Times New Roman" w:cs="Times New Roman"/>
          <w:b/>
          <w:bCs/>
          <w:color w:val="auto"/>
          <w:sz w:val="20"/>
          <w:szCs w:val="24"/>
        </w:rPr>
        <w:t xml:space="preserve"> </w:t>
      </w:r>
    </w:p>
    <w:tbl>
      <w:tblPr>
        <w:tblStyle w:val="Tabelacomgrade1"/>
        <w:tblW w:w="9072" w:type="dxa"/>
        <w:tblInd w:w="-459" w:type="dxa"/>
        <w:tblLook w:val="04A0" w:firstRow="1" w:lastRow="0" w:firstColumn="1" w:lastColumn="0" w:noHBand="0" w:noVBand="1"/>
      </w:tblPr>
      <w:tblGrid>
        <w:gridCol w:w="1651"/>
        <w:gridCol w:w="3577"/>
        <w:gridCol w:w="987"/>
        <w:gridCol w:w="2857"/>
      </w:tblGrid>
      <w:tr w:rsidR="00D96426" w:rsidRPr="00186794" w14:paraId="492F6BA4" w14:textId="77777777" w:rsidTr="00757423">
        <w:trPr>
          <w:trHeight w:val="617"/>
        </w:trPr>
        <w:tc>
          <w:tcPr>
            <w:tcW w:w="1651" w:type="dxa"/>
            <w:vAlign w:val="center"/>
            <w:hideMark/>
          </w:tcPr>
          <w:p w14:paraId="2208366A" w14:textId="77777777" w:rsidR="00D96426" w:rsidRPr="00186794" w:rsidRDefault="00D96426" w:rsidP="00D96426">
            <w:pPr>
              <w:widowControl/>
              <w:spacing w:after="0" w:line="240" w:lineRule="auto"/>
              <w:jc w:val="center"/>
              <w:rPr>
                <w:rFonts w:ascii="Times New Roman" w:hAnsi="Times New Roman"/>
                <w:color w:val="auto"/>
              </w:rPr>
            </w:pPr>
            <w:r w:rsidRPr="00186794">
              <w:rPr>
                <w:rFonts w:ascii="Times New Roman" w:hAnsi="Times New Roman"/>
                <w:b/>
                <w:bCs/>
                <w:color w:val="auto"/>
              </w:rPr>
              <w:t>ETAPAS</w:t>
            </w:r>
          </w:p>
        </w:tc>
        <w:tc>
          <w:tcPr>
            <w:tcW w:w="3577" w:type="dxa"/>
            <w:vAlign w:val="center"/>
            <w:hideMark/>
          </w:tcPr>
          <w:p w14:paraId="301C36E8" w14:textId="77777777" w:rsidR="00D96426" w:rsidRPr="00186794" w:rsidRDefault="00D96426" w:rsidP="00D96426">
            <w:pPr>
              <w:widowControl/>
              <w:spacing w:after="0" w:line="240" w:lineRule="auto"/>
              <w:jc w:val="center"/>
              <w:rPr>
                <w:rFonts w:ascii="Times New Roman" w:hAnsi="Times New Roman"/>
                <w:color w:val="auto"/>
              </w:rPr>
            </w:pPr>
            <w:r w:rsidRPr="00186794">
              <w:rPr>
                <w:rFonts w:ascii="Times New Roman" w:hAnsi="Times New Roman"/>
                <w:b/>
                <w:bCs/>
                <w:color w:val="auto"/>
              </w:rPr>
              <w:t>COMPONENTE CURRICULAR</w:t>
            </w:r>
          </w:p>
        </w:tc>
        <w:tc>
          <w:tcPr>
            <w:tcW w:w="987" w:type="dxa"/>
            <w:vAlign w:val="center"/>
            <w:hideMark/>
          </w:tcPr>
          <w:p w14:paraId="6045F2E5" w14:textId="31355EEB" w:rsidR="00D96426" w:rsidRPr="00186794" w:rsidRDefault="00D96426" w:rsidP="00D96426">
            <w:pPr>
              <w:widowControl/>
              <w:spacing w:after="0" w:line="240" w:lineRule="auto"/>
              <w:jc w:val="center"/>
              <w:rPr>
                <w:rFonts w:ascii="Times New Roman" w:hAnsi="Times New Roman"/>
                <w:color w:val="auto"/>
              </w:rPr>
            </w:pPr>
            <w:r>
              <w:rPr>
                <w:rFonts w:ascii="Times New Roman" w:hAnsi="Times New Roman"/>
                <w:b/>
                <w:bCs/>
                <w:color w:val="auto"/>
              </w:rPr>
              <w:t>C/H</w:t>
            </w:r>
          </w:p>
        </w:tc>
        <w:tc>
          <w:tcPr>
            <w:tcW w:w="2857" w:type="dxa"/>
            <w:vAlign w:val="center"/>
          </w:tcPr>
          <w:p w14:paraId="76843698" w14:textId="77777777" w:rsidR="00D96426" w:rsidRPr="00186794" w:rsidRDefault="00D96426"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PROFESSOR CONTEUDISTA</w:t>
            </w:r>
          </w:p>
        </w:tc>
      </w:tr>
      <w:tr w:rsidR="00D96426" w:rsidRPr="00186794" w14:paraId="2F172EA4" w14:textId="77777777" w:rsidTr="00757423">
        <w:trPr>
          <w:trHeight w:val="227"/>
        </w:trPr>
        <w:tc>
          <w:tcPr>
            <w:tcW w:w="1651" w:type="dxa"/>
            <w:vMerge w:val="restart"/>
            <w:vAlign w:val="center"/>
            <w:hideMark/>
          </w:tcPr>
          <w:p w14:paraId="3B41472C" w14:textId="77777777" w:rsidR="00D96426" w:rsidRDefault="00D96426"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Módulo I</w:t>
            </w:r>
          </w:p>
          <w:p w14:paraId="52543F98" w14:textId="678724B3" w:rsidR="00D96426" w:rsidRPr="00186794" w:rsidRDefault="00D96426" w:rsidP="00D96426">
            <w:pPr>
              <w:widowControl/>
              <w:spacing w:after="0" w:line="240" w:lineRule="auto"/>
              <w:jc w:val="center"/>
              <w:rPr>
                <w:rFonts w:ascii="Times New Roman" w:hAnsi="Times New Roman"/>
                <w:color w:val="auto"/>
              </w:rPr>
            </w:pPr>
            <w:r w:rsidRPr="00433BDA">
              <w:rPr>
                <w:rFonts w:ascii="Times New Roman" w:hAnsi="Times New Roman"/>
                <w:bCs/>
              </w:rPr>
              <w:t>Fundamentos</w:t>
            </w:r>
            <w:r>
              <w:rPr>
                <w:rFonts w:ascii="Times New Roman" w:hAnsi="Times New Roman"/>
                <w:bCs/>
              </w:rPr>
              <w:t xml:space="preserve"> em Direitos Humanos </w:t>
            </w:r>
          </w:p>
        </w:tc>
        <w:tc>
          <w:tcPr>
            <w:tcW w:w="3577" w:type="dxa"/>
            <w:hideMark/>
          </w:tcPr>
          <w:p w14:paraId="0518978B" w14:textId="2B148DB7" w:rsidR="00D96426" w:rsidRPr="00186794" w:rsidRDefault="00D96426" w:rsidP="00D96426">
            <w:pPr>
              <w:widowControl/>
              <w:spacing w:after="0" w:line="240" w:lineRule="auto"/>
              <w:rPr>
                <w:rFonts w:ascii="Times New Roman" w:hAnsi="Times New Roman"/>
                <w:color w:val="auto"/>
              </w:rPr>
            </w:pPr>
            <w:r>
              <w:rPr>
                <w:rFonts w:ascii="Times New Roman" w:hAnsi="Times New Roman"/>
                <w:color w:val="auto"/>
              </w:rPr>
              <w:t>Fundamentos </w:t>
            </w:r>
          </w:p>
        </w:tc>
        <w:tc>
          <w:tcPr>
            <w:tcW w:w="987" w:type="dxa"/>
            <w:vAlign w:val="center"/>
            <w:hideMark/>
          </w:tcPr>
          <w:p w14:paraId="7CB1FC9C" w14:textId="77777777" w:rsidR="00D96426" w:rsidRPr="00186794" w:rsidRDefault="00D96426" w:rsidP="00D96426">
            <w:pPr>
              <w:widowControl/>
              <w:spacing w:after="0" w:line="240" w:lineRule="auto"/>
              <w:jc w:val="center"/>
              <w:rPr>
                <w:rFonts w:ascii="Times New Roman" w:hAnsi="Times New Roman"/>
                <w:color w:val="auto"/>
              </w:rPr>
            </w:pPr>
            <w:r w:rsidRPr="00186794">
              <w:rPr>
                <w:rFonts w:ascii="Times New Roman" w:hAnsi="Times New Roman"/>
                <w:color w:val="auto"/>
              </w:rPr>
              <w:t>8h</w:t>
            </w:r>
          </w:p>
        </w:tc>
        <w:tc>
          <w:tcPr>
            <w:tcW w:w="2857" w:type="dxa"/>
          </w:tcPr>
          <w:p w14:paraId="5334E3E2" w14:textId="77777777"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Rosilene Maria da Silva</w:t>
            </w:r>
          </w:p>
        </w:tc>
      </w:tr>
      <w:tr w:rsidR="00D96426" w:rsidRPr="00186794" w14:paraId="4394B28F" w14:textId="77777777" w:rsidTr="00757423">
        <w:trPr>
          <w:trHeight w:val="906"/>
        </w:trPr>
        <w:tc>
          <w:tcPr>
            <w:tcW w:w="1651" w:type="dxa"/>
            <w:vMerge/>
            <w:vAlign w:val="center"/>
            <w:hideMark/>
          </w:tcPr>
          <w:p w14:paraId="276525BE"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hideMark/>
          </w:tcPr>
          <w:p w14:paraId="6E65AD88" w14:textId="77777777"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 xml:space="preserve">Histórico, Fundamentos e Paradigmas da Defesa de Direitos Humanos da Criança e do </w:t>
            </w:r>
            <w:proofErr w:type="gramStart"/>
            <w:r w:rsidRPr="00186794">
              <w:rPr>
                <w:rFonts w:ascii="Times New Roman" w:hAnsi="Times New Roman"/>
                <w:color w:val="auto"/>
              </w:rPr>
              <w:t>Adolescente</w:t>
            </w:r>
            <w:proofErr w:type="gramEnd"/>
            <w:r w:rsidRPr="00186794">
              <w:rPr>
                <w:rFonts w:ascii="Times New Roman" w:hAnsi="Times New Roman"/>
                <w:color w:val="auto"/>
              </w:rPr>
              <w:t xml:space="preserve"> </w:t>
            </w:r>
          </w:p>
        </w:tc>
        <w:tc>
          <w:tcPr>
            <w:tcW w:w="987" w:type="dxa"/>
            <w:vAlign w:val="center"/>
            <w:hideMark/>
          </w:tcPr>
          <w:p w14:paraId="73805A7D" w14:textId="77777777" w:rsidR="00D96426" w:rsidRPr="00186794" w:rsidRDefault="00D96426" w:rsidP="00D96426">
            <w:pPr>
              <w:widowControl/>
              <w:spacing w:after="0" w:line="240" w:lineRule="auto"/>
              <w:jc w:val="center"/>
              <w:rPr>
                <w:rFonts w:ascii="Times New Roman" w:hAnsi="Times New Roman"/>
                <w:color w:val="auto"/>
              </w:rPr>
            </w:pPr>
            <w:r w:rsidRPr="00186794">
              <w:rPr>
                <w:rFonts w:ascii="Times New Roman" w:hAnsi="Times New Roman"/>
                <w:color w:val="auto"/>
              </w:rPr>
              <w:t>6h</w:t>
            </w:r>
          </w:p>
        </w:tc>
        <w:tc>
          <w:tcPr>
            <w:tcW w:w="2857" w:type="dxa"/>
          </w:tcPr>
          <w:p w14:paraId="1E1C6D2A" w14:textId="77777777"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Humberto da Silva Miranda</w:t>
            </w:r>
          </w:p>
        </w:tc>
      </w:tr>
      <w:tr w:rsidR="00D96426" w:rsidRPr="00186794" w14:paraId="31DF764D" w14:textId="77777777" w:rsidTr="00757423">
        <w:trPr>
          <w:trHeight w:val="646"/>
        </w:trPr>
        <w:tc>
          <w:tcPr>
            <w:tcW w:w="1651" w:type="dxa"/>
            <w:vMerge/>
            <w:vAlign w:val="center"/>
            <w:hideMark/>
          </w:tcPr>
          <w:p w14:paraId="3A92EAAC"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hideMark/>
          </w:tcPr>
          <w:p w14:paraId="31419058" w14:textId="77777777"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 xml:space="preserve">Estado, Políticas e o Sistema de Garantia dos </w:t>
            </w:r>
            <w:proofErr w:type="gramStart"/>
            <w:r w:rsidRPr="00186794">
              <w:rPr>
                <w:rFonts w:ascii="Times New Roman" w:hAnsi="Times New Roman"/>
                <w:color w:val="auto"/>
              </w:rPr>
              <w:t>Direitos</w:t>
            </w:r>
            <w:proofErr w:type="gramEnd"/>
            <w:r w:rsidRPr="00186794">
              <w:rPr>
                <w:rFonts w:ascii="Times New Roman" w:hAnsi="Times New Roman"/>
                <w:color w:val="auto"/>
              </w:rPr>
              <w:t xml:space="preserve"> </w:t>
            </w:r>
          </w:p>
        </w:tc>
        <w:tc>
          <w:tcPr>
            <w:tcW w:w="987" w:type="dxa"/>
            <w:vAlign w:val="center"/>
            <w:hideMark/>
          </w:tcPr>
          <w:p w14:paraId="2A240E8F" w14:textId="77777777" w:rsidR="00D96426" w:rsidRPr="00186794" w:rsidRDefault="00D96426" w:rsidP="00D96426">
            <w:pPr>
              <w:widowControl/>
              <w:spacing w:after="0" w:line="240" w:lineRule="auto"/>
              <w:jc w:val="center"/>
              <w:rPr>
                <w:rFonts w:ascii="Times New Roman" w:hAnsi="Times New Roman"/>
                <w:color w:val="auto"/>
              </w:rPr>
            </w:pPr>
            <w:r w:rsidRPr="00186794">
              <w:rPr>
                <w:rFonts w:ascii="Times New Roman" w:hAnsi="Times New Roman"/>
                <w:color w:val="auto"/>
              </w:rPr>
              <w:t>8h</w:t>
            </w:r>
          </w:p>
        </w:tc>
        <w:tc>
          <w:tcPr>
            <w:tcW w:w="2857" w:type="dxa"/>
          </w:tcPr>
          <w:p w14:paraId="444F50E7" w14:textId="77777777"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Humberto da Silva Miranda</w:t>
            </w:r>
          </w:p>
        </w:tc>
      </w:tr>
      <w:tr w:rsidR="00D96426" w:rsidRPr="00186794" w14:paraId="2F799B89" w14:textId="77777777" w:rsidTr="00757423">
        <w:trPr>
          <w:trHeight w:val="646"/>
        </w:trPr>
        <w:tc>
          <w:tcPr>
            <w:tcW w:w="1651" w:type="dxa"/>
            <w:vMerge/>
            <w:vAlign w:val="center"/>
          </w:tcPr>
          <w:p w14:paraId="4E371EF4"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tcPr>
          <w:p w14:paraId="33AB6443" w14:textId="2CA32E6C"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 xml:space="preserve">Democracia e direitos a participação de crianças e adolescentes </w:t>
            </w:r>
          </w:p>
        </w:tc>
        <w:tc>
          <w:tcPr>
            <w:tcW w:w="987" w:type="dxa"/>
            <w:vAlign w:val="center"/>
          </w:tcPr>
          <w:p w14:paraId="51322E36" w14:textId="0B38B8EF" w:rsidR="00D96426" w:rsidRPr="00893013" w:rsidRDefault="00D96426" w:rsidP="00D96426">
            <w:pPr>
              <w:widowControl/>
              <w:spacing w:after="0" w:line="240" w:lineRule="auto"/>
              <w:jc w:val="center"/>
              <w:rPr>
                <w:rFonts w:ascii="Times New Roman" w:hAnsi="Times New Roman"/>
                <w:color w:val="auto"/>
              </w:rPr>
            </w:pPr>
            <w:r w:rsidRPr="00893013">
              <w:rPr>
                <w:rFonts w:ascii="Times New Roman" w:hAnsi="Times New Roman"/>
                <w:color w:val="auto"/>
              </w:rPr>
              <w:t>12h</w:t>
            </w:r>
          </w:p>
        </w:tc>
        <w:tc>
          <w:tcPr>
            <w:tcW w:w="2857" w:type="dxa"/>
            <w:vAlign w:val="center"/>
          </w:tcPr>
          <w:p w14:paraId="0D23BF96" w14:textId="1A1B582E"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 xml:space="preserve">Monique Batista de Carvalho </w:t>
            </w:r>
          </w:p>
        </w:tc>
      </w:tr>
      <w:tr w:rsidR="00D96426" w:rsidRPr="00186794" w14:paraId="516A8054" w14:textId="77777777" w:rsidTr="00757423">
        <w:trPr>
          <w:trHeight w:val="646"/>
        </w:trPr>
        <w:tc>
          <w:tcPr>
            <w:tcW w:w="1651" w:type="dxa"/>
            <w:vMerge/>
            <w:vAlign w:val="center"/>
          </w:tcPr>
          <w:p w14:paraId="5BD6946F"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tcPr>
          <w:p w14:paraId="52095358" w14:textId="61FA0970"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Internet e Direitos Humanos</w:t>
            </w:r>
          </w:p>
        </w:tc>
        <w:tc>
          <w:tcPr>
            <w:tcW w:w="987" w:type="dxa"/>
            <w:vAlign w:val="center"/>
          </w:tcPr>
          <w:p w14:paraId="4ACF3BD2" w14:textId="5048E594" w:rsidR="00D96426" w:rsidRPr="003A3F48" w:rsidRDefault="00D96426" w:rsidP="00D96426">
            <w:pPr>
              <w:widowControl/>
              <w:spacing w:after="0" w:line="240" w:lineRule="auto"/>
              <w:jc w:val="center"/>
              <w:rPr>
                <w:rFonts w:ascii="Times New Roman" w:hAnsi="Times New Roman"/>
                <w:color w:val="FF0000"/>
              </w:rPr>
            </w:pPr>
            <w:r w:rsidRPr="00186794">
              <w:rPr>
                <w:rFonts w:ascii="Times New Roman" w:hAnsi="Times New Roman"/>
                <w:color w:val="auto"/>
              </w:rPr>
              <w:t>6h</w:t>
            </w:r>
          </w:p>
        </w:tc>
        <w:tc>
          <w:tcPr>
            <w:tcW w:w="2857" w:type="dxa"/>
          </w:tcPr>
          <w:p w14:paraId="0B36D3DD" w14:textId="30747DD1" w:rsidR="008D2475" w:rsidRPr="00186794" w:rsidRDefault="00893013" w:rsidP="00D96426">
            <w:pPr>
              <w:widowControl/>
              <w:spacing w:after="0" w:line="240" w:lineRule="auto"/>
              <w:rPr>
                <w:rFonts w:ascii="Times New Roman" w:hAnsi="Times New Roman"/>
                <w:color w:val="auto"/>
              </w:rPr>
            </w:pPr>
            <w:r>
              <w:rPr>
                <w:rFonts w:ascii="Times New Roman" w:hAnsi="Times New Roman"/>
                <w:color w:val="auto"/>
              </w:rPr>
              <w:t xml:space="preserve">Rodrigo </w:t>
            </w:r>
            <w:proofErr w:type="spellStart"/>
            <w:r>
              <w:rPr>
                <w:rFonts w:ascii="Times New Roman" w:hAnsi="Times New Roman"/>
                <w:color w:val="auto"/>
              </w:rPr>
              <w:t>Nejn</w:t>
            </w:r>
            <w:proofErr w:type="spellEnd"/>
            <w:r>
              <w:rPr>
                <w:rFonts w:ascii="Times New Roman" w:hAnsi="Times New Roman"/>
                <w:color w:val="auto"/>
              </w:rPr>
              <w:t xml:space="preserve"> </w:t>
            </w:r>
          </w:p>
        </w:tc>
      </w:tr>
      <w:tr w:rsidR="00D96426" w:rsidRPr="00186794" w14:paraId="0DE6CB3D" w14:textId="77777777" w:rsidTr="00757423">
        <w:trPr>
          <w:trHeight w:val="392"/>
        </w:trPr>
        <w:tc>
          <w:tcPr>
            <w:tcW w:w="1651" w:type="dxa"/>
            <w:vMerge/>
            <w:vAlign w:val="center"/>
          </w:tcPr>
          <w:p w14:paraId="64CA2D48"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tcPr>
          <w:p w14:paraId="3B37FDAC" w14:textId="77777777" w:rsidR="00D96426" w:rsidRPr="00186794" w:rsidRDefault="00D96426" w:rsidP="00D96426">
            <w:pPr>
              <w:widowControl/>
              <w:spacing w:after="0" w:line="240" w:lineRule="auto"/>
              <w:jc w:val="right"/>
              <w:rPr>
                <w:rFonts w:ascii="Times New Roman" w:hAnsi="Times New Roman"/>
                <w:b/>
                <w:color w:val="auto"/>
              </w:rPr>
            </w:pPr>
            <w:r w:rsidRPr="00186794">
              <w:rPr>
                <w:rFonts w:ascii="Times New Roman" w:hAnsi="Times New Roman"/>
                <w:b/>
                <w:color w:val="auto"/>
              </w:rPr>
              <w:t>Carga horária</w:t>
            </w:r>
          </w:p>
        </w:tc>
        <w:tc>
          <w:tcPr>
            <w:tcW w:w="987" w:type="dxa"/>
            <w:vAlign w:val="center"/>
          </w:tcPr>
          <w:p w14:paraId="53C83668" w14:textId="5F933FB6" w:rsidR="00D96426" w:rsidRPr="00186794" w:rsidRDefault="00D96426" w:rsidP="00D96426">
            <w:pPr>
              <w:widowControl/>
              <w:spacing w:after="0" w:line="240" w:lineRule="auto"/>
              <w:jc w:val="center"/>
              <w:rPr>
                <w:rFonts w:ascii="Times New Roman" w:hAnsi="Times New Roman"/>
                <w:b/>
                <w:color w:val="auto"/>
              </w:rPr>
            </w:pPr>
            <w:r>
              <w:rPr>
                <w:rFonts w:ascii="Times New Roman" w:hAnsi="Times New Roman"/>
                <w:b/>
                <w:color w:val="auto"/>
              </w:rPr>
              <w:t>40h</w:t>
            </w:r>
          </w:p>
        </w:tc>
        <w:tc>
          <w:tcPr>
            <w:tcW w:w="2857" w:type="dxa"/>
          </w:tcPr>
          <w:p w14:paraId="42DC0634" w14:textId="4E8D62B2" w:rsidR="00D96426" w:rsidRPr="003A3F48" w:rsidRDefault="00D96426" w:rsidP="00D96426">
            <w:pPr>
              <w:widowControl/>
              <w:spacing w:after="0" w:line="240" w:lineRule="auto"/>
              <w:rPr>
                <w:rFonts w:ascii="Times New Roman" w:hAnsi="Times New Roman"/>
                <w:b/>
                <w:color w:val="auto"/>
              </w:rPr>
            </w:pPr>
          </w:p>
        </w:tc>
      </w:tr>
      <w:tr w:rsidR="00D96426" w:rsidRPr="00186794" w14:paraId="265075EC" w14:textId="77777777" w:rsidTr="00757423">
        <w:trPr>
          <w:trHeight w:val="453"/>
        </w:trPr>
        <w:tc>
          <w:tcPr>
            <w:tcW w:w="1651" w:type="dxa"/>
            <w:vMerge w:val="restart"/>
            <w:vAlign w:val="center"/>
          </w:tcPr>
          <w:p w14:paraId="6A0FAE89" w14:textId="77777777" w:rsidR="00D96426" w:rsidRDefault="00D96426"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Módulo II</w:t>
            </w:r>
          </w:p>
          <w:p w14:paraId="1AA31CFA" w14:textId="310AC552" w:rsidR="00D96426" w:rsidRPr="00186794" w:rsidRDefault="00D96426" w:rsidP="00D96426">
            <w:pPr>
              <w:jc w:val="center"/>
              <w:rPr>
                <w:rFonts w:ascii="Times New Roman" w:hAnsi="Times New Roman"/>
                <w:b/>
                <w:bCs/>
                <w:color w:val="auto"/>
              </w:rPr>
            </w:pPr>
            <w:r w:rsidRPr="00186794">
              <w:rPr>
                <w:rFonts w:ascii="Times New Roman" w:hAnsi="Times New Roman"/>
                <w:color w:val="auto"/>
              </w:rPr>
              <w:t>Atuação dos Conselhos dos Direitos e Conselhos Tutelares</w:t>
            </w:r>
          </w:p>
        </w:tc>
        <w:tc>
          <w:tcPr>
            <w:tcW w:w="3577" w:type="dxa"/>
          </w:tcPr>
          <w:p w14:paraId="2CF63D7C" w14:textId="13D2E52D"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Atuação do Conselheiro de Direito</w:t>
            </w:r>
          </w:p>
        </w:tc>
        <w:tc>
          <w:tcPr>
            <w:tcW w:w="987" w:type="dxa"/>
            <w:vAlign w:val="center"/>
          </w:tcPr>
          <w:p w14:paraId="51BC503F" w14:textId="1CAEAD2A" w:rsidR="00D96426" w:rsidRPr="00893013" w:rsidRDefault="00D96426" w:rsidP="00D96426">
            <w:pPr>
              <w:widowControl/>
              <w:spacing w:after="0" w:line="240" w:lineRule="auto"/>
              <w:jc w:val="center"/>
              <w:rPr>
                <w:rFonts w:ascii="Times New Roman" w:hAnsi="Times New Roman"/>
                <w:color w:val="auto"/>
              </w:rPr>
            </w:pPr>
            <w:r w:rsidRPr="00893013">
              <w:rPr>
                <w:rFonts w:ascii="Times New Roman" w:hAnsi="Times New Roman"/>
                <w:color w:val="auto"/>
              </w:rPr>
              <w:t>20h</w:t>
            </w:r>
          </w:p>
        </w:tc>
        <w:tc>
          <w:tcPr>
            <w:tcW w:w="2857" w:type="dxa"/>
          </w:tcPr>
          <w:p w14:paraId="405F6272" w14:textId="7435F879"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 xml:space="preserve">Mônica </w:t>
            </w:r>
            <w:proofErr w:type="spellStart"/>
            <w:r w:rsidRPr="00186794">
              <w:rPr>
                <w:rFonts w:ascii="Times New Roman" w:hAnsi="Times New Roman"/>
                <w:color w:val="auto"/>
              </w:rPr>
              <w:t>Sillan</w:t>
            </w:r>
            <w:proofErr w:type="spellEnd"/>
            <w:r w:rsidRPr="00186794">
              <w:rPr>
                <w:rFonts w:ascii="Times New Roman" w:hAnsi="Times New Roman"/>
                <w:color w:val="auto"/>
              </w:rPr>
              <w:t xml:space="preserve"> de Oliveira</w:t>
            </w:r>
          </w:p>
        </w:tc>
      </w:tr>
      <w:tr w:rsidR="00D96426" w:rsidRPr="00186794" w14:paraId="433B26F3" w14:textId="77777777" w:rsidTr="00757423">
        <w:trPr>
          <w:trHeight w:val="453"/>
        </w:trPr>
        <w:tc>
          <w:tcPr>
            <w:tcW w:w="1651" w:type="dxa"/>
            <w:vMerge/>
            <w:vAlign w:val="center"/>
            <w:hideMark/>
          </w:tcPr>
          <w:p w14:paraId="77C8B5A6"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tcPr>
          <w:p w14:paraId="69ED961E" w14:textId="558A4074"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Atuação do Conselheiro Tutelar</w:t>
            </w:r>
          </w:p>
        </w:tc>
        <w:tc>
          <w:tcPr>
            <w:tcW w:w="987" w:type="dxa"/>
            <w:vAlign w:val="center"/>
          </w:tcPr>
          <w:p w14:paraId="3D1BBE36" w14:textId="33D77DC7" w:rsidR="00D96426" w:rsidRPr="00893013" w:rsidRDefault="00D96426" w:rsidP="00D96426">
            <w:pPr>
              <w:widowControl/>
              <w:spacing w:after="0" w:line="240" w:lineRule="auto"/>
              <w:jc w:val="center"/>
              <w:rPr>
                <w:rFonts w:ascii="Times New Roman" w:hAnsi="Times New Roman"/>
                <w:color w:val="auto"/>
              </w:rPr>
            </w:pPr>
            <w:r w:rsidRPr="00893013">
              <w:rPr>
                <w:rFonts w:ascii="Times New Roman" w:hAnsi="Times New Roman"/>
                <w:color w:val="auto"/>
              </w:rPr>
              <w:t>20h</w:t>
            </w:r>
          </w:p>
        </w:tc>
        <w:tc>
          <w:tcPr>
            <w:tcW w:w="2857" w:type="dxa"/>
          </w:tcPr>
          <w:p w14:paraId="6C5CE7F2" w14:textId="6D011AC0" w:rsidR="00D96426" w:rsidRPr="00186794" w:rsidRDefault="00D96426" w:rsidP="00D96426">
            <w:pPr>
              <w:widowControl/>
              <w:spacing w:after="0" w:line="240" w:lineRule="auto"/>
              <w:rPr>
                <w:rFonts w:ascii="Times New Roman" w:hAnsi="Times New Roman"/>
                <w:color w:val="auto"/>
              </w:rPr>
            </w:pPr>
            <w:r w:rsidRPr="00186794">
              <w:rPr>
                <w:rFonts w:ascii="Times New Roman" w:hAnsi="Times New Roman"/>
                <w:color w:val="auto"/>
              </w:rPr>
              <w:t>Vicente de Paula Faleiros</w:t>
            </w:r>
          </w:p>
        </w:tc>
      </w:tr>
      <w:tr w:rsidR="00D96426" w:rsidRPr="00186794" w14:paraId="4CAF7EF5" w14:textId="77777777" w:rsidTr="00757423">
        <w:trPr>
          <w:trHeight w:val="453"/>
        </w:trPr>
        <w:tc>
          <w:tcPr>
            <w:tcW w:w="1651" w:type="dxa"/>
            <w:vMerge/>
            <w:vAlign w:val="center"/>
          </w:tcPr>
          <w:p w14:paraId="37A1B309" w14:textId="77777777" w:rsidR="00D96426" w:rsidRPr="00186794" w:rsidRDefault="00D96426" w:rsidP="00D96426">
            <w:pPr>
              <w:widowControl/>
              <w:spacing w:after="0" w:line="240" w:lineRule="auto"/>
              <w:jc w:val="center"/>
              <w:rPr>
                <w:rFonts w:ascii="Times New Roman" w:hAnsi="Times New Roman"/>
                <w:color w:val="auto"/>
              </w:rPr>
            </w:pPr>
          </w:p>
        </w:tc>
        <w:tc>
          <w:tcPr>
            <w:tcW w:w="3577" w:type="dxa"/>
          </w:tcPr>
          <w:p w14:paraId="515E3A68" w14:textId="55B7C87C" w:rsidR="00D96426" w:rsidRPr="00D96426" w:rsidRDefault="00D96426" w:rsidP="00D96426">
            <w:pPr>
              <w:widowControl/>
              <w:spacing w:after="0" w:line="240" w:lineRule="auto"/>
              <w:jc w:val="right"/>
              <w:rPr>
                <w:rFonts w:ascii="Times New Roman" w:hAnsi="Times New Roman"/>
                <w:b/>
                <w:color w:val="auto"/>
              </w:rPr>
            </w:pPr>
            <w:r w:rsidRPr="00D96426">
              <w:rPr>
                <w:rFonts w:ascii="Times New Roman" w:hAnsi="Times New Roman"/>
                <w:b/>
                <w:color w:val="auto"/>
              </w:rPr>
              <w:t>Carga horária</w:t>
            </w:r>
          </w:p>
        </w:tc>
        <w:tc>
          <w:tcPr>
            <w:tcW w:w="987" w:type="dxa"/>
            <w:vAlign w:val="center"/>
          </w:tcPr>
          <w:p w14:paraId="26F39554" w14:textId="069323C7" w:rsidR="00D96426" w:rsidRPr="00893013" w:rsidRDefault="00D96426" w:rsidP="00D96426">
            <w:pPr>
              <w:widowControl/>
              <w:spacing w:after="0" w:line="240" w:lineRule="auto"/>
              <w:jc w:val="center"/>
              <w:rPr>
                <w:rFonts w:ascii="Times New Roman" w:hAnsi="Times New Roman"/>
                <w:b/>
                <w:color w:val="auto"/>
              </w:rPr>
            </w:pPr>
            <w:r w:rsidRPr="00893013">
              <w:rPr>
                <w:rFonts w:ascii="Times New Roman" w:hAnsi="Times New Roman"/>
                <w:b/>
                <w:color w:val="auto"/>
              </w:rPr>
              <w:t>40h</w:t>
            </w:r>
          </w:p>
        </w:tc>
        <w:tc>
          <w:tcPr>
            <w:tcW w:w="2857" w:type="dxa"/>
          </w:tcPr>
          <w:p w14:paraId="69B4806B" w14:textId="77777777" w:rsidR="00D96426" w:rsidRPr="00186794" w:rsidRDefault="00D96426" w:rsidP="00D96426">
            <w:pPr>
              <w:widowControl/>
              <w:spacing w:after="0" w:line="240" w:lineRule="auto"/>
              <w:rPr>
                <w:rFonts w:ascii="Times New Roman" w:hAnsi="Times New Roman"/>
                <w:color w:val="auto"/>
              </w:rPr>
            </w:pPr>
          </w:p>
        </w:tc>
      </w:tr>
      <w:tr w:rsidR="00CF30E2" w:rsidRPr="00186794" w14:paraId="594AD508" w14:textId="77777777" w:rsidTr="00757423">
        <w:trPr>
          <w:trHeight w:val="540"/>
        </w:trPr>
        <w:tc>
          <w:tcPr>
            <w:tcW w:w="1651" w:type="dxa"/>
            <w:vMerge w:val="restart"/>
            <w:vAlign w:val="center"/>
            <w:hideMark/>
          </w:tcPr>
          <w:p w14:paraId="0651A772" w14:textId="77777777" w:rsidR="00CF30E2" w:rsidRPr="00186794" w:rsidRDefault="00CF30E2"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Módulo III</w:t>
            </w:r>
          </w:p>
          <w:p w14:paraId="29C183A0" w14:textId="3AB356BF" w:rsidR="00CF30E2" w:rsidRPr="00186794" w:rsidRDefault="00757423" w:rsidP="00CF30E2">
            <w:pPr>
              <w:widowControl/>
              <w:spacing w:after="0" w:line="240" w:lineRule="auto"/>
              <w:jc w:val="center"/>
              <w:rPr>
                <w:rFonts w:ascii="Times New Roman" w:hAnsi="Times New Roman"/>
                <w:bCs/>
                <w:color w:val="auto"/>
              </w:rPr>
            </w:pPr>
            <w:proofErr w:type="spellStart"/>
            <w:r>
              <w:rPr>
                <w:rFonts w:ascii="Times New Roman" w:hAnsi="Times New Roman"/>
              </w:rPr>
              <w:t>Socioeducação</w:t>
            </w:r>
            <w:proofErr w:type="spellEnd"/>
            <w:r>
              <w:rPr>
                <w:rFonts w:ascii="Times New Roman" w:hAnsi="Times New Roman"/>
              </w:rPr>
              <w:t xml:space="preserve"> e Legislação </w:t>
            </w:r>
          </w:p>
          <w:p w14:paraId="059171B9" w14:textId="576A1821" w:rsidR="00CF30E2" w:rsidRPr="00186794" w:rsidRDefault="00CF30E2" w:rsidP="00D96426">
            <w:pPr>
              <w:widowControl/>
              <w:spacing w:after="0" w:line="240" w:lineRule="auto"/>
              <w:jc w:val="center"/>
              <w:rPr>
                <w:rFonts w:ascii="Times New Roman" w:hAnsi="Times New Roman"/>
                <w:color w:val="auto"/>
              </w:rPr>
            </w:pPr>
          </w:p>
        </w:tc>
        <w:tc>
          <w:tcPr>
            <w:tcW w:w="3577" w:type="dxa"/>
          </w:tcPr>
          <w:p w14:paraId="393AA97B" w14:textId="77777777" w:rsidR="00CF30E2" w:rsidRPr="00186794" w:rsidRDefault="00CF30E2" w:rsidP="00D165BE">
            <w:pPr>
              <w:widowControl/>
              <w:spacing w:after="0" w:line="240" w:lineRule="auto"/>
              <w:rPr>
                <w:rFonts w:ascii="Times New Roman" w:hAnsi="Times New Roman"/>
                <w:color w:val="auto"/>
              </w:rPr>
            </w:pPr>
          </w:p>
          <w:p w14:paraId="1A849ADE" w14:textId="77777777" w:rsidR="00CF30E2" w:rsidRPr="00186794" w:rsidRDefault="00CF30E2" w:rsidP="00D165BE">
            <w:pPr>
              <w:widowControl/>
              <w:spacing w:after="0" w:line="240" w:lineRule="auto"/>
              <w:rPr>
                <w:rFonts w:ascii="Times New Roman" w:hAnsi="Times New Roman"/>
                <w:color w:val="auto"/>
              </w:rPr>
            </w:pPr>
            <w:r w:rsidRPr="00186794">
              <w:rPr>
                <w:rFonts w:ascii="Times New Roman" w:hAnsi="Times New Roman"/>
                <w:color w:val="auto"/>
              </w:rPr>
              <w:t>Sistema de informações para infância e adolescência (SIPIA)</w:t>
            </w:r>
          </w:p>
          <w:p w14:paraId="37C46740" w14:textId="222CD383" w:rsidR="00CF30E2" w:rsidRPr="00186794" w:rsidRDefault="00CF30E2" w:rsidP="00D96426">
            <w:pPr>
              <w:widowControl/>
              <w:spacing w:after="0" w:line="240" w:lineRule="auto"/>
              <w:rPr>
                <w:rFonts w:ascii="Times New Roman" w:hAnsi="Times New Roman"/>
                <w:color w:val="auto"/>
              </w:rPr>
            </w:pPr>
          </w:p>
        </w:tc>
        <w:tc>
          <w:tcPr>
            <w:tcW w:w="987" w:type="dxa"/>
            <w:vAlign w:val="center"/>
          </w:tcPr>
          <w:p w14:paraId="3FFC4223" w14:textId="6C35FF8D" w:rsidR="00CF30E2" w:rsidRPr="003A3F48" w:rsidRDefault="00CF30E2" w:rsidP="00D96426">
            <w:pPr>
              <w:widowControl/>
              <w:spacing w:after="0" w:line="240" w:lineRule="auto"/>
              <w:jc w:val="center"/>
              <w:rPr>
                <w:rFonts w:ascii="Times New Roman" w:hAnsi="Times New Roman"/>
                <w:color w:val="FF0000"/>
              </w:rPr>
            </w:pPr>
            <w:r w:rsidRPr="00186794">
              <w:rPr>
                <w:rFonts w:ascii="Times New Roman" w:hAnsi="Times New Roman"/>
                <w:color w:val="auto"/>
              </w:rPr>
              <w:t>24h</w:t>
            </w:r>
          </w:p>
        </w:tc>
        <w:tc>
          <w:tcPr>
            <w:tcW w:w="2857" w:type="dxa"/>
          </w:tcPr>
          <w:p w14:paraId="6E99BA4F" w14:textId="77777777" w:rsidR="00CF30E2" w:rsidRPr="00186794" w:rsidRDefault="00CF30E2" w:rsidP="00D165BE">
            <w:pPr>
              <w:widowControl/>
              <w:spacing w:after="0" w:line="240" w:lineRule="auto"/>
              <w:rPr>
                <w:rFonts w:ascii="Times New Roman" w:hAnsi="Times New Roman"/>
                <w:color w:val="auto"/>
              </w:rPr>
            </w:pPr>
          </w:p>
          <w:p w14:paraId="4B821ACC" w14:textId="1A8D4CBB" w:rsidR="00CF30E2" w:rsidRPr="00186794"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Antônio Cláudio Lima da Silva</w:t>
            </w:r>
          </w:p>
        </w:tc>
      </w:tr>
      <w:tr w:rsidR="00CF30E2" w:rsidRPr="00186794" w14:paraId="47C8FD7D" w14:textId="77777777" w:rsidTr="00757423">
        <w:trPr>
          <w:trHeight w:val="227"/>
        </w:trPr>
        <w:tc>
          <w:tcPr>
            <w:tcW w:w="1651" w:type="dxa"/>
            <w:vMerge/>
            <w:vAlign w:val="center"/>
            <w:hideMark/>
          </w:tcPr>
          <w:p w14:paraId="26DB7457" w14:textId="77777777" w:rsidR="00CF30E2" w:rsidRPr="00186794" w:rsidRDefault="00CF30E2" w:rsidP="00D96426">
            <w:pPr>
              <w:widowControl/>
              <w:spacing w:after="0" w:line="240" w:lineRule="auto"/>
              <w:jc w:val="center"/>
              <w:rPr>
                <w:rFonts w:ascii="Times New Roman" w:hAnsi="Times New Roman"/>
                <w:color w:val="auto"/>
              </w:rPr>
            </w:pPr>
          </w:p>
        </w:tc>
        <w:tc>
          <w:tcPr>
            <w:tcW w:w="3577" w:type="dxa"/>
          </w:tcPr>
          <w:p w14:paraId="6B2FF09F" w14:textId="77777777" w:rsidR="00CF30E2"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Legislações nacional e in</w:t>
            </w:r>
            <w:r>
              <w:rPr>
                <w:rFonts w:ascii="Times New Roman" w:hAnsi="Times New Roman"/>
                <w:color w:val="auto"/>
              </w:rPr>
              <w:t xml:space="preserve">ternacional de Justiça Juvenil </w:t>
            </w:r>
          </w:p>
          <w:p w14:paraId="4C0AFEAD" w14:textId="292EEE76" w:rsidR="00CF30E2" w:rsidRPr="00186794" w:rsidRDefault="00CF30E2" w:rsidP="00D96426">
            <w:pPr>
              <w:widowControl/>
              <w:spacing w:after="0" w:line="240" w:lineRule="auto"/>
              <w:rPr>
                <w:rFonts w:ascii="Times New Roman" w:hAnsi="Times New Roman"/>
                <w:color w:val="auto"/>
              </w:rPr>
            </w:pPr>
            <w:proofErr w:type="spellStart"/>
            <w:r w:rsidRPr="00186794">
              <w:rPr>
                <w:rFonts w:ascii="Times New Roman" w:hAnsi="Times New Roman"/>
                <w:color w:val="auto"/>
              </w:rPr>
              <w:t>Socioeducação</w:t>
            </w:r>
            <w:proofErr w:type="spellEnd"/>
            <w:r w:rsidRPr="00186794">
              <w:rPr>
                <w:rFonts w:ascii="Times New Roman" w:hAnsi="Times New Roman"/>
                <w:color w:val="auto"/>
              </w:rPr>
              <w:t xml:space="preserve"> na perspectiva dos direitos humanos</w:t>
            </w:r>
          </w:p>
        </w:tc>
        <w:tc>
          <w:tcPr>
            <w:tcW w:w="987" w:type="dxa"/>
            <w:vAlign w:val="center"/>
          </w:tcPr>
          <w:p w14:paraId="694AC91A" w14:textId="087EF186" w:rsidR="00CF30E2" w:rsidRPr="003A3F48" w:rsidRDefault="00CF30E2" w:rsidP="00D96426">
            <w:pPr>
              <w:widowControl/>
              <w:spacing w:after="0" w:line="240" w:lineRule="auto"/>
              <w:jc w:val="center"/>
              <w:rPr>
                <w:rFonts w:ascii="Times New Roman" w:hAnsi="Times New Roman"/>
                <w:color w:val="FF0000"/>
              </w:rPr>
            </w:pPr>
            <w:r w:rsidRPr="00893013">
              <w:rPr>
                <w:rFonts w:ascii="Times New Roman" w:hAnsi="Times New Roman"/>
                <w:color w:val="auto"/>
              </w:rPr>
              <w:t>4h</w:t>
            </w:r>
          </w:p>
        </w:tc>
        <w:tc>
          <w:tcPr>
            <w:tcW w:w="2857" w:type="dxa"/>
          </w:tcPr>
          <w:p w14:paraId="7511D298" w14:textId="05385D3C" w:rsidR="00CF30E2" w:rsidRPr="00186794"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João Batista Costa Saraiva</w:t>
            </w:r>
          </w:p>
        </w:tc>
      </w:tr>
      <w:tr w:rsidR="00CF30E2" w:rsidRPr="00186794" w14:paraId="049E4491" w14:textId="77777777" w:rsidTr="00757423">
        <w:trPr>
          <w:trHeight w:val="227"/>
        </w:trPr>
        <w:tc>
          <w:tcPr>
            <w:tcW w:w="1651" w:type="dxa"/>
            <w:vMerge/>
            <w:vAlign w:val="center"/>
          </w:tcPr>
          <w:p w14:paraId="79AE0AC9" w14:textId="77777777" w:rsidR="00CF30E2" w:rsidRPr="00186794" w:rsidRDefault="00CF30E2" w:rsidP="00D96426">
            <w:pPr>
              <w:widowControl/>
              <w:spacing w:after="0" w:line="240" w:lineRule="auto"/>
              <w:jc w:val="center"/>
              <w:rPr>
                <w:rFonts w:ascii="Times New Roman" w:hAnsi="Times New Roman"/>
                <w:color w:val="auto"/>
              </w:rPr>
            </w:pPr>
          </w:p>
        </w:tc>
        <w:tc>
          <w:tcPr>
            <w:tcW w:w="3577" w:type="dxa"/>
            <w:vAlign w:val="center"/>
          </w:tcPr>
          <w:p w14:paraId="24E0AFD7" w14:textId="46688DB4" w:rsidR="00CF30E2" w:rsidRPr="00186794"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 xml:space="preserve">SINASE </w:t>
            </w:r>
          </w:p>
        </w:tc>
        <w:tc>
          <w:tcPr>
            <w:tcW w:w="987" w:type="dxa"/>
            <w:vAlign w:val="center"/>
          </w:tcPr>
          <w:p w14:paraId="5AC69775" w14:textId="34110C3B" w:rsidR="00CF30E2" w:rsidRDefault="00CF30E2" w:rsidP="00D96426">
            <w:pPr>
              <w:widowControl/>
              <w:spacing w:after="0" w:line="240" w:lineRule="auto"/>
              <w:jc w:val="center"/>
              <w:rPr>
                <w:rFonts w:ascii="Times New Roman" w:hAnsi="Times New Roman"/>
                <w:color w:val="FF0000"/>
              </w:rPr>
            </w:pPr>
            <w:r w:rsidRPr="00186794">
              <w:rPr>
                <w:rFonts w:ascii="Times New Roman" w:hAnsi="Times New Roman"/>
                <w:color w:val="auto"/>
              </w:rPr>
              <w:t>12h</w:t>
            </w:r>
          </w:p>
        </w:tc>
        <w:tc>
          <w:tcPr>
            <w:tcW w:w="2857" w:type="dxa"/>
            <w:vAlign w:val="center"/>
          </w:tcPr>
          <w:p w14:paraId="3E908F17" w14:textId="77777777" w:rsidR="00CF30E2"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Marisa Fortunato</w:t>
            </w:r>
          </w:p>
          <w:p w14:paraId="0FAD40DE" w14:textId="62B1F17C" w:rsidR="00B410B2" w:rsidRPr="00186794" w:rsidRDefault="00B410B2" w:rsidP="00D96426">
            <w:pPr>
              <w:widowControl/>
              <w:spacing w:after="0" w:line="240" w:lineRule="auto"/>
              <w:rPr>
                <w:rFonts w:ascii="Times New Roman" w:hAnsi="Times New Roman"/>
                <w:color w:val="auto"/>
              </w:rPr>
            </w:pPr>
            <w:r>
              <w:rPr>
                <w:rFonts w:ascii="Times New Roman" w:hAnsi="Times New Roman"/>
                <w:color w:val="auto"/>
              </w:rPr>
              <w:t xml:space="preserve">Maria </w:t>
            </w:r>
            <w:proofErr w:type="spellStart"/>
            <w:r>
              <w:rPr>
                <w:rFonts w:ascii="Times New Roman" w:hAnsi="Times New Roman"/>
                <w:color w:val="auto"/>
              </w:rPr>
              <w:t>Yvelônia</w:t>
            </w:r>
            <w:proofErr w:type="spellEnd"/>
            <w:r>
              <w:rPr>
                <w:rFonts w:ascii="Times New Roman" w:hAnsi="Times New Roman"/>
                <w:color w:val="auto"/>
              </w:rPr>
              <w:t xml:space="preserve"> dos Santos </w:t>
            </w:r>
          </w:p>
        </w:tc>
      </w:tr>
      <w:tr w:rsidR="00CF30E2" w:rsidRPr="00186794" w14:paraId="489A01E0" w14:textId="77777777" w:rsidTr="00757423">
        <w:trPr>
          <w:trHeight w:val="394"/>
        </w:trPr>
        <w:tc>
          <w:tcPr>
            <w:tcW w:w="1651" w:type="dxa"/>
            <w:vMerge/>
            <w:vAlign w:val="center"/>
          </w:tcPr>
          <w:p w14:paraId="04B19063" w14:textId="77777777" w:rsidR="00CF30E2" w:rsidRPr="00186794" w:rsidRDefault="00CF30E2" w:rsidP="00D96426">
            <w:pPr>
              <w:widowControl/>
              <w:spacing w:after="0" w:line="240" w:lineRule="auto"/>
              <w:jc w:val="center"/>
              <w:rPr>
                <w:rFonts w:ascii="Times New Roman" w:hAnsi="Times New Roman"/>
                <w:color w:val="auto"/>
              </w:rPr>
            </w:pPr>
          </w:p>
        </w:tc>
        <w:tc>
          <w:tcPr>
            <w:tcW w:w="3577" w:type="dxa"/>
            <w:vAlign w:val="center"/>
          </w:tcPr>
          <w:p w14:paraId="2AFCCFA0" w14:textId="77777777" w:rsidR="00CF30E2" w:rsidRPr="00186794" w:rsidRDefault="00CF30E2" w:rsidP="00D96426">
            <w:pPr>
              <w:widowControl/>
              <w:spacing w:after="0" w:line="240" w:lineRule="auto"/>
              <w:jc w:val="right"/>
              <w:rPr>
                <w:rFonts w:ascii="Times New Roman" w:hAnsi="Times New Roman"/>
                <w:b/>
                <w:color w:val="auto"/>
              </w:rPr>
            </w:pPr>
            <w:r w:rsidRPr="00186794">
              <w:rPr>
                <w:rFonts w:ascii="Times New Roman" w:hAnsi="Times New Roman"/>
                <w:b/>
                <w:color w:val="auto"/>
              </w:rPr>
              <w:t>Carga horária</w:t>
            </w:r>
          </w:p>
        </w:tc>
        <w:tc>
          <w:tcPr>
            <w:tcW w:w="987" w:type="dxa"/>
            <w:vAlign w:val="center"/>
          </w:tcPr>
          <w:p w14:paraId="0B13B840" w14:textId="77777777" w:rsidR="00CF30E2" w:rsidRPr="00186794" w:rsidRDefault="00CF30E2" w:rsidP="00D96426">
            <w:pPr>
              <w:widowControl/>
              <w:spacing w:after="0" w:line="240" w:lineRule="auto"/>
              <w:jc w:val="center"/>
              <w:rPr>
                <w:rFonts w:ascii="Times New Roman" w:hAnsi="Times New Roman"/>
                <w:b/>
                <w:color w:val="auto"/>
              </w:rPr>
            </w:pPr>
            <w:r w:rsidRPr="00186794">
              <w:rPr>
                <w:rFonts w:ascii="Times New Roman" w:hAnsi="Times New Roman"/>
                <w:b/>
                <w:color w:val="auto"/>
              </w:rPr>
              <w:t>40h</w:t>
            </w:r>
          </w:p>
        </w:tc>
        <w:tc>
          <w:tcPr>
            <w:tcW w:w="2857" w:type="dxa"/>
          </w:tcPr>
          <w:p w14:paraId="0E90159E" w14:textId="1443B633" w:rsidR="00CF30E2" w:rsidRPr="00186794" w:rsidRDefault="00CF30E2" w:rsidP="00D96426">
            <w:pPr>
              <w:widowControl/>
              <w:spacing w:after="0" w:line="240" w:lineRule="auto"/>
              <w:rPr>
                <w:rFonts w:ascii="Times New Roman" w:hAnsi="Times New Roman"/>
                <w:color w:val="auto"/>
              </w:rPr>
            </w:pPr>
          </w:p>
        </w:tc>
      </w:tr>
      <w:tr w:rsidR="00CF30E2" w:rsidRPr="00186794" w14:paraId="06F86898" w14:textId="77777777" w:rsidTr="00757423">
        <w:trPr>
          <w:trHeight w:val="453"/>
        </w:trPr>
        <w:tc>
          <w:tcPr>
            <w:tcW w:w="1651" w:type="dxa"/>
            <w:vMerge w:val="restart"/>
            <w:vAlign w:val="center"/>
            <w:hideMark/>
          </w:tcPr>
          <w:p w14:paraId="5746C00C" w14:textId="77777777" w:rsidR="00CF30E2" w:rsidRDefault="00CF30E2"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Módulo IV</w:t>
            </w:r>
          </w:p>
          <w:p w14:paraId="1E4644FA" w14:textId="64FB2A99" w:rsidR="00CF30E2" w:rsidRPr="00186794" w:rsidRDefault="0019169B" w:rsidP="00CF30E2">
            <w:pPr>
              <w:widowControl/>
              <w:spacing w:after="0" w:line="240" w:lineRule="auto"/>
              <w:jc w:val="center"/>
              <w:rPr>
                <w:rFonts w:ascii="Times New Roman" w:hAnsi="Times New Roman"/>
                <w:color w:val="auto"/>
              </w:rPr>
            </w:pPr>
            <w:r>
              <w:rPr>
                <w:rFonts w:ascii="Times New Roman" w:hAnsi="Times New Roman"/>
                <w:color w:val="auto"/>
              </w:rPr>
              <w:t>Planos Nacionais e PPCAM</w:t>
            </w:r>
          </w:p>
        </w:tc>
        <w:tc>
          <w:tcPr>
            <w:tcW w:w="3577" w:type="dxa"/>
          </w:tcPr>
          <w:p w14:paraId="5DC3371E" w14:textId="04B190C2" w:rsidR="00CF30E2" w:rsidRPr="00186794" w:rsidRDefault="00CF30E2" w:rsidP="00D96426">
            <w:pPr>
              <w:widowControl/>
              <w:spacing w:after="0" w:line="240" w:lineRule="auto"/>
              <w:rPr>
                <w:rFonts w:ascii="Times New Roman" w:hAnsi="Times New Roman"/>
                <w:color w:val="auto"/>
              </w:rPr>
            </w:pPr>
            <w:r>
              <w:rPr>
                <w:rFonts w:ascii="Times New Roman" w:hAnsi="Times New Roman"/>
                <w:color w:val="auto"/>
              </w:rPr>
              <w:t xml:space="preserve">Plano decenal dos direitos da criança e do adolescente </w:t>
            </w:r>
          </w:p>
        </w:tc>
        <w:tc>
          <w:tcPr>
            <w:tcW w:w="987" w:type="dxa"/>
            <w:vAlign w:val="center"/>
          </w:tcPr>
          <w:p w14:paraId="6F0E3F0C" w14:textId="15B76AFB" w:rsidR="00CF30E2" w:rsidRPr="00186794" w:rsidRDefault="00CF30E2" w:rsidP="00D96426">
            <w:pPr>
              <w:widowControl/>
              <w:spacing w:after="0" w:line="240" w:lineRule="auto"/>
              <w:jc w:val="center"/>
              <w:rPr>
                <w:rFonts w:ascii="Times New Roman" w:hAnsi="Times New Roman"/>
                <w:color w:val="auto"/>
              </w:rPr>
            </w:pPr>
            <w:r>
              <w:rPr>
                <w:rFonts w:ascii="Times New Roman" w:hAnsi="Times New Roman"/>
                <w:color w:val="auto"/>
              </w:rPr>
              <w:t>4h</w:t>
            </w:r>
          </w:p>
        </w:tc>
        <w:tc>
          <w:tcPr>
            <w:tcW w:w="2857" w:type="dxa"/>
            <w:vAlign w:val="center"/>
          </w:tcPr>
          <w:p w14:paraId="5982B8CD" w14:textId="463E3CC4" w:rsidR="008D2475" w:rsidRPr="00186794" w:rsidRDefault="008D2475" w:rsidP="00893013">
            <w:pPr>
              <w:rPr>
                <w:rFonts w:ascii="Times New Roman" w:hAnsi="Times New Roman"/>
                <w:color w:val="auto"/>
              </w:rPr>
            </w:pPr>
            <w:r w:rsidRPr="00893013">
              <w:rPr>
                <w:rFonts w:ascii="Times New Roman" w:hAnsi="Times New Roman"/>
                <w:color w:val="auto"/>
              </w:rPr>
              <w:t>Suzi Roseli Cândido da Costa</w:t>
            </w:r>
          </w:p>
        </w:tc>
      </w:tr>
      <w:tr w:rsidR="00CF30E2" w:rsidRPr="00186794" w14:paraId="7BED9513" w14:textId="77777777" w:rsidTr="00757423">
        <w:trPr>
          <w:trHeight w:val="453"/>
        </w:trPr>
        <w:tc>
          <w:tcPr>
            <w:tcW w:w="1651" w:type="dxa"/>
            <w:vMerge/>
            <w:vAlign w:val="center"/>
          </w:tcPr>
          <w:p w14:paraId="1752B499" w14:textId="77777777" w:rsidR="00CF30E2" w:rsidRPr="00186794" w:rsidRDefault="00CF30E2" w:rsidP="00D96426">
            <w:pPr>
              <w:widowControl/>
              <w:spacing w:after="0" w:line="240" w:lineRule="auto"/>
              <w:jc w:val="center"/>
              <w:rPr>
                <w:rFonts w:ascii="Times New Roman" w:hAnsi="Times New Roman"/>
                <w:b/>
                <w:bCs/>
                <w:color w:val="auto"/>
              </w:rPr>
            </w:pPr>
          </w:p>
        </w:tc>
        <w:tc>
          <w:tcPr>
            <w:tcW w:w="3577" w:type="dxa"/>
          </w:tcPr>
          <w:p w14:paraId="5AE7080E" w14:textId="2FF9E25C" w:rsidR="00CF30E2"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Convivência Familiar e Comunitária (Primeira Infância e Direitos Fundamentais; adoção e acolhimento</w:t>
            </w:r>
            <w:proofErr w:type="gramStart"/>
            <w:r w:rsidRPr="00186794">
              <w:rPr>
                <w:rFonts w:ascii="Times New Roman" w:hAnsi="Times New Roman"/>
                <w:color w:val="auto"/>
              </w:rPr>
              <w:t>)</w:t>
            </w:r>
            <w:proofErr w:type="gramEnd"/>
          </w:p>
        </w:tc>
        <w:tc>
          <w:tcPr>
            <w:tcW w:w="987" w:type="dxa"/>
            <w:vAlign w:val="center"/>
          </w:tcPr>
          <w:p w14:paraId="206DBA6A" w14:textId="77777777" w:rsidR="00CF30E2" w:rsidRPr="00186794" w:rsidRDefault="00CF30E2" w:rsidP="00D165BE">
            <w:pPr>
              <w:widowControl/>
              <w:spacing w:after="0" w:line="240" w:lineRule="auto"/>
              <w:rPr>
                <w:rFonts w:ascii="Times New Roman" w:hAnsi="Times New Roman"/>
                <w:color w:val="auto"/>
              </w:rPr>
            </w:pPr>
          </w:p>
          <w:p w14:paraId="6C2CDCF2" w14:textId="2C9549ED" w:rsidR="00CF30E2" w:rsidRDefault="00CF30E2" w:rsidP="00D96426">
            <w:pPr>
              <w:widowControl/>
              <w:spacing w:after="0" w:line="240" w:lineRule="auto"/>
              <w:jc w:val="center"/>
              <w:rPr>
                <w:rFonts w:ascii="Times New Roman" w:hAnsi="Times New Roman"/>
                <w:color w:val="auto"/>
              </w:rPr>
            </w:pPr>
            <w:r w:rsidRPr="00186794">
              <w:rPr>
                <w:rFonts w:ascii="Times New Roman" w:hAnsi="Times New Roman"/>
                <w:color w:val="auto"/>
              </w:rPr>
              <w:t>12h</w:t>
            </w:r>
          </w:p>
        </w:tc>
        <w:tc>
          <w:tcPr>
            <w:tcW w:w="2857" w:type="dxa"/>
            <w:vAlign w:val="center"/>
          </w:tcPr>
          <w:p w14:paraId="10252448" w14:textId="7641E5A2" w:rsidR="00CF30E2" w:rsidRPr="00186794" w:rsidRDefault="00CF30E2" w:rsidP="00D96426">
            <w:pPr>
              <w:widowControl/>
              <w:spacing w:after="0" w:line="240" w:lineRule="auto"/>
              <w:rPr>
                <w:rFonts w:ascii="Times New Roman" w:hAnsi="Times New Roman"/>
                <w:color w:val="auto"/>
              </w:rPr>
            </w:pPr>
            <w:r w:rsidRPr="00186794">
              <w:rPr>
                <w:rFonts w:ascii="Times New Roman" w:hAnsi="Times New Roman"/>
                <w:color w:val="auto"/>
              </w:rPr>
              <w:t>Cláudia de Freitas Vidigal</w:t>
            </w:r>
          </w:p>
        </w:tc>
      </w:tr>
      <w:tr w:rsidR="00047617" w:rsidRPr="00186794" w14:paraId="00D960CB" w14:textId="77777777" w:rsidTr="00757423">
        <w:trPr>
          <w:trHeight w:val="453"/>
        </w:trPr>
        <w:tc>
          <w:tcPr>
            <w:tcW w:w="1651" w:type="dxa"/>
            <w:vMerge/>
            <w:vAlign w:val="center"/>
          </w:tcPr>
          <w:p w14:paraId="47754E15"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7A4164FA" w14:textId="3D8F498A"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Enfrentamento da Violência Sexual contra Criança e Adolescente</w:t>
            </w:r>
          </w:p>
        </w:tc>
        <w:tc>
          <w:tcPr>
            <w:tcW w:w="987" w:type="dxa"/>
            <w:vAlign w:val="center"/>
          </w:tcPr>
          <w:p w14:paraId="39CBB37F" w14:textId="3D050302" w:rsidR="00047617" w:rsidRPr="00186794" w:rsidRDefault="00047617" w:rsidP="00047617">
            <w:pPr>
              <w:widowControl/>
              <w:spacing w:after="0" w:line="240" w:lineRule="auto"/>
              <w:jc w:val="center"/>
              <w:rPr>
                <w:rFonts w:ascii="Times New Roman" w:hAnsi="Times New Roman"/>
                <w:color w:val="auto"/>
              </w:rPr>
            </w:pPr>
            <w:r w:rsidRPr="00186794">
              <w:rPr>
                <w:rFonts w:ascii="Times New Roman" w:hAnsi="Times New Roman"/>
                <w:color w:val="auto"/>
              </w:rPr>
              <w:t>8h</w:t>
            </w:r>
          </w:p>
        </w:tc>
        <w:tc>
          <w:tcPr>
            <w:tcW w:w="2857" w:type="dxa"/>
          </w:tcPr>
          <w:p w14:paraId="56B1DF89" w14:textId="04512F55"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Marcos Levi Nunes</w:t>
            </w:r>
          </w:p>
        </w:tc>
      </w:tr>
      <w:tr w:rsidR="00047617" w:rsidRPr="00186794" w14:paraId="7C644B9C" w14:textId="77777777" w:rsidTr="00757423">
        <w:trPr>
          <w:trHeight w:val="453"/>
        </w:trPr>
        <w:tc>
          <w:tcPr>
            <w:tcW w:w="1651" w:type="dxa"/>
            <w:vMerge/>
            <w:vAlign w:val="center"/>
          </w:tcPr>
          <w:p w14:paraId="7370C817"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vAlign w:val="center"/>
          </w:tcPr>
          <w:p w14:paraId="48B91E01" w14:textId="63834678"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Trabalho Infantil e Trabalho do Adolescente</w:t>
            </w:r>
          </w:p>
        </w:tc>
        <w:tc>
          <w:tcPr>
            <w:tcW w:w="987" w:type="dxa"/>
            <w:vAlign w:val="center"/>
          </w:tcPr>
          <w:p w14:paraId="00C0EBC0" w14:textId="6F1EB4BE" w:rsidR="00047617" w:rsidRPr="00186794" w:rsidRDefault="00047617" w:rsidP="00047617">
            <w:pPr>
              <w:widowControl/>
              <w:spacing w:after="0" w:line="240" w:lineRule="auto"/>
              <w:jc w:val="center"/>
              <w:rPr>
                <w:rFonts w:ascii="Times New Roman" w:hAnsi="Times New Roman"/>
                <w:color w:val="auto"/>
              </w:rPr>
            </w:pPr>
            <w:r w:rsidRPr="00186794">
              <w:rPr>
                <w:rFonts w:ascii="Times New Roman" w:hAnsi="Times New Roman"/>
                <w:color w:val="auto"/>
              </w:rPr>
              <w:t>6h</w:t>
            </w:r>
          </w:p>
        </w:tc>
        <w:tc>
          <w:tcPr>
            <w:tcW w:w="2857" w:type="dxa"/>
          </w:tcPr>
          <w:p w14:paraId="196EFAE8" w14:textId="77777777" w:rsidR="00047617"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 xml:space="preserve">Maria </w:t>
            </w:r>
            <w:proofErr w:type="spellStart"/>
            <w:r w:rsidRPr="00186794">
              <w:rPr>
                <w:rFonts w:ascii="Times New Roman" w:hAnsi="Times New Roman"/>
                <w:color w:val="auto"/>
              </w:rPr>
              <w:t>Yvelonia</w:t>
            </w:r>
            <w:proofErr w:type="spellEnd"/>
            <w:r w:rsidRPr="00186794">
              <w:rPr>
                <w:rFonts w:ascii="Times New Roman" w:hAnsi="Times New Roman"/>
                <w:color w:val="auto"/>
              </w:rPr>
              <w:t xml:space="preserve"> dos Santos</w:t>
            </w:r>
          </w:p>
          <w:p w14:paraId="0420E0FF" w14:textId="0808C879" w:rsidR="008D2475" w:rsidRPr="00186794" w:rsidRDefault="008D2475" w:rsidP="00D96426">
            <w:pPr>
              <w:widowControl/>
              <w:spacing w:after="0" w:line="240" w:lineRule="auto"/>
              <w:rPr>
                <w:rFonts w:ascii="Times New Roman" w:hAnsi="Times New Roman"/>
                <w:color w:val="auto"/>
              </w:rPr>
            </w:pPr>
          </w:p>
        </w:tc>
      </w:tr>
      <w:tr w:rsidR="00047617" w:rsidRPr="00186794" w14:paraId="613B5357" w14:textId="77777777" w:rsidTr="00757423">
        <w:trPr>
          <w:trHeight w:val="453"/>
        </w:trPr>
        <w:tc>
          <w:tcPr>
            <w:tcW w:w="1651" w:type="dxa"/>
            <w:vMerge/>
            <w:vAlign w:val="center"/>
          </w:tcPr>
          <w:p w14:paraId="1BA325DA"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vAlign w:val="center"/>
          </w:tcPr>
          <w:p w14:paraId="5CEFE4E0" w14:textId="6BF2B19A"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Letalidade na Adolescência</w:t>
            </w:r>
          </w:p>
        </w:tc>
        <w:tc>
          <w:tcPr>
            <w:tcW w:w="987" w:type="dxa"/>
            <w:vAlign w:val="center"/>
          </w:tcPr>
          <w:p w14:paraId="7A2C468E" w14:textId="18F74ED2" w:rsidR="00047617" w:rsidRPr="00186794" w:rsidRDefault="00047617" w:rsidP="00047617">
            <w:pPr>
              <w:widowControl/>
              <w:spacing w:after="0" w:line="240" w:lineRule="auto"/>
              <w:jc w:val="center"/>
              <w:rPr>
                <w:rFonts w:ascii="Times New Roman" w:hAnsi="Times New Roman"/>
                <w:color w:val="auto"/>
              </w:rPr>
            </w:pPr>
            <w:r>
              <w:rPr>
                <w:rFonts w:ascii="Times New Roman" w:hAnsi="Times New Roman"/>
                <w:color w:val="auto"/>
              </w:rPr>
              <w:t>6</w:t>
            </w:r>
            <w:r w:rsidRPr="00186794">
              <w:rPr>
                <w:rFonts w:ascii="Times New Roman" w:hAnsi="Times New Roman"/>
                <w:color w:val="auto"/>
              </w:rPr>
              <w:t>h</w:t>
            </w:r>
          </w:p>
        </w:tc>
        <w:tc>
          <w:tcPr>
            <w:tcW w:w="2857" w:type="dxa"/>
          </w:tcPr>
          <w:p w14:paraId="0F9BA5FB" w14:textId="4ACDD51D"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Virgínia Rodrigues Bezerra</w:t>
            </w:r>
          </w:p>
        </w:tc>
      </w:tr>
      <w:tr w:rsidR="00047617" w:rsidRPr="00186794" w14:paraId="1C78F3EC" w14:textId="77777777" w:rsidTr="00757423">
        <w:trPr>
          <w:trHeight w:val="453"/>
        </w:trPr>
        <w:tc>
          <w:tcPr>
            <w:tcW w:w="1651" w:type="dxa"/>
            <w:vMerge/>
            <w:vAlign w:val="center"/>
          </w:tcPr>
          <w:p w14:paraId="2E63EEDC"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vAlign w:val="center"/>
          </w:tcPr>
          <w:p w14:paraId="4ACF455D" w14:textId="6321B487"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Programa Nacional de Proteção a Criança e Adolescente Ameaçados de Morte – PPCAAM</w:t>
            </w:r>
            <w:proofErr w:type="gramStart"/>
            <w:r w:rsidRPr="00186794">
              <w:rPr>
                <w:rFonts w:ascii="Times New Roman" w:hAnsi="Times New Roman"/>
                <w:color w:val="auto"/>
              </w:rPr>
              <w:t xml:space="preserve">  </w:t>
            </w:r>
          </w:p>
        </w:tc>
        <w:tc>
          <w:tcPr>
            <w:tcW w:w="987" w:type="dxa"/>
            <w:vAlign w:val="center"/>
          </w:tcPr>
          <w:p w14:paraId="0CA4D9A7" w14:textId="1F1797AE" w:rsidR="00047617" w:rsidRDefault="00047617" w:rsidP="00047617">
            <w:pPr>
              <w:widowControl/>
              <w:spacing w:after="0" w:line="240" w:lineRule="auto"/>
              <w:jc w:val="center"/>
              <w:rPr>
                <w:rFonts w:ascii="Times New Roman" w:hAnsi="Times New Roman"/>
                <w:color w:val="auto"/>
              </w:rPr>
            </w:pPr>
            <w:proofErr w:type="gramEnd"/>
            <w:r w:rsidRPr="00186794">
              <w:rPr>
                <w:rFonts w:ascii="Times New Roman" w:hAnsi="Times New Roman"/>
                <w:color w:val="auto"/>
              </w:rPr>
              <w:t>4h</w:t>
            </w:r>
          </w:p>
        </w:tc>
        <w:tc>
          <w:tcPr>
            <w:tcW w:w="2857" w:type="dxa"/>
            <w:vAlign w:val="center"/>
          </w:tcPr>
          <w:p w14:paraId="2B3E9F7B" w14:textId="6722B29E" w:rsidR="00047617" w:rsidRPr="008D2475" w:rsidRDefault="00047617" w:rsidP="00D96426">
            <w:pPr>
              <w:widowControl/>
              <w:spacing w:after="0" w:line="240" w:lineRule="auto"/>
              <w:rPr>
                <w:rFonts w:ascii="Times New Roman" w:hAnsi="Times New Roman"/>
                <w:color w:val="auto"/>
              </w:rPr>
            </w:pPr>
            <w:r w:rsidRPr="008D2475">
              <w:rPr>
                <w:rFonts w:ascii="Times New Roman" w:hAnsi="Times New Roman"/>
                <w:color w:val="auto"/>
              </w:rPr>
              <w:t>Virgínia Rodrigues Bezerra</w:t>
            </w:r>
          </w:p>
        </w:tc>
      </w:tr>
      <w:tr w:rsidR="00047617" w:rsidRPr="00186794" w14:paraId="433B3AFD" w14:textId="77777777" w:rsidTr="00757423">
        <w:trPr>
          <w:trHeight w:val="238"/>
        </w:trPr>
        <w:tc>
          <w:tcPr>
            <w:tcW w:w="1651" w:type="dxa"/>
            <w:vMerge/>
            <w:vAlign w:val="center"/>
          </w:tcPr>
          <w:p w14:paraId="02D133B7"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2EB99234" w14:textId="77777777" w:rsidR="00047617" w:rsidRPr="00186794" w:rsidRDefault="00047617" w:rsidP="00D96426">
            <w:pPr>
              <w:widowControl/>
              <w:spacing w:after="0" w:line="240" w:lineRule="auto"/>
              <w:jc w:val="right"/>
              <w:rPr>
                <w:rFonts w:ascii="Times New Roman" w:hAnsi="Times New Roman"/>
                <w:b/>
                <w:color w:val="auto"/>
              </w:rPr>
            </w:pPr>
            <w:r w:rsidRPr="00186794">
              <w:rPr>
                <w:rFonts w:ascii="Times New Roman" w:hAnsi="Times New Roman"/>
                <w:b/>
                <w:color w:val="auto"/>
              </w:rPr>
              <w:t>Carga horária</w:t>
            </w:r>
          </w:p>
        </w:tc>
        <w:tc>
          <w:tcPr>
            <w:tcW w:w="987" w:type="dxa"/>
            <w:vAlign w:val="center"/>
          </w:tcPr>
          <w:p w14:paraId="540B9684" w14:textId="2AA640C8" w:rsidR="00047617" w:rsidRPr="00186794" w:rsidRDefault="00047617" w:rsidP="00D96426">
            <w:pPr>
              <w:widowControl/>
              <w:spacing w:after="0" w:line="240" w:lineRule="auto"/>
              <w:jc w:val="center"/>
              <w:rPr>
                <w:rFonts w:ascii="Times New Roman" w:hAnsi="Times New Roman"/>
                <w:b/>
                <w:color w:val="auto"/>
              </w:rPr>
            </w:pPr>
            <w:r>
              <w:rPr>
                <w:rFonts w:ascii="Times New Roman" w:hAnsi="Times New Roman"/>
                <w:b/>
                <w:color w:val="auto"/>
              </w:rPr>
              <w:t>40</w:t>
            </w:r>
            <w:r w:rsidRPr="00186794">
              <w:rPr>
                <w:rFonts w:ascii="Times New Roman" w:hAnsi="Times New Roman"/>
                <w:b/>
                <w:color w:val="auto"/>
              </w:rPr>
              <w:t>h</w:t>
            </w:r>
          </w:p>
        </w:tc>
        <w:tc>
          <w:tcPr>
            <w:tcW w:w="2857" w:type="dxa"/>
          </w:tcPr>
          <w:p w14:paraId="5B9A22F0" w14:textId="77777777" w:rsidR="00047617" w:rsidRPr="00186794" w:rsidRDefault="00047617" w:rsidP="00D96426">
            <w:pPr>
              <w:widowControl/>
              <w:spacing w:after="0" w:line="240" w:lineRule="auto"/>
              <w:rPr>
                <w:rFonts w:ascii="Times New Roman" w:hAnsi="Times New Roman"/>
                <w:color w:val="auto"/>
              </w:rPr>
            </w:pPr>
          </w:p>
        </w:tc>
      </w:tr>
      <w:tr w:rsidR="00047617" w:rsidRPr="00186794" w14:paraId="26FCA05C" w14:textId="77777777" w:rsidTr="00757423">
        <w:trPr>
          <w:trHeight w:val="412"/>
        </w:trPr>
        <w:tc>
          <w:tcPr>
            <w:tcW w:w="1651" w:type="dxa"/>
            <w:vMerge w:val="restart"/>
            <w:vAlign w:val="center"/>
            <w:hideMark/>
          </w:tcPr>
          <w:p w14:paraId="5252C1AB" w14:textId="77777777" w:rsidR="00047617" w:rsidRPr="00186794" w:rsidRDefault="00047617" w:rsidP="00D96426">
            <w:pPr>
              <w:widowControl/>
              <w:spacing w:after="0" w:line="240" w:lineRule="auto"/>
              <w:jc w:val="center"/>
              <w:rPr>
                <w:rFonts w:ascii="Times New Roman" w:hAnsi="Times New Roman"/>
                <w:b/>
                <w:bCs/>
                <w:color w:val="auto"/>
              </w:rPr>
            </w:pPr>
            <w:r w:rsidRPr="00186794">
              <w:rPr>
                <w:rFonts w:ascii="Times New Roman" w:hAnsi="Times New Roman"/>
                <w:b/>
                <w:bCs/>
                <w:color w:val="auto"/>
              </w:rPr>
              <w:t>Módulo V</w:t>
            </w:r>
          </w:p>
          <w:p w14:paraId="693645ED" w14:textId="090E1D52" w:rsidR="00047617" w:rsidRPr="00186794" w:rsidRDefault="0008410E" w:rsidP="00047617">
            <w:pPr>
              <w:jc w:val="center"/>
              <w:rPr>
                <w:rFonts w:ascii="Times New Roman" w:hAnsi="Times New Roman"/>
                <w:color w:val="auto"/>
              </w:rPr>
            </w:pPr>
            <w:r>
              <w:rPr>
                <w:rFonts w:ascii="Times New Roman" w:hAnsi="Times New Roman"/>
                <w:color w:val="auto"/>
              </w:rPr>
              <w:t>Trabalho em Rede, Temas Transversais e Planos Nacionais II</w:t>
            </w:r>
          </w:p>
        </w:tc>
        <w:tc>
          <w:tcPr>
            <w:tcW w:w="3577" w:type="dxa"/>
            <w:vAlign w:val="center"/>
          </w:tcPr>
          <w:p w14:paraId="6C612A1A" w14:textId="77777777" w:rsidR="00047617" w:rsidRPr="00186794" w:rsidRDefault="00047617" w:rsidP="00D165BE">
            <w:pPr>
              <w:widowControl/>
              <w:spacing w:after="0" w:line="240" w:lineRule="auto"/>
              <w:rPr>
                <w:rFonts w:ascii="Times New Roman" w:hAnsi="Times New Roman"/>
                <w:color w:val="auto"/>
              </w:rPr>
            </w:pPr>
            <w:r w:rsidRPr="00186794">
              <w:rPr>
                <w:rFonts w:ascii="Times New Roman" w:hAnsi="Times New Roman"/>
                <w:color w:val="auto"/>
              </w:rPr>
              <w:t>Articulação dos Conselhos e Trabalho</w:t>
            </w:r>
          </w:p>
          <w:p w14:paraId="62257202" w14:textId="669912AA" w:rsidR="00047617" w:rsidRPr="00186794" w:rsidRDefault="00047617" w:rsidP="00D96426">
            <w:pPr>
              <w:widowControl/>
              <w:spacing w:after="0" w:line="240" w:lineRule="auto"/>
              <w:rPr>
                <w:rFonts w:ascii="Times New Roman" w:hAnsi="Times New Roman"/>
                <w:color w:val="auto"/>
              </w:rPr>
            </w:pPr>
            <w:proofErr w:type="gramStart"/>
            <w:r w:rsidRPr="00186794">
              <w:rPr>
                <w:rFonts w:ascii="Times New Roman" w:hAnsi="Times New Roman"/>
                <w:color w:val="auto"/>
              </w:rPr>
              <w:t>em</w:t>
            </w:r>
            <w:proofErr w:type="gramEnd"/>
            <w:r w:rsidRPr="00186794">
              <w:rPr>
                <w:rFonts w:ascii="Times New Roman" w:hAnsi="Times New Roman"/>
                <w:color w:val="auto"/>
              </w:rPr>
              <w:t> Rede</w:t>
            </w:r>
          </w:p>
        </w:tc>
        <w:tc>
          <w:tcPr>
            <w:tcW w:w="987" w:type="dxa"/>
            <w:vAlign w:val="center"/>
          </w:tcPr>
          <w:p w14:paraId="369CBE9A" w14:textId="196E0144" w:rsidR="00047617" w:rsidRPr="00186794" w:rsidRDefault="00047617" w:rsidP="00D96426">
            <w:pPr>
              <w:widowControl/>
              <w:spacing w:after="0" w:line="240" w:lineRule="auto"/>
              <w:jc w:val="center"/>
              <w:rPr>
                <w:rFonts w:ascii="Times New Roman" w:hAnsi="Times New Roman"/>
                <w:color w:val="auto"/>
              </w:rPr>
            </w:pPr>
            <w:r w:rsidRPr="00186794">
              <w:rPr>
                <w:rFonts w:ascii="Times New Roman" w:hAnsi="Times New Roman"/>
                <w:color w:val="auto"/>
              </w:rPr>
              <w:t>8h</w:t>
            </w:r>
          </w:p>
        </w:tc>
        <w:tc>
          <w:tcPr>
            <w:tcW w:w="2857" w:type="dxa"/>
          </w:tcPr>
          <w:p w14:paraId="3648EEC4" w14:textId="39C7AED5" w:rsidR="008D2475" w:rsidRPr="00186794" w:rsidRDefault="008D2475" w:rsidP="00D96426">
            <w:pPr>
              <w:widowControl/>
              <w:spacing w:after="0" w:line="240" w:lineRule="auto"/>
              <w:rPr>
                <w:rFonts w:ascii="Times New Roman" w:hAnsi="Times New Roman"/>
                <w:color w:val="FF0000"/>
              </w:rPr>
            </w:pPr>
            <w:r w:rsidRPr="00893013">
              <w:rPr>
                <w:rFonts w:ascii="Times New Roman" w:hAnsi="Times New Roman"/>
                <w:color w:val="auto"/>
              </w:rPr>
              <w:t>Maria de Nazaré Cunha de Araújo</w:t>
            </w:r>
          </w:p>
        </w:tc>
      </w:tr>
      <w:tr w:rsidR="00047617" w:rsidRPr="00186794" w14:paraId="75A43531" w14:textId="77777777" w:rsidTr="00757423">
        <w:trPr>
          <w:trHeight w:val="417"/>
        </w:trPr>
        <w:tc>
          <w:tcPr>
            <w:tcW w:w="1651" w:type="dxa"/>
            <w:vMerge/>
            <w:vAlign w:val="center"/>
          </w:tcPr>
          <w:p w14:paraId="160FFEC2"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vAlign w:val="center"/>
          </w:tcPr>
          <w:p w14:paraId="7EAD1FBB" w14:textId="2C50D87C"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Lei da Escuta</w:t>
            </w:r>
          </w:p>
        </w:tc>
        <w:tc>
          <w:tcPr>
            <w:tcW w:w="987" w:type="dxa"/>
            <w:vAlign w:val="center"/>
          </w:tcPr>
          <w:p w14:paraId="31B3CCE6" w14:textId="12D7169B" w:rsidR="00047617" w:rsidRPr="00186794" w:rsidRDefault="001A644B" w:rsidP="00D96426">
            <w:pPr>
              <w:widowControl/>
              <w:spacing w:after="0" w:line="240" w:lineRule="auto"/>
              <w:jc w:val="center"/>
              <w:rPr>
                <w:rFonts w:ascii="Times New Roman" w:hAnsi="Times New Roman"/>
                <w:color w:val="auto"/>
              </w:rPr>
            </w:pPr>
            <w:r>
              <w:rPr>
                <w:rFonts w:ascii="Times New Roman" w:hAnsi="Times New Roman"/>
                <w:color w:val="auto"/>
              </w:rPr>
              <w:t>8</w:t>
            </w:r>
            <w:r w:rsidR="00047617" w:rsidRPr="00186794">
              <w:rPr>
                <w:rFonts w:ascii="Times New Roman" w:hAnsi="Times New Roman"/>
                <w:color w:val="auto"/>
              </w:rPr>
              <w:t>h</w:t>
            </w:r>
          </w:p>
        </w:tc>
        <w:tc>
          <w:tcPr>
            <w:tcW w:w="2857" w:type="dxa"/>
            <w:vAlign w:val="center"/>
          </w:tcPr>
          <w:p w14:paraId="59C85651" w14:textId="0B277DEF" w:rsidR="008D2475" w:rsidRPr="00186794" w:rsidRDefault="008D2475" w:rsidP="00D96426">
            <w:pPr>
              <w:widowControl/>
              <w:spacing w:after="0" w:line="240" w:lineRule="auto"/>
              <w:rPr>
                <w:rFonts w:ascii="Times New Roman" w:hAnsi="Times New Roman"/>
                <w:color w:val="auto"/>
              </w:rPr>
            </w:pPr>
            <w:r w:rsidRPr="00893013">
              <w:rPr>
                <w:rFonts w:ascii="Times New Roman" w:hAnsi="Times New Roman"/>
                <w:color w:val="auto"/>
              </w:rPr>
              <w:t>Itamar</w:t>
            </w:r>
            <w:r w:rsidR="00893013">
              <w:rPr>
                <w:rFonts w:ascii="Times New Roman" w:hAnsi="Times New Roman"/>
                <w:color w:val="auto"/>
              </w:rPr>
              <w:t xml:space="preserve"> </w:t>
            </w:r>
            <w:r w:rsidR="001E103A">
              <w:rPr>
                <w:rFonts w:ascii="Times New Roman" w:hAnsi="Times New Roman"/>
                <w:color w:val="auto"/>
              </w:rPr>
              <w:t xml:space="preserve">Gonçalves </w:t>
            </w:r>
          </w:p>
        </w:tc>
      </w:tr>
      <w:tr w:rsidR="00047617" w:rsidRPr="00186794" w14:paraId="2CD52D99" w14:textId="77777777" w:rsidTr="00757423">
        <w:trPr>
          <w:trHeight w:val="417"/>
        </w:trPr>
        <w:tc>
          <w:tcPr>
            <w:tcW w:w="1651" w:type="dxa"/>
            <w:vMerge/>
            <w:vAlign w:val="center"/>
          </w:tcPr>
          <w:p w14:paraId="7D4BC5B0"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5EEBDE08" w14:textId="20DEE5A0"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Saúde: Linha de Cuidado para a Atenção Integral à Saúde de Crianças e Adolescentes e suas Famílias em Situação de Violências</w:t>
            </w:r>
          </w:p>
        </w:tc>
        <w:tc>
          <w:tcPr>
            <w:tcW w:w="987" w:type="dxa"/>
            <w:vAlign w:val="center"/>
          </w:tcPr>
          <w:p w14:paraId="19B1C4BB" w14:textId="5B70FEF5" w:rsidR="00047617" w:rsidRPr="00186794" w:rsidRDefault="001A644B" w:rsidP="002B64EC">
            <w:pPr>
              <w:widowControl/>
              <w:spacing w:after="0" w:line="240" w:lineRule="auto"/>
              <w:jc w:val="center"/>
              <w:rPr>
                <w:rFonts w:ascii="Times New Roman" w:hAnsi="Times New Roman"/>
                <w:color w:val="auto"/>
              </w:rPr>
            </w:pPr>
            <w:r>
              <w:rPr>
                <w:rFonts w:ascii="Times New Roman" w:hAnsi="Times New Roman"/>
                <w:color w:val="auto"/>
              </w:rPr>
              <w:t>4</w:t>
            </w:r>
            <w:r w:rsidR="00047617" w:rsidRPr="00186794">
              <w:rPr>
                <w:rFonts w:ascii="Times New Roman" w:hAnsi="Times New Roman"/>
                <w:color w:val="auto"/>
              </w:rPr>
              <w:t>h</w:t>
            </w:r>
          </w:p>
        </w:tc>
        <w:tc>
          <w:tcPr>
            <w:tcW w:w="2857" w:type="dxa"/>
            <w:vAlign w:val="center"/>
          </w:tcPr>
          <w:p w14:paraId="53D4FC05" w14:textId="21FB0054" w:rsidR="00047617" w:rsidRPr="00186794" w:rsidRDefault="00047617" w:rsidP="00D96426">
            <w:pPr>
              <w:widowControl/>
              <w:spacing w:after="0" w:line="240" w:lineRule="auto"/>
              <w:rPr>
                <w:rFonts w:ascii="Times New Roman" w:hAnsi="Times New Roman"/>
                <w:color w:val="auto"/>
              </w:rPr>
            </w:pPr>
            <w:proofErr w:type="spellStart"/>
            <w:r w:rsidRPr="00186794">
              <w:rPr>
                <w:rFonts w:ascii="Times New Roman" w:hAnsi="Times New Roman"/>
                <w:color w:val="auto"/>
              </w:rPr>
              <w:t>Gracielly</w:t>
            </w:r>
            <w:proofErr w:type="spellEnd"/>
            <w:r w:rsidRPr="00186794">
              <w:rPr>
                <w:rFonts w:ascii="Times New Roman" w:hAnsi="Times New Roman"/>
                <w:color w:val="auto"/>
              </w:rPr>
              <w:t xml:space="preserve"> Alves Delgado</w:t>
            </w:r>
          </w:p>
        </w:tc>
      </w:tr>
      <w:tr w:rsidR="00047617" w:rsidRPr="00186794" w14:paraId="576B0CF8" w14:textId="77777777" w:rsidTr="00757423">
        <w:trPr>
          <w:trHeight w:val="417"/>
        </w:trPr>
        <w:tc>
          <w:tcPr>
            <w:tcW w:w="1651" w:type="dxa"/>
            <w:vMerge/>
            <w:vAlign w:val="center"/>
          </w:tcPr>
          <w:p w14:paraId="4572A97D"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5ADCE7D1" w14:textId="34826797" w:rsidR="00047617" w:rsidRPr="00186794" w:rsidRDefault="00047617" w:rsidP="00D96426">
            <w:pPr>
              <w:widowControl/>
              <w:spacing w:after="0" w:line="240" w:lineRule="auto"/>
              <w:rPr>
                <w:rFonts w:ascii="Times New Roman" w:hAnsi="Times New Roman"/>
                <w:color w:val="auto"/>
              </w:rPr>
            </w:pPr>
            <w:r w:rsidRPr="008D2475">
              <w:rPr>
                <w:rFonts w:ascii="Times New Roman" w:hAnsi="Times New Roman"/>
                <w:color w:val="000000" w:themeColor="text1"/>
              </w:rPr>
              <w:t xml:space="preserve">Educação para a Paz </w:t>
            </w:r>
            <w:r w:rsidR="00E05CAC">
              <w:rPr>
                <w:rFonts w:ascii="Times New Roman" w:hAnsi="Times New Roman"/>
                <w:color w:val="auto"/>
              </w:rPr>
              <w:t>(Educação não violenta</w:t>
            </w:r>
            <w:r w:rsidRPr="00186794">
              <w:rPr>
                <w:rFonts w:ascii="Times New Roman" w:hAnsi="Times New Roman"/>
                <w:color w:val="auto"/>
              </w:rPr>
              <w:t xml:space="preserve"> e outras violências)</w:t>
            </w:r>
          </w:p>
        </w:tc>
        <w:tc>
          <w:tcPr>
            <w:tcW w:w="987" w:type="dxa"/>
            <w:vAlign w:val="center"/>
          </w:tcPr>
          <w:p w14:paraId="67B61ABC" w14:textId="2075A749" w:rsidR="00047617" w:rsidRPr="00186794" w:rsidRDefault="00047617" w:rsidP="00D96426">
            <w:pPr>
              <w:widowControl/>
              <w:spacing w:after="0" w:line="240" w:lineRule="auto"/>
              <w:jc w:val="center"/>
              <w:rPr>
                <w:rFonts w:ascii="Times New Roman" w:hAnsi="Times New Roman"/>
                <w:color w:val="auto"/>
              </w:rPr>
            </w:pPr>
            <w:r>
              <w:rPr>
                <w:rFonts w:ascii="Times New Roman" w:hAnsi="Times New Roman"/>
                <w:color w:val="auto"/>
              </w:rPr>
              <w:t>8</w:t>
            </w:r>
            <w:r w:rsidRPr="00186794">
              <w:rPr>
                <w:rFonts w:ascii="Times New Roman" w:hAnsi="Times New Roman"/>
                <w:color w:val="auto"/>
              </w:rPr>
              <w:t>h</w:t>
            </w:r>
          </w:p>
        </w:tc>
        <w:tc>
          <w:tcPr>
            <w:tcW w:w="2857" w:type="dxa"/>
          </w:tcPr>
          <w:p w14:paraId="502C8805" w14:textId="539CC629" w:rsidR="00047617" w:rsidRPr="00186794" w:rsidRDefault="00047617" w:rsidP="00D96426">
            <w:pPr>
              <w:widowControl/>
              <w:spacing w:after="0" w:line="240" w:lineRule="auto"/>
              <w:rPr>
                <w:rFonts w:ascii="Times New Roman" w:hAnsi="Times New Roman"/>
                <w:color w:val="auto"/>
              </w:rPr>
            </w:pPr>
            <w:r w:rsidRPr="00186794">
              <w:rPr>
                <w:rFonts w:ascii="Times New Roman" w:hAnsi="Times New Roman"/>
                <w:color w:val="auto"/>
              </w:rPr>
              <w:t xml:space="preserve">Mônica </w:t>
            </w:r>
            <w:proofErr w:type="spellStart"/>
            <w:r w:rsidRPr="00186794">
              <w:rPr>
                <w:rFonts w:ascii="Times New Roman" w:hAnsi="Times New Roman"/>
                <w:color w:val="auto"/>
              </w:rPr>
              <w:t>Sillan</w:t>
            </w:r>
            <w:proofErr w:type="spellEnd"/>
            <w:r w:rsidRPr="00186794">
              <w:rPr>
                <w:rFonts w:ascii="Times New Roman" w:hAnsi="Times New Roman"/>
                <w:color w:val="auto"/>
              </w:rPr>
              <w:t xml:space="preserve"> de Oliveira</w:t>
            </w:r>
          </w:p>
        </w:tc>
      </w:tr>
      <w:tr w:rsidR="00047617" w:rsidRPr="00186794" w14:paraId="44104B9F" w14:textId="77777777" w:rsidTr="00757423">
        <w:trPr>
          <w:trHeight w:val="417"/>
        </w:trPr>
        <w:tc>
          <w:tcPr>
            <w:tcW w:w="1651" w:type="dxa"/>
            <w:vMerge/>
            <w:vAlign w:val="center"/>
          </w:tcPr>
          <w:p w14:paraId="04E398FE"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2A70FDB3" w14:textId="435A3F70" w:rsidR="00047617" w:rsidRPr="00186794" w:rsidRDefault="00047617" w:rsidP="00D96426">
            <w:pPr>
              <w:widowControl/>
              <w:spacing w:after="0" w:line="240" w:lineRule="auto"/>
              <w:rPr>
                <w:rFonts w:ascii="Times New Roman" w:hAnsi="Times New Roman"/>
                <w:color w:val="FF0000"/>
              </w:rPr>
            </w:pPr>
            <w:r w:rsidRPr="00186794">
              <w:rPr>
                <w:rFonts w:ascii="Times New Roman" w:hAnsi="Times New Roman"/>
                <w:color w:val="auto"/>
              </w:rPr>
              <w:t>Igualdade Racial</w:t>
            </w:r>
          </w:p>
        </w:tc>
        <w:tc>
          <w:tcPr>
            <w:tcW w:w="987" w:type="dxa"/>
            <w:vAlign w:val="center"/>
          </w:tcPr>
          <w:p w14:paraId="4BC1830F" w14:textId="7840921D" w:rsidR="00047617" w:rsidRDefault="00047617" w:rsidP="00D96426">
            <w:pPr>
              <w:widowControl/>
              <w:spacing w:after="0" w:line="240" w:lineRule="auto"/>
              <w:jc w:val="center"/>
              <w:rPr>
                <w:rFonts w:ascii="Times New Roman" w:hAnsi="Times New Roman"/>
                <w:color w:val="auto"/>
              </w:rPr>
            </w:pPr>
            <w:r w:rsidRPr="00186794">
              <w:rPr>
                <w:rFonts w:ascii="Times New Roman" w:hAnsi="Times New Roman"/>
                <w:color w:val="auto"/>
              </w:rPr>
              <w:t>4h</w:t>
            </w:r>
          </w:p>
        </w:tc>
        <w:tc>
          <w:tcPr>
            <w:tcW w:w="2857" w:type="dxa"/>
          </w:tcPr>
          <w:p w14:paraId="59CDB7C8" w14:textId="3CA626D5" w:rsidR="008D2475" w:rsidRPr="001E103A" w:rsidRDefault="001E103A" w:rsidP="00D96426">
            <w:pPr>
              <w:widowControl/>
              <w:spacing w:after="0" w:line="240" w:lineRule="auto"/>
              <w:rPr>
                <w:rFonts w:ascii="Times New Roman" w:hAnsi="Times New Roman"/>
                <w:color w:val="auto"/>
              </w:rPr>
            </w:pPr>
            <w:r w:rsidRPr="001E103A">
              <w:rPr>
                <w:rFonts w:ascii="Times New Roman" w:hAnsi="Times New Roman"/>
                <w:color w:val="auto"/>
              </w:rPr>
              <w:t xml:space="preserve">Roseli Oliveira </w:t>
            </w:r>
          </w:p>
        </w:tc>
      </w:tr>
      <w:tr w:rsidR="00047617" w:rsidRPr="00186794" w14:paraId="70B39D3D" w14:textId="77777777" w:rsidTr="00757423">
        <w:trPr>
          <w:trHeight w:val="417"/>
        </w:trPr>
        <w:tc>
          <w:tcPr>
            <w:tcW w:w="1651" w:type="dxa"/>
            <w:vMerge/>
            <w:vAlign w:val="center"/>
          </w:tcPr>
          <w:p w14:paraId="0F5EDC62"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45394590" w14:textId="1D652D6B" w:rsidR="00047617" w:rsidRPr="00186794" w:rsidRDefault="00894E22" w:rsidP="00D96426">
            <w:pPr>
              <w:widowControl/>
              <w:spacing w:after="0" w:line="240" w:lineRule="auto"/>
              <w:rPr>
                <w:rFonts w:ascii="Times New Roman" w:hAnsi="Times New Roman"/>
                <w:color w:val="auto"/>
              </w:rPr>
            </w:pPr>
            <w:r>
              <w:rPr>
                <w:rFonts w:ascii="Times New Roman" w:hAnsi="Times New Roman"/>
                <w:color w:val="auto"/>
              </w:rPr>
              <w:t>Mediação</w:t>
            </w:r>
            <w:r w:rsidR="00047617" w:rsidRPr="00186794">
              <w:rPr>
                <w:rFonts w:ascii="Times New Roman" w:hAnsi="Times New Roman"/>
                <w:color w:val="auto"/>
              </w:rPr>
              <w:t xml:space="preserve"> de conflitos</w:t>
            </w:r>
          </w:p>
        </w:tc>
        <w:tc>
          <w:tcPr>
            <w:tcW w:w="987" w:type="dxa"/>
            <w:vAlign w:val="center"/>
          </w:tcPr>
          <w:p w14:paraId="412E745D" w14:textId="7D19D2E4" w:rsidR="00047617" w:rsidRPr="00186794" w:rsidRDefault="008D2475" w:rsidP="00D96426">
            <w:pPr>
              <w:widowControl/>
              <w:spacing w:after="0" w:line="240" w:lineRule="auto"/>
              <w:jc w:val="center"/>
              <w:rPr>
                <w:rFonts w:ascii="Times New Roman" w:hAnsi="Times New Roman"/>
                <w:color w:val="auto"/>
              </w:rPr>
            </w:pPr>
            <w:r>
              <w:rPr>
                <w:rFonts w:ascii="Times New Roman" w:hAnsi="Times New Roman"/>
                <w:color w:val="auto"/>
              </w:rPr>
              <w:t>8</w:t>
            </w:r>
            <w:r w:rsidR="00047617" w:rsidRPr="00186794">
              <w:rPr>
                <w:rFonts w:ascii="Times New Roman" w:hAnsi="Times New Roman"/>
                <w:color w:val="auto"/>
              </w:rPr>
              <w:t>h</w:t>
            </w:r>
          </w:p>
        </w:tc>
        <w:tc>
          <w:tcPr>
            <w:tcW w:w="2857" w:type="dxa"/>
          </w:tcPr>
          <w:p w14:paraId="2E32DF77" w14:textId="58C8889F" w:rsidR="008D2475" w:rsidRPr="00BA5AD0" w:rsidRDefault="00BA5AD0" w:rsidP="00BA5AD0">
            <w:pPr>
              <w:rPr>
                <w:rFonts w:ascii="Times New Roman" w:hAnsi="Times New Roman"/>
              </w:rPr>
            </w:pPr>
            <w:r>
              <w:rPr>
                <w:rFonts w:ascii="Times New Roman" w:hAnsi="Times New Roman"/>
              </w:rPr>
              <w:t xml:space="preserve">Cássio Teixeira de Macedo </w:t>
            </w:r>
            <w:proofErr w:type="spellStart"/>
            <w:r>
              <w:rPr>
                <w:rFonts w:ascii="Times New Roman" w:hAnsi="Times New Roman"/>
              </w:rPr>
              <w:t>Filgueiras</w:t>
            </w:r>
            <w:proofErr w:type="spellEnd"/>
            <w:r>
              <w:rPr>
                <w:rFonts w:ascii="Times New Roman" w:hAnsi="Times New Roman"/>
              </w:rPr>
              <w:t xml:space="preserve"> </w:t>
            </w:r>
          </w:p>
        </w:tc>
      </w:tr>
      <w:tr w:rsidR="00047617" w:rsidRPr="00186794" w14:paraId="2B6CDBE2" w14:textId="77777777" w:rsidTr="00757423">
        <w:trPr>
          <w:trHeight w:val="294"/>
        </w:trPr>
        <w:tc>
          <w:tcPr>
            <w:tcW w:w="1651" w:type="dxa"/>
            <w:vMerge/>
            <w:vAlign w:val="center"/>
          </w:tcPr>
          <w:p w14:paraId="37999BDA" w14:textId="77777777" w:rsidR="00047617" w:rsidRPr="00186794" w:rsidRDefault="00047617" w:rsidP="00D96426">
            <w:pPr>
              <w:widowControl/>
              <w:spacing w:after="0" w:line="240" w:lineRule="auto"/>
              <w:jc w:val="center"/>
              <w:rPr>
                <w:rFonts w:ascii="Times New Roman" w:hAnsi="Times New Roman"/>
                <w:b/>
                <w:bCs/>
                <w:color w:val="auto"/>
              </w:rPr>
            </w:pPr>
          </w:p>
        </w:tc>
        <w:tc>
          <w:tcPr>
            <w:tcW w:w="3577" w:type="dxa"/>
          </w:tcPr>
          <w:p w14:paraId="1AFCC833" w14:textId="77777777" w:rsidR="00047617" w:rsidRPr="00186794" w:rsidRDefault="00047617" w:rsidP="00D96426">
            <w:pPr>
              <w:widowControl/>
              <w:spacing w:after="0" w:line="240" w:lineRule="auto"/>
              <w:jc w:val="right"/>
              <w:rPr>
                <w:rFonts w:ascii="Times New Roman" w:hAnsi="Times New Roman"/>
                <w:b/>
                <w:color w:val="auto"/>
              </w:rPr>
            </w:pPr>
            <w:r w:rsidRPr="00186794">
              <w:rPr>
                <w:rFonts w:ascii="Times New Roman" w:hAnsi="Times New Roman"/>
                <w:b/>
                <w:color w:val="auto"/>
              </w:rPr>
              <w:t>Carga horária</w:t>
            </w:r>
          </w:p>
        </w:tc>
        <w:tc>
          <w:tcPr>
            <w:tcW w:w="987" w:type="dxa"/>
            <w:vAlign w:val="center"/>
          </w:tcPr>
          <w:p w14:paraId="0915E7D1" w14:textId="04817E3A" w:rsidR="00047617" w:rsidRPr="00186794" w:rsidRDefault="002B64EC" w:rsidP="00D96426">
            <w:pPr>
              <w:widowControl/>
              <w:spacing w:after="0" w:line="240" w:lineRule="auto"/>
              <w:jc w:val="center"/>
              <w:rPr>
                <w:rFonts w:ascii="Times New Roman" w:hAnsi="Times New Roman"/>
                <w:b/>
                <w:color w:val="auto"/>
              </w:rPr>
            </w:pPr>
            <w:r>
              <w:rPr>
                <w:rFonts w:ascii="Times New Roman" w:hAnsi="Times New Roman"/>
                <w:b/>
                <w:color w:val="auto"/>
              </w:rPr>
              <w:t>40</w:t>
            </w:r>
            <w:r w:rsidR="00047617" w:rsidRPr="00186794">
              <w:rPr>
                <w:rFonts w:ascii="Times New Roman" w:hAnsi="Times New Roman"/>
                <w:b/>
                <w:color w:val="auto"/>
              </w:rPr>
              <w:t>h</w:t>
            </w:r>
          </w:p>
        </w:tc>
        <w:tc>
          <w:tcPr>
            <w:tcW w:w="2857" w:type="dxa"/>
          </w:tcPr>
          <w:p w14:paraId="286AFCB1" w14:textId="77777777" w:rsidR="00047617" w:rsidRPr="00186794" w:rsidRDefault="00047617" w:rsidP="00D96426">
            <w:pPr>
              <w:widowControl/>
              <w:spacing w:after="0" w:line="240" w:lineRule="auto"/>
              <w:rPr>
                <w:rFonts w:ascii="Times New Roman" w:hAnsi="Times New Roman"/>
                <w:color w:val="auto"/>
              </w:rPr>
            </w:pPr>
          </w:p>
        </w:tc>
      </w:tr>
      <w:tr w:rsidR="00047617" w:rsidRPr="00186794" w14:paraId="13EA3415" w14:textId="77777777" w:rsidTr="00757423">
        <w:trPr>
          <w:trHeight w:val="284"/>
        </w:trPr>
        <w:tc>
          <w:tcPr>
            <w:tcW w:w="5228" w:type="dxa"/>
            <w:gridSpan w:val="2"/>
          </w:tcPr>
          <w:p w14:paraId="04EC69EB" w14:textId="77777777" w:rsidR="00047617" w:rsidRPr="00893013" w:rsidRDefault="00047617" w:rsidP="00D96426">
            <w:pPr>
              <w:widowControl/>
              <w:spacing w:after="0" w:line="240" w:lineRule="auto"/>
              <w:jc w:val="right"/>
              <w:rPr>
                <w:rFonts w:ascii="Times New Roman" w:hAnsi="Times New Roman"/>
                <w:b/>
                <w:color w:val="auto"/>
              </w:rPr>
            </w:pPr>
            <w:r w:rsidRPr="00893013">
              <w:rPr>
                <w:rFonts w:ascii="Times New Roman" w:hAnsi="Times New Roman"/>
                <w:b/>
                <w:color w:val="auto"/>
              </w:rPr>
              <w:t>CARGA HORÁRIA TOTAL</w:t>
            </w:r>
          </w:p>
        </w:tc>
        <w:tc>
          <w:tcPr>
            <w:tcW w:w="987" w:type="dxa"/>
            <w:vAlign w:val="center"/>
          </w:tcPr>
          <w:p w14:paraId="5BA76EB6" w14:textId="77777777" w:rsidR="00047617" w:rsidRPr="00893013" w:rsidRDefault="00047617" w:rsidP="00D96426">
            <w:pPr>
              <w:widowControl/>
              <w:spacing w:after="0" w:line="240" w:lineRule="auto"/>
              <w:jc w:val="center"/>
              <w:rPr>
                <w:rFonts w:ascii="Times New Roman" w:hAnsi="Times New Roman"/>
                <w:b/>
                <w:color w:val="auto"/>
              </w:rPr>
            </w:pPr>
            <w:proofErr w:type="gramStart"/>
            <w:r w:rsidRPr="00893013">
              <w:rPr>
                <w:rFonts w:ascii="Times New Roman" w:hAnsi="Times New Roman"/>
                <w:b/>
                <w:color w:val="auto"/>
              </w:rPr>
              <w:t>200H</w:t>
            </w:r>
            <w:proofErr w:type="gramEnd"/>
          </w:p>
        </w:tc>
        <w:tc>
          <w:tcPr>
            <w:tcW w:w="2857" w:type="dxa"/>
          </w:tcPr>
          <w:p w14:paraId="414F2278" w14:textId="77777777" w:rsidR="00047617" w:rsidRPr="00186794" w:rsidRDefault="00047617" w:rsidP="00D96426">
            <w:pPr>
              <w:widowControl/>
              <w:spacing w:after="0" w:line="240" w:lineRule="auto"/>
              <w:rPr>
                <w:rFonts w:ascii="Times New Roman" w:hAnsi="Times New Roman"/>
                <w:color w:val="auto"/>
              </w:rPr>
            </w:pPr>
          </w:p>
        </w:tc>
      </w:tr>
    </w:tbl>
    <w:p w14:paraId="7A29726B" w14:textId="77777777" w:rsidR="00D96426" w:rsidRDefault="00D96426" w:rsidP="00650DE1">
      <w:pPr>
        <w:spacing w:after="120" w:line="240" w:lineRule="auto"/>
        <w:jc w:val="both"/>
        <w:rPr>
          <w:rFonts w:ascii="Times New Roman" w:hAnsi="Times New Roman" w:cs="Times New Roman"/>
          <w:b/>
          <w:bCs/>
          <w:color w:val="FF0000"/>
          <w:sz w:val="20"/>
          <w:szCs w:val="24"/>
        </w:rPr>
      </w:pPr>
    </w:p>
    <w:p w14:paraId="2B406038" w14:textId="77777777" w:rsidR="00385F01" w:rsidRPr="00186794" w:rsidRDefault="00385F01" w:rsidP="00973A34">
      <w:pPr>
        <w:spacing w:after="0" w:line="360" w:lineRule="auto"/>
        <w:jc w:val="both"/>
        <w:rPr>
          <w:rFonts w:ascii="Times New Roman" w:hAnsi="Times New Roman" w:cs="Times New Roman"/>
          <w:b/>
          <w:color w:val="auto"/>
        </w:rPr>
      </w:pPr>
    </w:p>
    <w:p w14:paraId="5FB816EA" w14:textId="77777777" w:rsidR="00385F01" w:rsidRDefault="00385F01"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20" w:name="_Toc484538488"/>
      <w:r w:rsidRPr="00B603EE">
        <w:rPr>
          <w:rFonts w:ascii="Times New Roman" w:eastAsiaTheme="majorEastAsia" w:hAnsi="Times New Roman" w:cs="Times New Roman"/>
          <w:b w:val="0"/>
          <w:color w:val="auto"/>
          <w:sz w:val="24"/>
          <w:szCs w:val="24"/>
          <w:lang w:eastAsia="en-US"/>
        </w:rPr>
        <w:t>FORMAS DE ATENDIMENTO</w:t>
      </w:r>
      <w:bookmarkEnd w:id="20"/>
    </w:p>
    <w:p w14:paraId="7A77F42F" w14:textId="089A598F" w:rsidR="00303AC2" w:rsidRPr="00A74EB3" w:rsidRDefault="00303AC2" w:rsidP="00051AFE">
      <w:pPr>
        <w:jc w:val="both"/>
        <w:rPr>
          <w:rFonts w:ascii="Times New Roman" w:hAnsi="Times New Roman" w:cs="Times New Roman"/>
          <w:color w:val="auto"/>
          <w:sz w:val="24"/>
          <w:szCs w:val="24"/>
        </w:rPr>
      </w:pPr>
      <w:r w:rsidRPr="00D25D04">
        <w:rPr>
          <w:rFonts w:ascii="Times New Roman" w:hAnsi="Times New Roman" w:cs="Times New Roman"/>
          <w:sz w:val="24"/>
          <w:szCs w:val="24"/>
        </w:rPr>
        <w:t xml:space="preserve">O curso será ministrado na modalidade EAD, com atividades semipresenciais. As atividades à distância serão realizadas por meio </w:t>
      </w:r>
      <w:r w:rsidRPr="00A74EB3">
        <w:rPr>
          <w:rFonts w:ascii="Times New Roman" w:hAnsi="Times New Roman" w:cs="Times New Roman"/>
          <w:color w:val="auto"/>
          <w:sz w:val="24"/>
          <w:szCs w:val="24"/>
        </w:rPr>
        <w:t>d</w:t>
      </w:r>
      <w:r w:rsidR="00D1168D" w:rsidRPr="00A74EB3">
        <w:rPr>
          <w:rFonts w:ascii="Times New Roman" w:hAnsi="Times New Roman" w:cs="Times New Roman"/>
          <w:color w:val="auto"/>
          <w:sz w:val="24"/>
          <w:szCs w:val="24"/>
        </w:rPr>
        <w:t>e atividades de percurso</w:t>
      </w:r>
      <w:r w:rsidRPr="00A74EB3">
        <w:rPr>
          <w:rFonts w:ascii="Times New Roman" w:hAnsi="Times New Roman" w:cs="Times New Roman"/>
          <w:color w:val="auto"/>
          <w:sz w:val="24"/>
          <w:szCs w:val="24"/>
        </w:rPr>
        <w:t xml:space="preserve"> </w:t>
      </w:r>
      <w:r w:rsidR="00D1168D" w:rsidRPr="00A74EB3">
        <w:rPr>
          <w:rFonts w:ascii="Times New Roman" w:hAnsi="Times New Roman" w:cs="Times New Roman"/>
          <w:color w:val="auto"/>
          <w:sz w:val="24"/>
          <w:szCs w:val="24"/>
        </w:rPr>
        <w:t xml:space="preserve">indicadas no material impresso – livro do curso. </w:t>
      </w:r>
      <w:r w:rsidR="00105B7B" w:rsidRPr="00A74EB3">
        <w:rPr>
          <w:rFonts w:ascii="Times New Roman" w:hAnsi="Times New Roman" w:cs="Times New Roman"/>
          <w:color w:val="auto"/>
          <w:sz w:val="24"/>
          <w:szCs w:val="24"/>
        </w:rPr>
        <w:t>Conta também com</w:t>
      </w:r>
      <w:r w:rsidR="009C6F0F" w:rsidRPr="00A74EB3">
        <w:rPr>
          <w:rFonts w:ascii="Times New Roman" w:hAnsi="Times New Roman" w:cs="Times New Roman"/>
          <w:color w:val="auto"/>
          <w:sz w:val="24"/>
          <w:szCs w:val="24"/>
        </w:rPr>
        <w:t xml:space="preserve"> tutoria </w:t>
      </w:r>
      <w:r w:rsidR="00105B7B" w:rsidRPr="00A74EB3">
        <w:rPr>
          <w:rFonts w:ascii="Times New Roman" w:hAnsi="Times New Roman" w:cs="Times New Roman"/>
          <w:color w:val="auto"/>
          <w:sz w:val="24"/>
          <w:szCs w:val="24"/>
        </w:rPr>
        <w:t>nos encontros presenciais</w:t>
      </w:r>
      <w:r w:rsidR="00E37A64" w:rsidRPr="00A74EB3">
        <w:rPr>
          <w:rFonts w:ascii="Times New Roman" w:hAnsi="Times New Roman" w:cs="Times New Roman"/>
          <w:color w:val="auto"/>
          <w:sz w:val="24"/>
          <w:szCs w:val="24"/>
        </w:rPr>
        <w:t xml:space="preserve"> </w:t>
      </w:r>
      <w:r w:rsidR="009C6F0F" w:rsidRPr="00A74EB3">
        <w:rPr>
          <w:rFonts w:ascii="Times New Roman" w:hAnsi="Times New Roman" w:cs="Times New Roman"/>
          <w:color w:val="auto"/>
          <w:sz w:val="24"/>
          <w:szCs w:val="24"/>
        </w:rPr>
        <w:t>e no acompanhamento dos estudantes ao longo do curso</w:t>
      </w:r>
      <w:r w:rsidR="00E37A64" w:rsidRPr="00A74EB3">
        <w:rPr>
          <w:rFonts w:ascii="Times New Roman" w:hAnsi="Times New Roman" w:cs="Times New Roman"/>
          <w:color w:val="auto"/>
          <w:sz w:val="24"/>
          <w:szCs w:val="24"/>
        </w:rPr>
        <w:t xml:space="preserve">. </w:t>
      </w:r>
      <w:r w:rsidR="00D1168D">
        <w:rPr>
          <w:rFonts w:ascii="Times New Roman" w:hAnsi="Times New Roman" w:cs="Times New Roman"/>
          <w:sz w:val="24"/>
          <w:szCs w:val="24"/>
        </w:rPr>
        <w:t xml:space="preserve">O </w:t>
      </w:r>
      <w:r w:rsidRPr="00D25D04">
        <w:rPr>
          <w:rFonts w:ascii="Times New Roman" w:hAnsi="Times New Roman" w:cs="Times New Roman"/>
          <w:sz w:val="24"/>
          <w:szCs w:val="24"/>
        </w:rPr>
        <w:t>Am</w:t>
      </w:r>
      <w:r>
        <w:rPr>
          <w:rFonts w:ascii="Times New Roman" w:hAnsi="Times New Roman" w:cs="Times New Roman"/>
          <w:sz w:val="24"/>
          <w:szCs w:val="24"/>
        </w:rPr>
        <w:t xml:space="preserve">biente Virtual de Aprendizagem </w:t>
      </w:r>
      <w:r w:rsidRPr="00D25D04">
        <w:rPr>
          <w:rFonts w:ascii="Times New Roman" w:hAnsi="Times New Roman" w:cs="Times New Roman"/>
          <w:sz w:val="24"/>
          <w:szCs w:val="24"/>
        </w:rPr>
        <w:t xml:space="preserve">(AVA) </w:t>
      </w:r>
      <w:r w:rsidR="00D1168D">
        <w:rPr>
          <w:rFonts w:ascii="Times New Roman" w:hAnsi="Times New Roman" w:cs="Times New Roman"/>
          <w:sz w:val="24"/>
          <w:szCs w:val="24"/>
        </w:rPr>
        <w:t xml:space="preserve">no qual o curso será modelado é o Sistema </w:t>
      </w:r>
      <w:proofErr w:type="spellStart"/>
      <w:r w:rsidR="00D1168D">
        <w:rPr>
          <w:rFonts w:ascii="Times New Roman" w:hAnsi="Times New Roman" w:cs="Times New Roman"/>
          <w:sz w:val="24"/>
          <w:szCs w:val="24"/>
        </w:rPr>
        <w:t>Moodle</w:t>
      </w:r>
      <w:proofErr w:type="spellEnd"/>
      <w:r w:rsidR="00D1168D">
        <w:rPr>
          <w:rFonts w:ascii="Times New Roman" w:hAnsi="Times New Roman" w:cs="Times New Roman"/>
          <w:sz w:val="24"/>
          <w:szCs w:val="24"/>
        </w:rPr>
        <w:t xml:space="preserve">. </w:t>
      </w:r>
      <w:r w:rsidR="00D1168D" w:rsidRPr="00A74EB3">
        <w:rPr>
          <w:rFonts w:ascii="Times New Roman" w:hAnsi="Times New Roman" w:cs="Times New Roman"/>
          <w:color w:val="auto"/>
          <w:sz w:val="24"/>
          <w:szCs w:val="24"/>
        </w:rPr>
        <w:t xml:space="preserve">Nesta oferta, </w:t>
      </w:r>
      <w:proofErr w:type="gramStart"/>
      <w:r w:rsidR="00D1168D" w:rsidRPr="00A74EB3">
        <w:rPr>
          <w:rFonts w:ascii="Times New Roman" w:hAnsi="Times New Roman" w:cs="Times New Roman"/>
          <w:color w:val="auto"/>
          <w:sz w:val="24"/>
          <w:szCs w:val="24"/>
        </w:rPr>
        <w:t>o AVA</w:t>
      </w:r>
      <w:proofErr w:type="gramEnd"/>
      <w:r w:rsidR="00D1168D" w:rsidRPr="00A74EB3">
        <w:rPr>
          <w:rFonts w:ascii="Times New Roman" w:hAnsi="Times New Roman" w:cs="Times New Roman"/>
          <w:color w:val="auto"/>
          <w:sz w:val="24"/>
          <w:szCs w:val="24"/>
        </w:rPr>
        <w:t xml:space="preserve"> é um recurso didático que funciona como um repositório de conteúdos e de acompanhamento de tutores sobre os estudantes. Dessa forma, apresentamos o</w:t>
      </w:r>
      <w:r w:rsidR="00236E13" w:rsidRPr="00A74EB3">
        <w:rPr>
          <w:rFonts w:ascii="Times New Roman" w:hAnsi="Times New Roman" w:cs="Times New Roman"/>
          <w:color w:val="auto"/>
          <w:sz w:val="24"/>
          <w:szCs w:val="24"/>
        </w:rPr>
        <w:t>s elementos que compõem</w:t>
      </w:r>
      <w:r w:rsidR="00D1168D" w:rsidRPr="00A74EB3">
        <w:rPr>
          <w:rFonts w:ascii="Times New Roman" w:hAnsi="Times New Roman" w:cs="Times New Roman"/>
          <w:color w:val="auto"/>
          <w:sz w:val="24"/>
          <w:szCs w:val="24"/>
        </w:rPr>
        <w:t xml:space="preserve"> </w:t>
      </w:r>
      <w:r w:rsidR="00236E13" w:rsidRPr="00A74EB3">
        <w:rPr>
          <w:rFonts w:ascii="Times New Roman" w:hAnsi="Times New Roman" w:cs="Times New Roman"/>
          <w:color w:val="auto"/>
          <w:sz w:val="24"/>
          <w:szCs w:val="24"/>
        </w:rPr>
        <w:t>a</w:t>
      </w:r>
      <w:r w:rsidR="00D1168D" w:rsidRPr="00A74EB3">
        <w:rPr>
          <w:rFonts w:ascii="Times New Roman" w:hAnsi="Times New Roman" w:cs="Times New Roman"/>
          <w:color w:val="auto"/>
          <w:sz w:val="24"/>
          <w:szCs w:val="24"/>
        </w:rPr>
        <w:t xml:space="preserve"> oferta do curso</w:t>
      </w:r>
      <w:r w:rsidRPr="00A74EB3">
        <w:rPr>
          <w:rFonts w:ascii="Times New Roman" w:hAnsi="Times New Roman" w:cs="Times New Roman"/>
          <w:color w:val="auto"/>
          <w:sz w:val="24"/>
          <w:szCs w:val="24"/>
        </w:rPr>
        <w:t>:</w:t>
      </w:r>
    </w:p>
    <w:p w14:paraId="10594C0C" w14:textId="22957167" w:rsidR="00105B7B" w:rsidRPr="00A74EB3" w:rsidRDefault="00105B7B" w:rsidP="00303AC2">
      <w:pPr>
        <w:numPr>
          <w:ilvl w:val="0"/>
          <w:numId w:val="17"/>
        </w:numPr>
        <w:tabs>
          <w:tab w:val="left" w:pos="425"/>
          <w:tab w:val="left" w:pos="1134"/>
        </w:tabs>
        <w:spacing w:after="0" w:line="36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 xml:space="preserve">Tutoria: forma de </w:t>
      </w:r>
      <w:r w:rsidR="005D3AC1" w:rsidRPr="00A74EB3">
        <w:rPr>
          <w:rFonts w:ascii="Times New Roman" w:hAnsi="Times New Roman" w:cs="Times New Roman"/>
          <w:color w:val="auto"/>
          <w:sz w:val="24"/>
          <w:szCs w:val="24"/>
        </w:rPr>
        <w:t>orientação</w:t>
      </w:r>
      <w:r w:rsidRPr="00A74EB3">
        <w:rPr>
          <w:rFonts w:ascii="Times New Roman" w:hAnsi="Times New Roman" w:cs="Times New Roman"/>
          <w:color w:val="auto"/>
          <w:sz w:val="24"/>
          <w:szCs w:val="24"/>
        </w:rPr>
        <w:t xml:space="preserve"> pedag</w:t>
      </w:r>
      <w:r w:rsidR="005D3AC1" w:rsidRPr="00A74EB3">
        <w:rPr>
          <w:rFonts w:ascii="Times New Roman" w:hAnsi="Times New Roman" w:cs="Times New Roman"/>
          <w:color w:val="auto"/>
          <w:sz w:val="24"/>
          <w:szCs w:val="24"/>
        </w:rPr>
        <w:t>ógica</w:t>
      </w:r>
      <w:r w:rsidRPr="00A74EB3">
        <w:rPr>
          <w:rFonts w:ascii="Times New Roman" w:hAnsi="Times New Roman" w:cs="Times New Roman"/>
          <w:color w:val="auto"/>
          <w:sz w:val="24"/>
          <w:szCs w:val="24"/>
        </w:rPr>
        <w:t xml:space="preserve"> realizada por um </w:t>
      </w:r>
      <w:proofErr w:type="gramStart"/>
      <w:r w:rsidRPr="00A74EB3">
        <w:rPr>
          <w:rFonts w:ascii="Times New Roman" w:hAnsi="Times New Roman" w:cs="Times New Roman"/>
          <w:color w:val="auto"/>
          <w:sz w:val="24"/>
          <w:szCs w:val="24"/>
        </w:rPr>
        <w:t>tutor(</w:t>
      </w:r>
      <w:proofErr w:type="gramEnd"/>
      <w:r w:rsidRPr="00A74EB3">
        <w:rPr>
          <w:rFonts w:ascii="Times New Roman" w:hAnsi="Times New Roman" w:cs="Times New Roman"/>
          <w:color w:val="auto"/>
          <w:sz w:val="24"/>
          <w:szCs w:val="24"/>
        </w:rPr>
        <w:t xml:space="preserve">a) responsável pela organização dos encontros presenciais, registro de frequência, acolhimento, e interlocução entre professores e estudantes. </w:t>
      </w:r>
      <w:proofErr w:type="gramStart"/>
      <w:r w:rsidRPr="00A74EB3">
        <w:rPr>
          <w:rFonts w:ascii="Times New Roman" w:hAnsi="Times New Roman" w:cs="Times New Roman"/>
          <w:color w:val="auto"/>
          <w:sz w:val="24"/>
          <w:szCs w:val="24"/>
        </w:rPr>
        <w:t>Realiza</w:t>
      </w:r>
      <w:proofErr w:type="gramEnd"/>
      <w:r w:rsidRPr="00A74EB3">
        <w:rPr>
          <w:rFonts w:ascii="Times New Roman" w:hAnsi="Times New Roman" w:cs="Times New Roman"/>
          <w:color w:val="auto"/>
          <w:sz w:val="24"/>
          <w:szCs w:val="24"/>
        </w:rPr>
        <w:t xml:space="preserve"> ainda modos de interação</w:t>
      </w:r>
      <w:r w:rsidR="005D3AC1" w:rsidRPr="00A74EB3">
        <w:rPr>
          <w:rFonts w:ascii="Times New Roman" w:hAnsi="Times New Roman" w:cs="Times New Roman"/>
          <w:color w:val="auto"/>
          <w:sz w:val="24"/>
          <w:szCs w:val="24"/>
        </w:rPr>
        <w:t xml:space="preserve">, dinâmicas de grupo e </w:t>
      </w:r>
      <w:r w:rsidR="005D3AC1" w:rsidRPr="00A74EB3">
        <w:rPr>
          <w:rFonts w:ascii="Times New Roman" w:hAnsi="Times New Roman" w:cs="Times New Roman"/>
          <w:color w:val="auto"/>
          <w:sz w:val="24"/>
          <w:szCs w:val="24"/>
        </w:rPr>
        <w:lastRenderedPageBreak/>
        <w:t>atividade presencial, assim como, o acompanhamento</w:t>
      </w:r>
      <w:r w:rsidR="007F1F51" w:rsidRPr="00A74EB3">
        <w:rPr>
          <w:rFonts w:ascii="Times New Roman" w:hAnsi="Times New Roman" w:cs="Times New Roman"/>
          <w:color w:val="auto"/>
          <w:sz w:val="24"/>
          <w:szCs w:val="24"/>
        </w:rPr>
        <w:t>, a distância e presencial,</w:t>
      </w:r>
      <w:r w:rsidR="005D3AC1" w:rsidRPr="00A74EB3">
        <w:rPr>
          <w:rFonts w:ascii="Times New Roman" w:hAnsi="Times New Roman" w:cs="Times New Roman"/>
          <w:color w:val="auto"/>
          <w:sz w:val="24"/>
          <w:szCs w:val="24"/>
        </w:rPr>
        <w:t xml:space="preserve"> do percurso formativo dos estudantes.</w:t>
      </w:r>
    </w:p>
    <w:p w14:paraId="66DFA156" w14:textId="0E73D7D8" w:rsidR="00303AC2" w:rsidRPr="00A74EB3" w:rsidRDefault="00971B44" w:rsidP="00303AC2">
      <w:pPr>
        <w:numPr>
          <w:ilvl w:val="0"/>
          <w:numId w:val="17"/>
        </w:numPr>
        <w:tabs>
          <w:tab w:val="left" w:pos="425"/>
          <w:tab w:val="left" w:pos="1134"/>
        </w:tabs>
        <w:spacing w:after="0" w:line="36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Estudos individuais:</w:t>
      </w:r>
      <w:r w:rsidR="00D1168D" w:rsidRPr="00A74EB3">
        <w:rPr>
          <w:rFonts w:ascii="Times New Roman" w:hAnsi="Times New Roman" w:cs="Times New Roman"/>
          <w:color w:val="auto"/>
          <w:sz w:val="24"/>
          <w:szCs w:val="24"/>
        </w:rPr>
        <w:t xml:space="preserve"> </w:t>
      </w:r>
      <w:r w:rsidRPr="00A74EB3">
        <w:rPr>
          <w:rFonts w:ascii="Times New Roman" w:hAnsi="Times New Roman" w:cs="Times New Roman"/>
          <w:color w:val="auto"/>
          <w:sz w:val="24"/>
          <w:szCs w:val="24"/>
        </w:rPr>
        <w:t xml:space="preserve">são momentos individualizados que o estudante realiza para compreensão e conhecimento do conteúdo do módulo. Cada módulo apresenta uma atividade de percurso </w:t>
      </w:r>
      <w:r w:rsidR="00D1168D" w:rsidRPr="00A74EB3">
        <w:rPr>
          <w:rFonts w:ascii="Times New Roman" w:hAnsi="Times New Roman" w:cs="Times New Roman"/>
          <w:color w:val="auto"/>
          <w:sz w:val="24"/>
          <w:szCs w:val="24"/>
        </w:rPr>
        <w:t>que se relaciona diretamente com os temas abordados no livro</w:t>
      </w:r>
      <w:r w:rsidR="00E37A64" w:rsidRPr="00A74EB3">
        <w:rPr>
          <w:rFonts w:ascii="Times New Roman" w:hAnsi="Times New Roman" w:cs="Times New Roman"/>
          <w:color w:val="auto"/>
          <w:sz w:val="24"/>
          <w:szCs w:val="24"/>
        </w:rPr>
        <w:t xml:space="preserve">. Sua finalidade pode ser de fixação, de leitura, de pesquisa, visando desdobramento, complementaridade ou requisito para a </w:t>
      </w:r>
      <w:r w:rsidR="003E0062" w:rsidRPr="00A74EB3">
        <w:rPr>
          <w:rFonts w:ascii="Times New Roman" w:hAnsi="Times New Roman" w:cs="Times New Roman"/>
          <w:color w:val="auto"/>
          <w:sz w:val="24"/>
          <w:szCs w:val="24"/>
        </w:rPr>
        <w:t>atividade</w:t>
      </w:r>
      <w:r w:rsidR="00E37A64" w:rsidRPr="00A74EB3">
        <w:rPr>
          <w:rFonts w:ascii="Times New Roman" w:hAnsi="Times New Roman" w:cs="Times New Roman"/>
          <w:color w:val="auto"/>
          <w:sz w:val="24"/>
          <w:szCs w:val="24"/>
        </w:rPr>
        <w:t xml:space="preserve"> presencial</w:t>
      </w:r>
      <w:r w:rsidR="00303AC2" w:rsidRPr="00A74EB3">
        <w:rPr>
          <w:rFonts w:ascii="Times New Roman" w:hAnsi="Times New Roman" w:cs="Times New Roman"/>
          <w:color w:val="auto"/>
          <w:sz w:val="24"/>
          <w:szCs w:val="24"/>
        </w:rPr>
        <w:t>;</w:t>
      </w:r>
      <w:r w:rsidRPr="00A74EB3">
        <w:rPr>
          <w:rFonts w:ascii="Times New Roman" w:hAnsi="Times New Roman" w:cs="Times New Roman"/>
          <w:color w:val="auto"/>
          <w:sz w:val="24"/>
          <w:szCs w:val="24"/>
        </w:rPr>
        <w:t xml:space="preserve"> </w:t>
      </w:r>
    </w:p>
    <w:p w14:paraId="1E2729EF" w14:textId="752D3B09" w:rsidR="009C6F0F" w:rsidRPr="00A74EB3" w:rsidRDefault="009C6F0F" w:rsidP="00D1168D">
      <w:pPr>
        <w:pStyle w:val="PargrafodaLista"/>
        <w:numPr>
          <w:ilvl w:val="0"/>
          <w:numId w:val="17"/>
        </w:numPr>
        <w:tabs>
          <w:tab w:val="left" w:pos="425"/>
          <w:tab w:val="left" w:pos="1134"/>
        </w:tabs>
        <w:spacing w:after="0" w:line="36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 xml:space="preserve">Encontro presencial: momento de interação dos estudantes com professores, tutores e demais colegas. A atuação e acolhimento do tutor </w:t>
      </w:r>
      <w:r w:rsidR="003E0062" w:rsidRPr="00A74EB3">
        <w:rPr>
          <w:rFonts w:ascii="Times New Roman" w:hAnsi="Times New Roman" w:cs="Times New Roman"/>
          <w:color w:val="auto"/>
          <w:sz w:val="24"/>
          <w:szCs w:val="24"/>
        </w:rPr>
        <w:t>são imprescindíveis</w:t>
      </w:r>
      <w:r w:rsidRPr="00A74EB3">
        <w:rPr>
          <w:rFonts w:ascii="Times New Roman" w:hAnsi="Times New Roman" w:cs="Times New Roman"/>
          <w:color w:val="auto"/>
          <w:sz w:val="24"/>
          <w:szCs w:val="24"/>
        </w:rPr>
        <w:t xml:space="preserve"> para um clima amistoso e dinâmico de estudos coletivos. Ocorre uma vez por mês</w:t>
      </w:r>
      <w:r w:rsidR="00971B44" w:rsidRPr="00A74EB3">
        <w:rPr>
          <w:rFonts w:ascii="Times New Roman" w:hAnsi="Times New Roman" w:cs="Times New Roman"/>
          <w:color w:val="auto"/>
          <w:sz w:val="24"/>
          <w:szCs w:val="24"/>
        </w:rPr>
        <w:t xml:space="preserve"> com a realização de uma atividade presencial.</w:t>
      </w:r>
    </w:p>
    <w:p w14:paraId="4721A3ED" w14:textId="3BEA3A6C" w:rsidR="00E37A64" w:rsidRPr="00A74EB3" w:rsidRDefault="00E37A64" w:rsidP="00D1168D">
      <w:pPr>
        <w:pStyle w:val="PargrafodaLista"/>
        <w:numPr>
          <w:ilvl w:val="0"/>
          <w:numId w:val="17"/>
        </w:numPr>
        <w:tabs>
          <w:tab w:val="left" w:pos="425"/>
          <w:tab w:val="left" w:pos="1134"/>
        </w:tabs>
        <w:spacing w:after="0" w:line="36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w:t>
      </w:r>
      <w:r w:rsidR="00236E13" w:rsidRPr="00A74EB3">
        <w:rPr>
          <w:rFonts w:ascii="Times New Roman" w:hAnsi="Times New Roman" w:cs="Times New Roman"/>
          <w:color w:val="auto"/>
          <w:sz w:val="24"/>
          <w:szCs w:val="24"/>
        </w:rPr>
        <w:t>tividade</w:t>
      </w:r>
      <w:r w:rsidRPr="00A74EB3">
        <w:rPr>
          <w:rFonts w:ascii="Times New Roman" w:hAnsi="Times New Roman" w:cs="Times New Roman"/>
          <w:color w:val="auto"/>
          <w:sz w:val="24"/>
          <w:szCs w:val="24"/>
        </w:rPr>
        <w:t xml:space="preserve"> presencial: é realizada no encontro presencial, definida pelo professor formador e orientada pelo tutor. </w:t>
      </w:r>
      <w:r w:rsidR="009C6F0F" w:rsidRPr="00A74EB3">
        <w:rPr>
          <w:rFonts w:ascii="Times New Roman" w:hAnsi="Times New Roman" w:cs="Times New Roman"/>
          <w:color w:val="auto"/>
          <w:sz w:val="24"/>
          <w:szCs w:val="24"/>
        </w:rPr>
        <w:t>É desejável que seja feita</w:t>
      </w:r>
      <w:r w:rsidRPr="00A74EB3">
        <w:rPr>
          <w:rFonts w:ascii="Times New Roman" w:hAnsi="Times New Roman" w:cs="Times New Roman"/>
          <w:color w:val="auto"/>
          <w:sz w:val="24"/>
          <w:szCs w:val="24"/>
        </w:rPr>
        <w:t xml:space="preserve"> em grupo com o objetivo de verificar</w:t>
      </w:r>
      <w:r w:rsidR="00F63F0F" w:rsidRPr="00A74EB3">
        <w:rPr>
          <w:rFonts w:ascii="Times New Roman" w:hAnsi="Times New Roman" w:cs="Times New Roman"/>
          <w:color w:val="auto"/>
          <w:sz w:val="24"/>
          <w:szCs w:val="24"/>
        </w:rPr>
        <w:t xml:space="preserve"> a compreensão do estudante, contextualizar e valorizar as experiências de cada </w:t>
      </w:r>
      <w:r w:rsidR="00E87FB6" w:rsidRPr="00A74EB3">
        <w:rPr>
          <w:rFonts w:ascii="Times New Roman" w:hAnsi="Times New Roman" w:cs="Times New Roman"/>
          <w:color w:val="auto"/>
          <w:sz w:val="24"/>
          <w:szCs w:val="24"/>
        </w:rPr>
        <w:t xml:space="preserve">um por meio da </w:t>
      </w:r>
      <w:r w:rsidR="00F63F0F" w:rsidRPr="00A74EB3">
        <w:rPr>
          <w:rFonts w:ascii="Times New Roman" w:hAnsi="Times New Roman" w:cs="Times New Roman"/>
          <w:color w:val="auto"/>
          <w:sz w:val="24"/>
          <w:szCs w:val="24"/>
        </w:rPr>
        <w:t>socializa</w:t>
      </w:r>
      <w:r w:rsidR="00E87FB6" w:rsidRPr="00A74EB3">
        <w:rPr>
          <w:rFonts w:ascii="Times New Roman" w:hAnsi="Times New Roman" w:cs="Times New Roman"/>
          <w:color w:val="auto"/>
          <w:sz w:val="24"/>
          <w:szCs w:val="24"/>
        </w:rPr>
        <w:t>ção</w:t>
      </w:r>
      <w:r w:rsidR="00F63F0F" w:rsidRPr="00A74EB3">
        <w:rPr>
          <w:rFonts w:ascii="Times New Roman" w:hAnsi="Times New Roman" w:cs="Times New Roman"/>
          <w:color w:val="auto"/>
          <w:sz w:val="24"/>
          <w:szCs w:val="24"/>
        </w:rPr>
        <w:t xml:space="preserve"> com o coletivo.</w:t>
      </w:r>
      <w:r w:rsidR="003E0062" w:rsidRPr="00A74EB3">
        <w:rPr>
          <w:rFonts w:ascii="Times New Roman" w:hAnsi="Times New Roman" w:cs="Times New Roman"/>
          <w:color w:val="auto"/>
          <w:sz w:val="24"/>
          <w:szCs w:val="24"/>
        </w:rPr>
        <w:t xml:space="preserve"> Assim como, a atividade de percurso, a atividade presencial também é avaliativa sendo prevalecentes os aspectos </w:t>
      </w:r>
      <w:proofErr w:type="gramStart"/>
      <w:r w:rsidR="003E0062" w:rsidRPr="00A74EB3">
        <w:rPr>
          <w:rFonts w:ascii="Times New Roman" w:hAnsi="Times New Roman" w:cs="Times New Roman"/>
          <w:color w:val="auto"/>
          <w:sz w:val="24"/>
          <w:szCs w:val="24"/>
        </w:rPr>
        <w:t>qualitativos-formativos</w:t>
      </w:r>
      <w:proofErr w:type="gramEnd"/>
      <w:r w:rsidR="003E0062" w:rsidRPr="00A74EB3">
        <w:rPr>
          <w:rFonts w:ascii="Times New Roman" w:hAnsi="Times New Roman" w:cs="Times New Roman"/>
          <w:color w:val="auto"/>
          <w:sz w:val="24"/>
          <w:szCs w:val="24"/>
        </w:rPr>
        <w:t>.</w:t>
      </w:r>
    </w:p>
    <w:p w14:paraId="6DD44429" w14:textId="2818DBF9" w:rsidR="00303AC2" w:rsidRPr="00A74EB3" w:rsidRDefault="00F63F0F" w:rsidP="00D1168D">
      <w:pPr>
        <w:pStyle w:val="PargrafodaLista"/>
        <w:numPr>
          <w:ilvl w:val="0"/>
          <w:numId w:val="17"/>
        </w:numPr>
        <w:tabs>
          <w:tab w:val="left" w:pos="425"/>
          <w:tab w:val="left" w:pos="1134"/>
        </w:tabs>
        <w:spacing w:after="0" w:line="36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Ambiente Virtual de Aprendizagem: repositório de conteúdos para complemento e apoio pedagógico. Visa o registro de frequência, o c</w:t>
      </w:r>
      <w:r w:rsidR="00303AC2" w:rsidRPr="00A74EB3">
        <w:rPr>
          <w:rFonts w:ascii="Times New Roman" w:hAnsi="Times New Roman" w:cs="Times New Roman"/>
          <w:color w:val="auto"/>
          <w:sz w:val="24"/>
          <w:szCs w:val="24"/>
        </w:rPr>
        <w:t xml:space="preserve">ontrole </w:t>
      </w:r>
      <w:r w:rsidR="009C6F0F" w:rsidRPr="00A74EB3">
        <w:rPr>
          <w:rFonts w:ascii="Times New Roman" w:hAnsi="Times New Roman" w:cs="Times New Roman"/>
          <w:color w:val="auto"/>
          <w:sz w:val="24"/>
          <w:szCs w:val="24"/>
        </w:rPr>
        <w:t xml:space="preserve">e lançamento </w:t>
      </w:r>
      <w:r w:rsidR="00303AC2" w:rsidRPr="00A74EB3">
        <w:rPr>
          <w:rFonts w:ascii="Times New Roman" w:hAnsi="Times New Roman" w:cs="Times New Roman"/>
          <w:color w:val="auto"/>
          <w:sz w:val="24"/>
          <w:szCs w:val="24"/>
        </w:rPr>
        <w:t xml:space="preserve">de </w:t>
      </w:r>
      <w:r w:rsidRPr="00A74EB3">
        <w:rPr>
          <w:rFonts w:ascii="Times New Roman" w:hAnsi="Times New Roman" w:cs="Times New Roman"/>
          <w:color w:val="auto"/>
          <w:sz w:val="24"/>
          <w:szCs w:val="24"/>
        </w:rPr>
        <w:t>n</w:t>
      </w:r>
      <w:r w:rsidR="00303AC2" w:rsidRPr="00A74EB3">
        <w:rPr>
          <w:rFonts w:ascii="Times New Roman" w:hAnsi="Times New Roman" w:cs="Times New Roman"/>
          <w:color w:val="auto"/>
          <w:sz w:val="24"/>
          <w:szCs w:val="24"/>
        </w:rPr>
        <w:t>otas;</w:t>
      </w:r>
      <w:r w:rsidRPr="00A74EB3">
        <w:rPr>
          <w:rFonts w:ascii="Times New Roman" w:hAnsi="Times New Roman" w:cs="Times New Roman"/>
          <w:color w:val="auto"/>
          <w:sz w:val="24"/>
          <w:szCs w:val="24"/>
        </w:rPr>
        <w:t xml:space="preserve"> a i</w:t>
      </w:r>
      <w:r w:rsidR="00303AC2" w:rsidRPr="00A74EB3">
        <w:rPr>
          <w:rFonts w:ascii="Times New Roman" w:hAnsi="Times New Roman" w:cs="Times New Roman"/>
          <w:color w:val="auto"/>
          <w:sz w:val="24"/>
          <w:szCs w:val="24"/>
        </w:rPr>
        <w:t xml:space="preserve">nteração </w:t>
      </w:r>
      <w:r w:rsidRPr="00A74EB3">
        <w:rPr>
          <w:rFonts w:ascii="Times New Roman" w:hAnsi="Times New Roman" w:cs="Times New Roman"/>
          <w:color w:val="auto"/>
          <w:sz w:val="24"/>
          <w:szCs w:val="24"/>
        </w:rPr>
        <w:t>t</w:t>
      </w:r>
      <w:r w:rsidR="00303AC2" w:rsidRPr="00A74EB3">
        <w:rPr>
          <w:rFonts w:ascii="Times New Roman" w:hAnsi="Times New Roman" w:cs="Times New Roman"/>
          <w:color w:val="auto"/>
          <w:sz w:val="24"/>
          <w:szCs w:val="24"/>
        </w:rPr>
        <w:t xml:space="preserve">utor e </w:t>
      </w:r>
      <w:r w:rsidRPr="00A74EB3">
        <w:rPr>
          <w:rFonts w:ascii="Times New Roman" w:hAnsi="Times New Roman" w:cs="Times New Roman"/>
          <w:color w:val="auto"/>
          <w:sz w:val="24"/>
          <w:szCs w:val="24"/>
        </w:rPr>
        <w:t>estudantes</w:t>
      </w:r>
      <w:r w:rsidR="00303AC2" w:rsidRPr="00A74EB3">
        <w:rPr>
          <w:rFonts w:ascii="Times New Roman" w:hAnsi="Times New Roman" w:cs="Times New Roman"/>
          <w:color w:val="auto"/>
          <w:sz w:val="24"/>
          <w:szCs w:val="24"/>
        </w:rPr>
        <w:t>;</w:t>
      </w:r>
      <w:r w:rsidRPr="00A74EB3">
        <w:rPr>
          <w:rFonts w:ascii="Times New Roman" w:hAnsi="Times New Roman" w:cs="Times New Roman"/>
          <w:color w:val="auto"/>
          <w:sz w:val="24"/>
          <w:szCs w:val="24"/>
        </w:rPr>
        <w:t xml:space="preserve"> c</w:t>
      </w:r>
      <w:r w:rsidR="00303AC2" w:rsidRPr="00A74EB3">
        <w:rPr>
          <w:rFonts w:ascii="Times New Roman" w:hAnsi="Times New Roman" w:cs="Times New Roman"/>
          <w:color w:val="auto"/>
          <w:sz w:val="24"/>
          <w:szCs w:val="24"/>
        </w:rPr>
        <w:t xml:space="preserve">omunicados, </w:t>
      </w:r>
      <w:r w:rsidRPr="00A74EB3">
        <w:rPr>
          <w:rFonts w:ascii="Times New Roman" w:hAnsi="Times New Roman" w:cs="Times New Roman"/>
          <w:color w:val="auto"/>
          <w:sz w:val="24"/>
          <w:szCs w:val="24"/>
        </w:rPr>
        <w:t xml:space="preserve">possibilitando o acesso às </w:t>
      </w:r>
      <w:proofErr w:type="spellStart"/>
      <w:r w:rsidRPr="00A74EB3">
        <w:rPr>
          <w:rFonts w:ascii="Times New Roman" w:hAnsi="Times New Roman" w:cs="Times New Roman"/>
          <w:color w:val="auto"/>
          <w:sz w:val="24"/>
          <w:szCs w:val="24"/>
        </w:rPr>
        <w:t>teleaulas</w:t>
      </w:r>
      <w:proofErr w:type="spellEnd"/>
      <w:r w:rsidRPr="00A74EB3">
        <w:rPr>
          <w:rFonts w:ascii="Times New Roman" w:hAnsi="Times New Roman" w:cs="Times New Roman"/>
          <w:color w:val="auto"/>
          <w:sz w:val="24"/>
          <w:szCs w:val="24"/>
        </w:rPr>
        <w:t xml:space="preserve"> e demais conteúdos de qualquer lugar a qualquer hora</w:t>
      </w:r>
      <w:r w:rsidR="00460620" w:rsidRPr="00A74EB3">
        <w:rPr>
          <w:rFonts w:ascii="Times New Roman" w:hAnsi="Times New Roman" w:cs="Times New Roman"/>
          <w:color w:val="auto"/>
          <w:sz w:val="24"/>
          <w:szCs w:val="24"/>
        </w:rPr>
        <w:t xml:space="preserve"> 100% on-line</w:t>
      </w:r>
      <w:r w:rsidR="00303AC2" w:rsidRPr="00A74EB3">
        <w:rPr>
          <w:rFonts w:ascii="Times New Roman" w:hAnsi="Times New Roman" w:cs="Times New Roman"/>
          <w:color w:val="auto"/>
          <w:sz w:val="24"/>
          <w:szCs w:val="24"/>
        </w:rPr>
        <w:t>.</w:t>
      </w:r>
    </w:p>
    <w:p w14:paraId="5E960266" w14:textId="154DB23D" w:rsidR="00F63F0F" w:rsidRPr="00A74EB3" w:rsidRDefault="00F63F0F" w:rsidP="00D1168D">
      <w:pPr>
        <w:pStyle w:val="PargrafodaLista"/>
        <w:numPr>
          <w:ilvl w:val="0"/>
          <w:numId w:val="17"/>
        </w:numPr>
        <w:tabs>
          <w:tab w:val="left" w:pos="425"/>
          <w:tab w:val="left" w:pos="1134"/>
        </w:tabs>
        <w:spacing w:after="0" w:line="360" w:lineRule="auto"/>
        <w:jc w:val="both"/>
        <w:rPr>
          <w:rFonts w:ascii="Times New Roman" w:hAnsi="Times New Roman" w:cs="Times New Roman"/>
          <w:color w:val="auto"/>
          <w:sz w:val="24"/>
          <w:szCs w:val="24"/>
        </w:rPr>
      </w:pPr>
      <w:proofErr w:type="spellStart"/>
      <w:r w:rsidRPr="00A74EB3">
        <w:rPr>
          <w:rFonts w:ascii="Times New Roman" w:hAnsi="Times New Roman" w:cs="Times New Roman"/>
          <w:color w:val="auto"/>
          <w:sz w:val="24"/>
          <w:szCs w:val="24"/>
        </w:rPr>
        <w:t>Teleaula</w:t>
      </w:r>
      <w:proofErr w:type="spellEnd"/>
      <w:r w:rsidRPr="00A74EB3">
        <w:rPr>
          <w:rFonts w:ascii="Times New Roman" w:hAnsi="Times New Roman" w:cs="Times New Roman"/>
          <w:color w:val="auto"/>
          <w:sz w:val="24"/>
          <w:szCs w:val="24"/>
        </w:rPr>
        <w:t>: transmitidas ao vivo uma vez por mês, via satélite para todos os polos</w:t>
      </w:r>
      <w:r w:rsidR="00472982" w:rsidRPr="00A74EB3">
        <w:rPr>
          <w:rFonts w:ascii="Times New Roman" w:hAnsi="Times New Roman" w:cs="Times New Roman"/>
          <w:color w:val="auto"/>
          <w:sz w:val="24"/>
          <w:szCs w:val="24"/>
        </w:rPr>
        <w:t xml:space="preserve"> nos encontros presenciais</w:t>
      </w:r>
      <w:r w:rsidR="00E87FB6" w:rsidRPr="00A74EB3">
        <w:rPr>
          <w:rFonts w:ascii="Times New Roman" w:hAnsi="Times New Roman" w:cs="Times New Roman"/>
          <w:color w:val="auto"/>
          <w:sz w:val="24"/>
          <w:szCs w:val="24"/>
        </w:rPr>
        <w:t>, uma vez por mês</w:t>
      </w:r>
      <w:r w:rsidR="00472982" w:rsidRPr="00A74EB3">
        <w:rPr>
          <w:rFonts w:ascii="Times New Roman" w:hAnsi="Times New Roman" w:cs="Times New Roman"/>
          <w:color w:val="auto"/>
          <w:sz w:val="24"/>
          <w:szCs w:val="24"/>
        </w:rPr>
        <w:t xml:space="preserve">. A </w:t>
      </w:r>
      <w:proofErr w:type="spellStart"/>
      <w:r w:rsidR="00472982" w:rsidRPr="00A74EB3">
        <w:rPr>
          <w:rFonts w:ascii="Times New Roman" w:hAnsi="Times New Roman" w:cs="Times New Roman"/>
          <w:color w:val="auto"/>
          <w:sz w:val="24"/>
          <w:szCs w:val="24"/>
        </w:rPr>
        <w:t>teleaula</w:t>
      </w:r>
      <w:proofErr w:type="spellEnd"/>
      <w:r w:rsidR="00472982" w:rsidRPr="00A74EB3">
        <w:rPr>
          <w:rFonts w:ascii="Times New Roman" w:hAnsi="Times New Roman" w:cs="Times New Roman"/>
          <w:color w:val="auto"/>
          <w:sz w:val="24"/>
          <w:szCs w:val="24"/>
        </w:rPr>
        <w:t xml:space="preserve"> </w:t>
      </w:r>
      <w:r w:rsidR="00E87FB6" w:rsidRPr="00A74EB3">
        <w:rPr>
          <w:rFonts w:ascii="Times New Roman" w:hAnsi="Times New Roman" w:cs="Times New Roman"/>
          <w:color w:val="auto"/>
          <w:sz w:val="24"/>
          <w:szCs w:val="24"/>
        </w:rPr>
        <w:t xml:space="preserve">se configura como elemento primordial do encontro presencial. É o momento de intensa interação dos estudantes e tutores nos polos com os professores do curso, em que será desenvolvido o conteúdo, esclarecimento de dúvidas e atividade presencial. A </w:t>
      </w:r>
      <w:proofErr w:type="spellStart"/>
      <w:r w:rsidR="00E87FB6" w:rsidRPr="00A74EB3">
        <w:rPr>
          <w:rFonts w:ascii="Times New Roman" w:hAnsi="Times New Roman" w:cs="Times New Roman"/>
          <w:color w:val="auto"/>
          <w:sz w:val="24"/>
          <w:szCs w:val="24"/>
        </w:rPr>
        <w:t>teleaula</w:t>
      </w:r>
      <w:proofErr w:type="spellEnd"/>
      <w:r w:rsidR="00E87FB6" w:rsidRPr="00A74EB3">
        <w:rPr>
          <w:rFonts w:ascii="Times New Roman" w:hAnsi="Times New Roman" w:cs="Times New Roman"/>
          <w:color w:val="auto"/>
          <w:sz w:val="24"/>
          <w:szCs w:val="24"/>
        </w:rPr>
        <w:t xml:space="preserve"> está estruturada em </w:t>
      </w:r>
      <w:r w:rsidR="003E0062" w:rsidRPr="00A74EB3">
        <w:rPr>
          <w:rFonts w:ascii="Times New Roman" w:hAnsi="Times New Roman" w:cs="Times New Roman"/>
          <w:color w:val="auto"/>
          <w:sz w:val="24"/>
          <w:szCs w:val="24"/>
        </w:rPr>
        <w:t>hora-aula</w:t>
      </w:r>
      <w:r w:rsidR="00E87FB6" w:rsidRPr="00A74EB3">
        <w:rPr>
          <w:rFonts w:ascii="Times New Roman" w:hAnsi="Times New Roman" w:cs="Times New Roman"/>
          <w:color w:val="auto"/>
          <w:sz w:val="24"/>
          <w:szCs w:val="24"/>
        </w:rPr>
        <w:t xml:space="preserve"> de 50minutos, organizadas da seguinte forma:</w:t>
      </w:r>
    </w:p>
    <w:p w14:paraId="1E5D659D" w14:textId="1269CDF0" w:rsidR="00303AC2" w:rsidRPr="00A74EB3" w:rsidRDefault="00303AC2" w:rsidP="00303AC2">
      <w:pPr>
        <w:pStyle w:val="PargrafodaLista"/>
        <w:widowControl/>
        <w:numPr>
          <w:ilvl w:val="0"/>
          <w:numId w:val="18"/>
        </w:numPr>
        <w:tabs>
          <w:tab w:val="left" w:pos="284"/>
        </w:tabs>
        <w:spacing w:after="0" w:line="360" w:lineRule="auto"/>
        <w:jc w:val="both"/>
        <w:rPr>
          <w:rFonts w:ascii="Times New Roman" w:hAnsi="Times New Roman" w:cs="Times New Roman"/>
          <w:bCs/>
          <w:color w:val="auto"/>
          <w:sz w:val="24"/>
          <w:szCs w:val="24"/>
        </w:rPr>
      </w:pPr>
      <w:r w:rsidRPr="00A74EB3">
        <w:rPr>
          <w:rFonts w:ascii="Times New Roman" w:hAnsi="Times New Roman" w:cs="Times New Roman"/>
          <w:color w:val="auto"/>
          <w:sz w:val="24"/>
          <w:szCs w:val="24"/>
        </w:rPr>
        <w:t xml:space="preserve">50min de </w:t>
      </w:r>
      <w:r w:rsidR="00E87FB6" w:rsidRPr="00A74EB3">
        <w:rPr>
          <w:rFonts w:ascii="Times New Roman" w:hAnsi="Times New Roman" w:cs="Times New Roman"/>
          <w:color w:val="auto"/>
          <w:sz w:val="24"/>
          <w:szCs w:val="24"/>
        </w:rPr>
        <w:t>conteúdo expositivo</w:t>
      </w:r>
      <w:r w:rsidR="00236E13" w:rsidRPr="00A74EB3">
        <w:rPr>
          <w:rFonts w:ascii="Times New Roman" w:hAnsi="Times New Roman" w:cs="Times New Roman"/>
          <w:color w:val="auto"/>
          <w:sz w:val="24"/>
          <w:szCs w:val="24"/>
        </w:rPr>
        <w:t xml:space="preserve"> e dialogado entre professor formador e professor assistente;</w:t>
      </w:r>
    </w:p>
    <w:p w14:paraId="0037B655" w14:textId="005568F8" w:rsidR="00303AC2" w:rsidRPr="00A74EB3" w:rsidRDefault="00E87FB6" w:rsidP="00303AC2">
      <w:pPr>
        <w:pStyle w:val="PargrafodaLista"/>
        <w:widowControl/>
        <w:numPr>
          <w:ilvl w:val="0"/>
          <w:numId w:val="18"/>
        </w:numPr>
        <w:tabs>
          <w:tab w:val="left" w:pos="284"/>
        </w:tabs>
        <w:spacing w:after="0" w:line="360" w:lineRule="auto"/>
        <w:jc w:val="both"/>
        <w:rPr>
          <w:rFonts w:ascii="Times New Roman" w:hAnsi="Times New Roman" w:cs="Times New Roman"/>
          <w:bCs/>
          <w:color w:val="auto"/>
          <w:sz w:val="24"/>
          <w:szCs w:val="24"/>
        </w:rPr>
      </w:pPr>
      <w:r w:rsidRPr="00A74EB3">
        <w:rPr>
          <w:rFonts w:ascii="Times New Roman" w:hAnsi="Times New Roman" w:cs="Times New Roman"/>
          <w:color w:val="auto"/>
          <w:sz w:val="24"/>
          <w:szCs w:val="24"/>
        </w:rPr>
        <w:t xml:space="preserve">50min de </w:t>
      </w:r>
      <w:r w:rsidR="00303AC2" w:rsidRPr="00A74EB3">
        <w:rPr>
          <w:rFonts w:ascii="Times New Roman" w:hAnsi="Times New Roman" w:cs="Times New Roman"/>
          <w:color w:val="auto"/>
          <w:sz w:val="24"/>
          <w:szCs w:val="24"/>
        </w:rPr>
        <w:t>atividade</w:t>
      </w:r>
      <w:r w:rsidRPr="00A74EB3">
        <w:rPr>
          <w:rFonts w:ascii="Times New Roman" w:hAnsi="Times New Roman" w:cs="Times New Roman"/>
          <w:color w:val="auto"/>
          <w:sz w:val="24"/>
          <w:szCs w:val="24"/>
        </w:rPr>
        <w:t xml:space="preserve"> de</w:t>
      </w:r>
      <w:r w:rsidR="00303AC2" w:rsidRPr="00A74EB3">
        <w:rPr>
          <w:rFonts w:ascii="Times New Roman" w:hAnsi="Times New Roman" w:cs="Times New Roman"/>
          <w:color w:val="auto"/>
          <w:sz w:val="24"/>
          <w:szCs w:val="24"/>
        </w:rPr>
        <w:t xml:space="preserve"> sala </w:t>
      </w:r>
      <w:r w:rsidRPr="00A74EB3">
        <w:rPr>
          <w:rFonts w:ascii="Times New Roman" w:hAnsi="Times New Roman" w:cs="Times New Roman"/>
          <w:color w:val="auto"/>
          <w:sz w:val="24"/>
          <w:szCs w:val="24"/>
        </w:rPr>
        <w:t xml:space="preserve">e correção, sendo: 20min para atividade de sala e </w:t>
      </w:r>
      <w:r w:rsidR="00303AC2" w:rsidRPr="00A74EB3">
        <w:rPr>
          <w:rFonts w:ascii="Times New Roman" w:hAnsi="Times New Roman" w:cs="Times New Roman"/>
          <w:color w:val="auto"/>
          <w:sz w:val="24"/>
          <w:szCs w:val="24"/>
        </w:rPr>
        <w:t xml:space="preserve">30min de </w:t>
      </w:r>
      <w:r w:rsidRPr="00A74EB3">
        <w:rPr>
          <w:rFonts w:ascii="Times New Roman" w:hAnsi="Times New Roman" w:cs="Times New Roman"/>
          <w:color w:val="auto"/>
          <w:sz w:val="24"/>
          <w:szCs w:val="24"/>
        </w:rPr>
        <w:t>correção (</w:t>
      </w:r>
      <w:proofErr w:type="gramStart"/>
      <w:r w:rsidR="00303AC2" w:rsidRPr="00A74EB3">
        <w:rPr>
          <w:rFonts w:ascii="Times New Roman" w:hAnsi="Times New Roman" w:cs="Times New Roman"/>
          <w:i/>
          <w:color w:val="auto"/>
          <w:sz w:val="24"/>
          <w:szCs w:val="24"/>
        </w:rPr>
        <w:t>feedback</w:t>
      </w:r>
      <w:proofErr w:type="gramEnd"/>
      <w:r w:rsidR="00303AC2" w:rsidRPr="00A74EB3">
        <w:rPr>
          <w:rFonts w:ascii="Times New Roman" w:hAnsi="Times New Roman" w:cs="Times New Roman"/>
          <w:color w:val="auto"/>
          <w:sz w:val="24"/>
          <w:szCs w:val="24"/>
        </w:rPr>
        <w:t xml:space="preserve"> do professor sobre o conteúdo e atividade realizada, e resposta aos questionamentos dos alunos</w:t>
      </w:r>
      <w:r w:rsidRPr="00A74EB3">
        <w:rPr>
          <w:rFonts w:ascii="Times New Roman" w:hAnsi="Times New Roman" w:cs="Times New Roman"/>
          <w:color w:val="auto"/>
          <w:sz w:val="24"/>
          <w:szCs w:val="24"/>
        </w:rPr>
        <w:t xml:space="preserve"> nos polos</w:t>
      </w:r>
      <w:r w:rsidR="003E0062" w:rsidRPr="00A74EB3">
        <w:rPr>
          <w:rFonts w:ascii="Times New Roman" w:hAnsi="Times New Roman" w:cs="Times New Roman"/>
          <w:color w:val="auto"/>
          <w:sz w:val="24"/>
          <w:szCs w:val="24"/>
        </w:rPr>
        <w:t xml:space="preserve"> e interação via </w:t>
      </w:r>
      <w:r w:rsidR="003E0062" w:rsidRPr="00A74EB3">
        <w:rPr>
          <w:rFonts w:ascii="Times New Roman" w:hAnsi="Times New Roman" w:cs="Times New Roman"/>
          <w:i/>
          <w:color w:val="auto"/>
          <w:sz w:val="24"/>
          <w:szCs w:val="24"/>
        </w:rPr>
        <w:t>chat</w:t>
      </w:r>
      <w:r w:rsidRPr="00A74EB3">
        <w:rPr>
          <w:rFonts w:ascii="Times New Roman" w:hAnsi="Times New Roman" w:cs="Times New Roman"/>
          <w:color w:val="auto"/>
          <w:sz w:val="24"/>
          <w:szCs w:val="24"/>
        </w:rPr>
        <w:t>);</w:t>
      </w:r>
    </w:p>
    <w:p w14:paraId="1C384147" w14:textId="7DF017FC" w:rsidR="006273EC" w:rsidRDefault="00303AC2" w:rsidP="00303AC2">
      <w:pPr>
        <w:pStyle w:val="PargrafodaLista"/>
        <w:widowControl/>
        <w:numPr>
          <w:ilvl w:val="0"/>
          <w:numId w:val="18"/>
        </w:numPr>
        <w:tabs>
          <w:tab w:val="left" w:pos="284"/>
        </w:tabs>
        <w:spacing w:after="0" w:line="360" w:lineRule="auto"/>
        <w:jc w:val="both"/>
        <w:rPr>
          <w:rFonts w:ascii="Times New Roman" w:hAnsi="Times New Roman" w:cs="Times New Roman"/>
          <w:bCs/>
          <w:sz w:val="24"/>
          <w:szCs w:val="24"/>
        </w:rPr>
      </w:pPr>
      <w:r w:rsidRPr="00D5345E">
        <w:rPr>
          <w:rFonts w:ascii="Times New Roman" w:hAnsi="Times New Roman" w:cs="Times New Roman"/>
          <w:bCs/>
          <w:sz w:val="24"/>
          <w:szCs w:val="24"/>
        </w:rPr>
        <w:t xml:space="preserve">Descrição </w:t>
      </w:r>
      <w:r w:rsidR="003E0062">
        <w:rPr>
          <w:rFonts w:ascii="Times New Roman" w:hAnsi="Times New Roman" w:cs="Times New Roman"/>
          <w:bCs/>
          <w:sz w:val="24"/>
          <w:szCs w:val="24"/>
        </w:rPr>
        <w:t xml:space="preserve">e explicação </w:t>
      </w:r>
      <w:r w:rsidRPr="00D5345E">
        <w:rPr>
          <w:rFonts w:ascii="Times New Roman" w:hAnsi="Times New Roman" w:cs="Times New Roman"/>
          <w:bCs/>
          <w:sz w:val="24"/>
          <w:szCs w:val="24"/>
        </w:rPr>
        <w:t>dos procedimentos para a ativ</w:t>
      </w:r>
      <w:bookmarkStart w:id="21" w:name="_Toc484538489"/>
      <w:r w:rsidR="00236E13">
        <w:rPr>
          <w:rFonts w:ascii="Times New Roman" w:hAnsi="Times New Roman" w:cs="Times New Roman"/>
          <w:bCs/>
          <w:sz w:val="24"/>
          <w:szCs w:val="24"/>
        </w:rPr>
        <w:t>idade presencial</w:t>
      </w:r>
      <w:r w:rsidR="00A25B1C">
        <w:rPr>
          <w:rFonts w:ascii="Times New Roman" w:hAnsi="Times New Roman" w:cs="Times New Roman"/>
          <w:bCs/>
          <w:sz w:val="24"/>
          <w:szCs w:val="24"/>
        </w:rPr>
        <w:t xml:space="preserve">. </w:t>
      </w:r>
    </w:p>
    <w:p w14:paraId="6D6FC6E5" w14:textId="77777777" w:rsidR="003E0062" w:rsidRDefault="003E0062" w:rsidP="003E0062">
      <w:pPr>
        <w:pStyle w:val="PargrafodaLista"/>
        <w:widowControl/>
        <w:tabs>
          <w:tab w:val="left" w:pos="284"/>
        </w:tabs>
        <w:spacing w:after="0" w:line="360" w:lineRule="auto"/>
        <w:jc w:val="both"/>
        <w:rPr>
          <w:rFonts w:ascii="Times New Roman" w:hAnsi="Times New Roman" w:cs="Times New Roman"/>
          <w:bCs/>
          <w:sz w:val="24"/>
          <w:szCs w:val="24"/>
        </w:rPr>
      </w:pPr>
    </w:p>
    <w:p w14:paraId="4972B005" w14:textId="4CC67F09" w:rsidR="00AD596C" w:rsidRPr="00A74EB3" w:rsidRDefault="00AD596C" w:rsidP="00AD596C">
      <w:pPr>
        <w:widowControl/>
        <w:tabs>
          <w:tab w:val="left" w:pos="284"/>
        </w:tabs>
        <w:spacing w:after="0" w:line="360" w:lineRule="auto"/>
        <w:jc w:val="both"/>
        <w:rPr>
          <w:rFonts w:ascii="Times New Roman" w:hAnsi="Times New Roman" w:cs="Times New Roman"/>
          <w:color w:val="auto"/>
          <w:sz w:val="24"/>
          <w:szCs w:val="24"/>
        </w:rPr>
      </w:pPr>
      <w:r>
        <w:rPr>
          <w:rFonts w:ascii="Times New Roman" w:hAnsi="Times New Roman" w:cs="Times New Roman"/>
          <w:bCs/>
          <w:color w:val="0070C0"/>
          <w:sz w:val="24"/>
          <w:szCs w:val="24"/>
        </w:rPr>
        <w:lastRenderedPageBreak/>
        <w:tab/>
      </w:r>
      <w:r w:rsidRPr="00A74EB3">
        <w:rPr>
          <w:rFonts w:ascii="Times New Roman" w:hAnsi="Times New Roman" w:cs="Times New Roman"/>
          <w:bCs/>
          <w:color w:val="auto"/>
          <w:sz w:val="24"/>
          <w:szCs w:val="24"/>
        </w:rPr>
        <w:t xml:space="preserve">No sentido de </w:t>
      </w:r>
      <w:r w:rsidR="007F1F51" w:rsidRPr="00A74EB3">
        <w:rPr>
          <w:rFonts w:ascii="Times New Roman" w:hAnsi="Times New Roman" w:cs="Times New Roman"/>
          <w:bCs/>
          <w:color w:val="auto"/>
          <w:sz w:val="24"/>
          <w:szCs w:val="24"/>
        </w:rPr>
        <w:t>demonstrar a distribuição em carga horária</w:t>
      </w:r>
      <w:r w:rsidRPr="00A74EB3">
        <w:rPr>
          <w:rFonts w:ascii="Times New Roman" w:hAnsi="Times New Roman" w:cs="Times New Roman"/>
          <w:bCs/>
          <w:color w:val="auto"/>
          <w:sz w:val="24"/>
          <w:szCs w:val="24"/>
        </w:rPr>
        <w:t xml:space="preserve"> </w:t>
      </w:r>
      <w:r w:rsidR="007F1F51" w:rsidRPr="00A74EB3">
        <w:rPr>
          <w:rFonts w:ascii="Times New Roman" w:hAnsi="Times New Roman" w:cs="Times New Roman"/>
          <w:bCs/>
          <w:color w:val="auto"/>
          <w:sz w:val="24"/>
          <w:szCs w:val="24"/>
        </w:rPr>
        <w:t>d</w:t>
      </w:r>
      <w:r w:rsidRPr="00A74EB3">
        <w:rPr>
          <w:rFonts w:ascii="Times New Roman" w:hAnsi="Times New Roman" w:cs="Times New Roman"/>
          <w:bCs/>
          <w:color w:val="auto"/>
          <w:sz w:val="24"/>
          <w:szCs w:val="24"/>
        </w:rPr>
        <w:t xml:space="preserve">as formas de atendimento aos estudantes, organizamos os </w:t>
      </w:r>
      <w:r w:rsidRPr="00A74EB3">
        <w:rPr>
          <w:rFonts w:ascii="Times New Roman" w:hAnsi="Times New Roman" w:cs="Times New Roman"/>
          <w:color w:val="auto"/>
          <w:sz w:val="24"/>
          <w:szCs w:val="24"/>
        </w:rPr>
        <w:t>elementos que compõem a oferta do curso na seguinte estrutura:</w:t>
      </w:r>
    </w:p>
    <w:tbl>
      <w:tblPr>
        <w:tblStyle w:val="Tabelacomgrade"/>
        <w:tblW w:w="0" w:type="auto"/>
        <w:tblLook w:val="04A0" w:firstRow="1" w:lastRow="0" w:firstColumn="1" w:lastColumn="0" w:noHBand="0" w:noVBand="1"/>
      </w:tblPr>
      <w:tblGrid>
        <w:gridCol w:w="1821"/>
        <w:gridCol w:w="5233"/>
        <w:gridCol w:w="2126"/>
      </w:tblGrid>
      <w:tr w:rsidR="00FE2A0B" w:rsidRPr="00A74EB3" w14:paraId="10BE9D45" w14:textId="77777777" w:rsidTr="00FE2A0B">
        <w:tc>
          <w:tcPr>
            <w:tcW w:w="1821" w:type="dxa"/>
          </w:tcPr>
          <w:p w14:paraId="16B1E4B5" w14:textId="77777777" w:rsidR="00FE2A0B" w:rsidRPr="00A74EB3" w:rsidRDefault="00FE2A0B" w:rsidP="00971B44">
            <w:pPr>
              <w:widowControl/>
              <w:tabs>
                <w:tab w:val="left" w:pos="284"/>
              </w:tabs>
              <w:spacing w:after="0" w:line="240" w:lineRule="auto"/>
              <w:jc w:val="center"/>
              <w:rPr>
                <w:rFonts w:ascii="Times New Roman" w:hAnsi="Times New Roman" w:cs="Times New Roman"/>
                <w:color w:val="auto"/>
                <w:sz w:val="24"/>
                <w:szCs w:val="24"/>
              </w:rPr>
            </w:pPr>
          </w:p>
          <w:p w14:paraId="69E0AEC5" w14:textId="36CBCBC3" w:rsidR="00FE2A0B" w:rsidRPr="00A74EB3" w:rsidRDefault="00FE2A0B" w:rsidP="00971B44">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Forma de atendimento</w:t>
            </w:r>
          </w:p>
        </w:tc>
        <w:tc>
          <w:tcPr>
            <w:tcW w:w="5233" w:type="dxa"/>
          </w:tcPr>
          <w:p w14:paraId="7CB5A4D1" w14:textId="5A7E4859" w:rsidR="00FE2A0B" w:rsidRPr="00A74EB3" w:rsidRDefault="00FE2A0B" w:rsidP="00971B44">
            <w:pPr>
              <w:widowControl/>
              <w:tabs>
                <w:tab w:val="left" w:pos="284"/>
              </w:tabs>
              <w:spacing w:after="0" w:line="240" w:lineRule="auto"/>
              <w:jc w:val="center"/>
              <w:rPr>
                <w:rFonts w:ascii="Times New Roman" w:hAnsi="Times New Roman" w:cs="Times New Roman"/>
                <w:color w:val="auto"/>
                <w:sz w:val="24"/>
                <w:szCs w:val="24"/>
              </w:rPr>
            </w:pPr>
          </w:p>
          <w:p w14:paraId="6B9DAF8E" w14:textId="15CB7C58" w:rsidR="00FE2A0B" w:rsidRPr="00A74EB3" w:rsidRDefault="00FE2A0B" w:rsidP="00971B44">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Ação</w:t>
            </w:r>
          </w:p>
        </w:tc>
        <w:tc>
          <w:tcPr>
            <w:tcW w:w="2126" w:type="dxa"/>
          </w:tcPr>
          <w:p w14:paraId="60C73C81" w14:textId="6FD3D0D3" w:rsidR="00FE2A0B" w:rsidRPr="00A74EB3" w:rsidRDefault="00FE2A0B" w:rsidP="00FE2A0B">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Carga horária do módulo</w:t>
            </w:r>
          </w:p>
        </w:tc>
      </w:tr>
      <w:tr w:rsidR="00FE2A0B" w:rsidRPr="00A74EB3" w14:paraId="2FE21A92" w14:textId="77777777" w:rsidTr="00FE2A0B">
        <w:tc>
          <w:tcPr>
            <w:tcW w:w="1821" w:type="dxa"/>
          </w:tcPr>
          <w:p w14:paraId="7BA42646" w14:textId="18969121" w:rsidR="00FE2A0B" w:rsidRPr="00A74EB3" w:rsidRDefault="00FE2A0B" w:rsidP="00FE2A0B">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Estudos individuais</w:t>
            </w:r>
          </w:p>
        </w:tc>
        <w:tc>
          <w:tcPr>
            <w:tcW w:w="5233" w:type="dxa"/>
          </w:tcPr>
          <w:p w14:paraId="635D43D6" w14:textId="2653089D" w:rsidR="00FE2A0B" w:rsidRPr="00A74EB3" w:rsidRDefault="00FE2A0B" w:rsidP="00FE2A0B">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Momentos para leitura do módulo e realização da atividade de percurso.</w:t>
            </w:r>
          </w:p>
        </w:tc>
        <w:tc>
          <w:tcPr>
            <w:tcW w:w="2126" w:type="dxa"/>
          </w:tcPr>
          <w:p w14:paraId="1899ACB3" w14:textId="3BA9C703" w:rsidR="00FE2A0B" w:rsidRPr="00A74EB3" w:rsidRDefault="00FE2A0B" w:rsidP="007F1F51">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2</w:t>
            </w:r>
            <w:r w:rsidR="007F1F51" w:rsidRPr="00A74EB3">
              <w:rPr>
                <w:rFonts w:ascii="Times New Roman" w:hAnsi="Times New Roman" w:cs="Times New Roman"/>
                <w:color w:val="auto"/>
                <w:sz w:val="24"/>
                <w:szCs w:val="24"/>
              </w:rPr>
              <w:t>5</w:t>
            </w:r>
            <w:r w:rsidRPr="00A74EB3">
              <w:rPr>
                <w:rFonts w:ascii="Times New Roman" w:hAnsi="Times New Roman" w:cs="Times New Roman"/>
                <w:color w:val="auto"/>
                <w:sz w:val="24"/>
                <w:szCs w:val="24"/>
              </w:rPr>
              <w:t>%</w:t>
            </w:r>
          </w:p>
        </w:tc>
      </w:tr>
      <w:tr w:rsidR="00FE2A0B" w:rsidRPr="00A74EB3" w14:paraId="722C5741" w14:textId="77777777" w:rsidTr="00FE2A0B">
        <w:tc>
          <w:tcPr>
            <w:tcW w:w="1821" w:type="dxa"/>
          </w:tcPr>
          <w:p w14:paraId="10220DC9" w14:textId="734FCED0" w:rsidR="00FE2A0B" w:rsidRPr="00A74EB3" w:rsidRDefault="007F1F51" w:rsidP="00FE2A0B">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Encontro presencial</w:t>
            </w:r>
          </w:p>
        </w:tc>
        <w:tc>
          <w:tcPr>
            <w:tcW w:w="5233" w:type="dxa"/>
          </w:tcPr>
          <w:p w14:paraId="05779B16" w14:textId="75FE78FB" w:rsidR="00FE2A0B" w:rsidRPr="00A74EB3" w:rsidRDefault="007F1F51" w:rsidP="007F1F51">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R</w:t>
            </w:r>
            <w:r w:rsidR="00F211EE" w:rsidRPr="00A74EB3">
              <w:rPr>
                <w:rFonts w:ascii="Times New Roman" w:hAnsi="Times New Roman" w:cs="Times New Roman"/>
                <w:color w:val="auto"/>
                <w:sz w:val="24"/>
                <w:szCs w:val="24"/>
              </w:rPr>
              <w:t>ealiza</w:t>
            </w:r>
            <w:r w:rsidRPr="00A74EB3">
              <w:rPr>
                <w:rFonts w:ascii="Times New Roman" w:hAnsi="Times New Roman" w:cs="Times New Roman"/>
                <w:color w:val="auto"/>
                <w:sz w:val="24"/>
                <w:szCs w:val="24"/>
              </w:rPr>
              <w:t>ção</w:t>
            </w:r>
            <w:r w:rsidR="00F211EE" w:rsidRPr="00A74EB3">
              <w:rPr>
                <w:rFonts w:ascii="Times New Roman" w:hAnsi="Times New Roman" w:cs="Times New Roman"/>
                <w:color w:val="auto"/>
                <w:sz w:val="24"/>
                <w:szCs w:val="24"/>
              </w:rPr>
              <w:t xml:space="preserve"> </w:t>
            </w:r>
            <w:r w:rsidRPr="00A74EB3">
              <w:rPr>
                <w:rFonts w:ascii="Times New Roman" w:hAnsi="Times New Roman" w:cs="Times New Roman"/>
                <w:color w:val="auto"/>
                <w:sz w:val="24"/>
                <w:szCs w:val="24"/>
              </w:rPr>
              <w:t>d</w:t>
            </w:r>
            <w:r w:rsidR="00F211EE" w:rsidRPr="00A74EB3">
              <w:rPr>
                <w:rFonts w:ascii="Times New Roman" w:hAnsi="Times New Roman" w:cs="Times New Roman"/>
                <w:color w:val="auto"/>
                <w:sz w:val="24"/>
                <w:szCs w:val="24"/>
              </w:rPr>
              <w:t>a atividade presencial e interação com os professores e a turma.</w:t>
            </w:r>
          </w:p>
        </w:tc>
        <w:tc>
          <w:tcPr>
            <w:tcW w:w="2126" w:type="dxa"/>
          </w:tcPr>
          <w:p w14:paraId="6DEFECF3" w14:textId="2E044BC3" w:rsidR="00FE2A0B" w:rsidRPr="00A74EB3" w:rsidRDefault="007F1F51" w:rsidP="00FE2A0B">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25%</w:t>
            </w:r>
          </w:p>
        </w:tc>
      </w:tr>
      <w:tr w:rsidR="00FE2A0B" w:rsidRPr="00A74EB3" w14:paraId="6ADAAD72" w14:textId="77777777" w:rsidTr="00FE2A0B">
        <w:tc>
          <w:tcPr>
            <w:tcW w:w="1821" w:type="dxa"/>
          </w:tcPr>
          <w:p w14:paraId="2A1C4722" w14:textId="3944031F" w:rsidR="00FE2A0B" w:rsidRPr="00A74EB3" w:rsidRDefault="00FE2A0B" w:rsidP="00FE2A0B">
            <w:pPr>
              <w:widowControl/>
              <w:tabs>
                <w:tab w:val="left" w:pos="284"/>
              </w:tabs>
              <w:spacing w:after="0" w:line="240" w:lineRule="auto"/>
              <w:jc w:val="both"/>
              <w:rPr>
                <w:rFonts w:ascii="Times New Roman" w:hAnsi="Times New Roman" w:cs="Times New Roman"/>
                <w:color w:val="auto"/>
                <w:sz w:val="24"/>
                <w:szCs w:val="24"/>
              </w:rPr>
            </w:pPr>
            <w:proofErr w:type="spellStart"/>
            <w:r w:rsidRPr="00A74EB3">
              <w:rPr>
                <w:rFonts w:ascii="Times New Roman" w:hAnsi="Times New Roman" w:cs="Times New Roman"/>
                <w:color w:val="auto"/>
                <w:sz w:val="24"/>
                <w:szCs w:val="24"/>
              </w:rPr>
              <w:t>Teleaula</w:t>
            </w:r>
            <w:proofErr w:type="spellEnd"/>
          </w:p>
        </w:tc>
        <w:tc>
          <w:tcPr>
            <w:tcW w:w="5233" w:type="dxa"/>
          </w:tcPr>
          <w:p w14:paraId="19E1BA32" w14:textId="4C13D997" w:rsidR="00FE2A0B" w:rsidRPr="00A74EB3" w:rsidRDefault="00F211EE" w:rsidP="00F211EE">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Realizada no encontro presencial com a exposição do conteúdo de forma dialogada feita pelos professores do módulo. É composta por aulas de 50min e ao final, a orientação para a atividade presencial que finaliza o módulo.</w:t>
            </w:r>
          </w:p>
        </w:tc>
        <w:tc>
          <w:tcPr>
            <w:tcW w:w="2126" w:type="dxa"/>
          </w:tcPr>
          <w:p w14:paraId="5465FCBA" w14:textId="22E14741" w:rsidR="00FE2A0B" w:rsidRPr="00A74EB3" w:rsidRDefault="00FE2A0B" w:rsidP="00FE2A0B">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50%</w:t>
            </w:r>
          </w:p>
        </w:tc>
      </w:tr>
      <w:tr w:rsidR="007F1F51" w:rsidRPr="00A74EB3" w14:paraId="0B8C4E60" w14:textId="77777777" w:rsidTr="00FE2A0B">
        <w:tc>
          <w:tcPr>
            <w:tcW w:w="1821" w:type="dxa"/>
          </w:tcPr>
          <w:p w14:paraId="513FE1ED" w14:textId="20A77CB0" w:rsidR="007F1F51" w:rsidRPr="00A74EB3" w:rsidRDefault="007F1F51" w:rsidP="00FE2A0B">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Tutoria</w:t>
            </w:r>
          </w:p>
        </w:tc>
        <w:tc>
          <w:tcPr>
            <w:tcW w:w="5233" w:type="dxa"/>
          </w:tcPr>
          <w:p w14:paraId="1ACB18D7" w14:textId="34751807" w:rsidR="007F1F51" w:rsidRPr="00A74EB3" w:rsidRDefault="007F1F51" w:rsidP="00F211EE">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Acompanhamento pedagógico, presencial e a distância, do percurso formativo dos estudantes.</w:t>
            </w:r>
          </w:p>
        </w:tc>
        <w:tc>
          <w:tcPr>
            <w:tcW w:w="2126" w:type="dxa"/>
          </w:tcPr>
          <w:p w14:paraId="7C84BE7A" w14:textId="2B7BDDEC" w:rsidR="007F1F51" w:rsidRPr="00A74EB3" w:rsidRDefault="007F1F51" w:rsidP="00FE2A0B">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100%</w:t>
            </w:r>
            <w:r w:rsidR="00460620" w:rsidRPr="00A74EB3">
              <w:rPr>
                <w:rFonts w:ascii="Times New Roman" w:hAnsi="Times New Roman" w:cs="Times New Roman"/>
                <w:color w:val="auto"/>
                <w:sz w:val="24"/>
                <w:szCs w:val="24"/>
              </w:rPr>
              <w:t xml:space="preserve"> acompanhamento</w:t>
            </w:r>
          </w:p>
        </w:tc>
      </w:tr>
      <w:tr w:rsidR="00FE2A0B" w:rsidRPr="00A74EB3" w14:paraId="16758088" w14:textId="77777777" w:rsidTr="00FE2A0B">
        <w:tc>
          <w:tcPr>
            <w:tcW w:w="1821" w:type="dxa"/>
          </w:tcPr>
          <w:p w14:paraId="623CD3F1" w14:textId="0138949B" w:rsidR="00FE2A0B" w:rsidRPr="00A74EB3" w:rsidRDefault="00FE2A0B" w:rsidP="00FE2A0B">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AVA</w:t>
            </w:r>
          </w:p>
        </w:tc>
        <w:tc>
          <w:tcPr>
            <w:tcW w:w="5233" w:type="dxa"/>
          </w:tcPr>
          <w:p w14:paraId="529BA32F" w14:textId="3CD3FC1E" w:rsidR="00FE2A0B" w:rsidRPr="00A74EB3" w:rsidRDefault="00F211EE" w:rsidP="00F211EE">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Repositório de conteúdos on-line para registro de frequência e de notas</w:t>
            </w:r>
            <w:proofErr w:type="gramStart"/>
            <w:r w:rsidRPr="00A74EB3">
              <w:rPr>
                <w:rFonts w:ascii="Times New Roman" w:hAnsi="Times New Roman" w:cs="Times New Roman"/>
                <w:color w:val="auto"/>
                <w:sz w:val="24"/>
                <w:szCs w:val="24"/>
              </w:rPr>
              <w:t>, se for</w:t>
            </w:r>
            <w:proofErr w:type="gramEnd"/>
            <w:r w:rsidRPr="00A74EB3">
              <w:rPr>
                <w:rFonts w:ascii="Times New Roman" w:hAnsi="Times New Roman" w:cs="Times New Roman"/>
                <w:color w:val="auto"/>
                <w:sz w:val="24"/>
                <w:szCs w:val="24"/>
              </w:rPr>
              <w:t xml:space="preserve"> o caso. Possibilita o acesso </w:t>
            </w:r>
            <w:r w:rsidR="00460620" w:rsidRPr="00A74EB3">
              <w:rPr>
                <w:rFonts w:ascii="Times New Roman" w:hAnsi="Times New Roman" w:cs="Times New Roman"/>
                <w:color w:val="auto"/>
                <w:sz w:val="24"/>
                <w:szCs w:val="24"/>
              </w:rPr>
              <w:t xml:space="preserve">e consulta </w:t>
            </w:r>
            <w:r w:rsidRPr="00A74EB3">
              <w:rPr>
                <w:rFonts w:ascii="Times New Roman" w:hAnsi="Times New Roman" w:cs="Times New Roman"/>
                <w:color w:val="auto"/>
                <w:sz w:val="24"/>
                <w:szCs w:val="24"/>
              </w:rPr>
              <w:t>de qualquer lugar e a qualquer hora de conteúdos e interação por meio de fórum e chat.</w:t>
            </w:r>
            <w:r w:rsidR="00460620" w:rsidRPr="00A74EB3">
              <w:rPr>
                <w:rFonts w:ascii="Times New Roman" w:hAnsi="Times New Roman" w:cs="Times New Roman"/>
                <w:color w:val="auto"/>
                <w:sz w:val="24"/>
                <w:szCs w:val="24"/>
              </w:rPr>
              <w:t xml:space="preserve"> 100% on-line.</w:t>
            </w:r>
          </w:p>
        </w:tc>
        <w:tc>
          <w:tcPr>
            <w:tcW w:w="2126" w:type="dxa"/>
          </w:tcPr>
          <w:p w14:paraId="5BFF955C" w14:textId="77777777" w:rsidR="00FE2A0B" w:rsidRPr="00A74EB3" w:rsidRDefault="00FE2A0B" w:rsidP="00FE2A0B">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Suporte pedagógico</w:t>
            </w:r>
          </w:p>
          <w:p w14:paraId="1B17554E" w14:textId="67ABAF7C" w:rsidR="00460620" w:rsidRPr="00A74EB3" w:rsidRDefault="00460620" w:rsidP="00FE2A0B">
            <w:pPr>
              <w:widowControl/>
              <w:tabs>
                <w:tab w:val="left" w:pos="284"/>
              </w:tabs>
              <w:spacing w:after="0" w:line="240" w:lineRule="auto"/>
              <w:jc w:val="center"/>
              <w:rPr>
                <w:rFonts w:ascii="Times New Roman" w:hAnsi="Times New Roman" w:cs="Times New Roman"/>
                <w:color w:val="auto"/>
                <w:sz w:val="24"/>
                <w:szCs w:val="24"/>
              </w:rPr>
            </w:pPr>
          </w:p>
        </w:tc>
      </w:tr>
    </w:tbl>
    <w:p w14:paraId="558E9478" w14:textId="77777777" w:rsidR="00AD596C" w:rsidRDefault="00AD596C" w:rsidP="00AD596C">
      <w:pPr>
        <w:widowControl/>
        <w:tabs>
          <w:tab w:val="left" w:pos="284"/>
        </w:tabs>
        <w:spacing w:after="0" w:line="360" w:lineRule="auto"/>
        <w:jc w:val="both"/>
        <w:rPr>
          <w:rFonts w:ascii="Times New Roman" w:hAnsi="Times New Roman" w:cs="Times New Roman"/>
          <w:color w:val="0070C0"/>
          <w:sz w:val="24"/>
          <w:szCs w:val="24"/>
        </w:rPr>
      </w:pPr>
    </w:p>
    <w:p w14:paraId="072027DB" w14:textId="7AA07FE2" w:rsidR="00AD596C" w:rsidRPr="00A74EB3" w:rsidRDefault="00F211EE" w:rsidP="00873BCD">
      <w:pPr>
        <w:widowControl/>
        <w:tabs>
          <w:tab w:val="left" w:pos="284"/>
        </w:tabs>
        <w:spacing w:after="0" w:line="360" w:lineRule="auto"/>
        <w:jc w:val="center"/>
        <w:rPr>
          <w:rFonts w:ascii="Times New Roman" w:hAnsi="Times New Roman" w:cs="Times New Roman"/>
          <w:b/>
          <w:bCs/>
          <w:color w:val="auto"/>
          <w:sz w:val="24"/>
          <w:szCs w:val="24"/>
        </w:rPr>
      </w:pPr>
      <w:r w:rsidRPr="00A74EB3">
        <w:rPr>
          <w:rFonts w:ascii="Times New Roman" w:hAnsi="Times New Roman" w:cs="Times New Roman"/>
          <w:b/>
          <w:bCs/>
          <w:color w:val="auto"/>
          <w:sz w:val="24"/>
          <w:szCs w:val="24"/>
        </w:rPr>
        <w:t>Ex.: MÓDULO I –</w:t>
      </w:r>
      <w:r w:rsidR="007F1F51" w:rsidRPr="00A74EB3">
        <w:rPr>
          <w:rFonts w:ascii="Times New Roman" w:hAnsi="Times New Roman" w:cs="Times New Roman"/>
          <w:b/>
          <w:bCs/>
          <w:color w:val="auto"/>
          <w:sz w:val="24"/>
          <w:szCs w:val="24"/>
        </w:rPr>
        <w:t xml:space="preserve"> </w:t>
      </w:r>
      <w:r w:rsidRPr="00A74EB3">
        <w:rPr>
          <w:rFonts w:ascii="Times New Roman" w:hAnsi="Times New Roman" w:cs="Times New Roman"/>
          <w:b/>
          <w:bCs/>
          <w:color w:val="auto"/>
          <w:sz w:val="24"/>
          <w:szCs w:val="24"/>
        </w:rPr>
        <w:t>FUNDAMENTOS</w:t>
      </w:r>
      <w:r w:rsidR="003A3F48" w:rsidRPr="00A74EB3">
        <w:rPr>
          <w:rFonts w:ascii="Times New Roman" w:hAnsi="Times New Roman" w:cs="Times New Roman"/>
          <w:b/>
          <w:bCs/>
          <w:color w:val="auto"/>
          <w:sz w:val="24"/>
          <w:szCs w:val="24"/>
        </w:rPr>
        <w:t xml:space="preserve"> (com base no quadro </w:t>
      </w:r>
      <w:proofErr w:type="gramStart"/>
      <w:r w:rsidR="003A3F48" w:rsidRPr="00A74EB3">
        <w:rPr>
          <w:rFonts w:ascii="Times New Roman" w:hAnsi="Times New Roman" w:cs="Times New Roman"/>
          <w:b/>
          <w:bCs/>
          <w:color w:val="auto"/>
          <w:sz w:val="24"/>
          <w:szCs w:val="24"/>
        </w:rPr>
        <w:t>1</w:t>
      </w:r>
      <w:proofErr w:type="gramEnd"/>
      <w:r w:rsidR="003A3F48" w:rsidRPr="00A74EB3">
        <w:rPr>
          <w:rFonts w:ascii="Times New Roman" w:hAnsi="Times New Roman" w:cs="Times New Roman"/>
          <w:b/>
          <w:bCs/>
          <w:color w:val="auto"/>
          <w:sz w:val="24"/>
          <w:szCs w:val="24"/>
        </w:rPr>
        <w:t>)</w:t>
      </w:r>
    </w:p>
    <w:p w14:paraId="0B230B56" w14:textId="77777777" w:rsidR="00460620" w:rsidRDefault="00460620" w:rsidP="00873BCD">
      <w:pPr>
        <w:widowControl/>
        <w:tabs>
          <w:tab w:val="left" w:pos="284"/>
        </w:tabs>
        <w:spacing w:after="0" w:line="360" w:lineRule="auto"/>
        <w:jc w:val="center"/>
        <w:rPr>
          <w:rFonts w:ascii="Times New Roman" w:hAnsi="Times New Roman" w:cs="Times New Roman"/>
          <w:b/>
          <w:bCs/>
          <w:color w:val="0070C0"/>
          <w:sz w:val="24"/>
          <w:szCs w:val="24"/>
        </w:rPr>
      </w:pPr>
    </w:p>
    <w:tbl>
      <w:tblPr>
        <w:tblStyle w:val="Tabelacomgrade"/>
        <w:tblW w:w="0" w:type="auto"/>
        <w:tblLook w:val="04A0" w:firstRow="1" w:lastRow="0" w:firstColumn="1" w:lastColumn="0" w:noHBand="0" w:noVBand="1"/>
      </w:tblPr>
      <w:tblGrid>
        <w:gridCol w:w="1821"/>
        <w:gridCol w:w="5233"/>
        <w:gridCol w:w="2126"/>
      </w:tblGrid>
      <w:tr w:rsidR="00460620" w:rsidRPr="00A74EB3" w14:paraId="548BCD19" w14:textId="77777777" w:rsidTr="00D96426">
        <w:tc>
          <w:tcPr>
            <w:tcW w:w="1821" w:type="dxa"/>
          </w:tcPr>
          <w:p w14:paraId="287A99CE"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p>
          <w:p w14:paraId="026B36C0"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Forma de atendimento</w:t>
            </w:r>
          </w:p>
        </w:tc>
        <w:tc>
          <w:tcPr>
            <w:tcW w:w="5233" w:type="dxa"/>
          </w:tcPr>
          <w:p w14:paraId="66201F17"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p>
          <w:p w14:paraId="7955B029"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Ação</w:t>
            </w:r>
          </w:p>
        </w:tc>
        <w:tc>
          <w:tcPr>
            <w:tcW w:w="2126" w:type="dxa"/>
          </w:tcPr>
          <w:p w14:paraId="675420EF"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Carga horária do módulo</w:t>
            </w:r>
          </w:p>
          <w:p w14:paraId="21805D66" w14:textId="5DEBCD37" w:rsidR="00460620" w:rsidRPr="00A74EB3" w:rsidRDefault="00A74EB3" w:rsidP="00D96426">
            <w:pPr>
              <w:widowControl/>
              <w:tabs>
                <w:tab w:val="left" w:pos="284"/>
              </w:tabs>
              <w:spacing w:after="0" w:line="240" w:lineRule="auto"/>
              <w:jc w:val="center"/>
              <w:rPr>
                <w:rFonts w:ascii="Times New Roman" w:hAnsi="Times New Roman" w:cs="Times New Roman"/>
                <w:b/>
                <w:color w:val="auto"/>
                <w:sz w:val="24"/>
                <w:szCs w:val="24"/>
              </w:rPr>
            </w:pPr>
            <w:r w:rsidRPr="00A74EB3">
              <w:rPr>
                <w:rFonts w:ascii="Times New Roman" w:hAnsi="Times New Roman" w:cs="Times New Roman"/>
                <w:b/>
                <w:color w:val="auto"/>
                <w:sz w:val="24"/>
                <w:szCs w:val="24"/>
              </w:rPr>
              <w:t>40h</w:t>
            </w:r>
          </w:p>
        </w:tc>
      </w:tr>
      <w:tr w:rsidR="00460620" w:rsidRPr="00A74EB3" w14:paraId="355F4313" w14:textId="77777777" w:rsidTr="00D96426">
        <w:tc>
          <w:tcPr>
            <w:tcW w:w="1821" w:type="dxa"/>
          </w:tcPr>
          <w:p w14:paraId="12481705"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Estudos individuais</w:t>
            </w:r>
          </w:p>
        </w:tc>
        <w:tc>
          <w:tcPr>
            <w:tcW w:w="5233" w:type="dxa"/>
          </w:tcPr>
          <w:p w14:paraId="72A7D39C"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25%</w:t>
            </w:r>
          </w:p>
        </w:tc>
        <w:tc>
          <w:tcPr>
            <w:tcW w:w="2126" w:type="dxa"/>
          </w:tcPr>
          <w:p w14:paraId="2B6DFBBD" w14:textId="157EDE67" w:rsidR="00460620" w:rsidRPr="00A74EB3" w:rsidRDefault="00A74EB3"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10</w:t>
            </w:r>
          </w:p>
        </w:tc>
      </w:tr>
      <w:tr w:rsidR="00460620" w:rsidRPr="00A74EB3" w14:paraId="502C400E" w14:textId="77777777" w:rsidTr="00D96426">
        <w:tc>
          <w:tcPr>
            <w:tcW w:w="1821" w:type="dxa"/>
          </w:tcPr>
          <w:p w14:paraId="229CF956"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Encontro presencial</w:t>
            </w:r>
          </w:p>
        </w:tc>
        <w:tc>
          <w:tcPr>
            <w:tcW w:w="5233" w:type="dxa"/>
          </w:tcPr>
          <w:p w14:paraId="7B160C04"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25%</w:t>
            </w:r>
          </w:p>
        </w:tc>
        <w:tc>
          <w:tcPr>
            <w:tcW w:w="2126" w:type="dxa"/>
          </w:tcPr>
          <w:p w14:paraId="17D7E300" w14:textId="74D9C2D9" w:rsidR="00460620" w:rsidRPr="00A74EB3" w:rsidRDefault="00A74EB3"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10</w:t>
            </w:r>
          </w:p>
        </w:tc>
      </w:tr>
      <w:tr w:rsidR="00460620" w:rsidRPr="00A74EB3" w14:paraId="4AAC5C92" w14:textId="77777777" w:rsidTr="00D96426">
        <w:tc>
          <w:tcPr>
            <w:tcW w:w="1821" w:type="dxa"/>
          </w:tcPr>
          <w:p w14:paraId="4CA236BF"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proofErr w:type="spellStart"/>
            <w:r w:rsidRPr="00A74EB3">
              <w:rPr>
                <w:rFonts w:ascii="Times New Roman" w:hAnsi="Times New Roman" w:cs="Times New Roman"/>
                <w:color w:val="auto"/>
                <w:sz w:val="24"/>
                <w:szCs w:val="24"/>
              </w:rPr>
              <w:t>Teleaula</w:t>
            </w:r>
            <w:proofErr w:type="spellEnd"/>
          </w:p>
        </w:tc>
        <w:tc>
          <w:tcPr>
            <w:tcW w:w="5233" w:type="dxa"/>
          </w:tcPr>
          <w:p w14:paraId="061B192E"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50%</w:t>
            </w:r>
          </w:p>
        </w:tc>
        <w:tc>
          <w:tcPr>
            <w:tcW w:w="2126" w:type="dxa"/>
          </w:tcPr>
          <w:p w14:paraId="58A19A61" w14:textId="13333437" w:rsidR="00460620" w:rsidRPr="00A74EB3" w:rsidRDefault="00A74EB3"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20</w:t>
            </w:r>
            <w:r w:rsidR="00460620" w:rsidRPr="00A74EB3">
              <w:rPr>
                <w:rFonts w:ascii="Times New Roman" w:hAnsi="Times New Roman" w:cs="Times New Roman"/>
                <w:color w:val="auto"/>
                <w:sz w:val="24"/>
                <w:szCs w:val="24"/>
              </w:rPr>
              <w:t>h</w:t>
            </w:r>
          </w:p>
        </w:tc>
      </w:tr>
      <w:tr w:rsidR="00460620" w:rsidRPr="00A74EB3" w14:paraId="1094F0EE" w14:textId="77777777" w:rsidTr="00D96426">
        <w:tc>
          <w:tcPr>
            <w:tcW w:w="1821" w:type="dxa"/>
          </w:tcPr>
          <w:p w14:paraId="51682501"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Tutoria</w:t>
            </w:r>
          </w:p>
        </w:tc>
        <w:tc>
          <w:tcPr>
            <w:tcW w:w="5233" w:type="dxa"/>
          </w:tcPr>
          <w:p w14:paraId="23607AA5" w14:textId="77777777" w:rsidR="00460620" w:rsidRPr="00A74EB3" w:rsidRDefault="00460620" w:rsidP="00A74EB3">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Acompanhamento pedagógico, presencial e a distância, do percurso formativo dos estudantes.</w:t>
            </w:r>
          </w:p>
        </w:tc>
        <w:tc>
          <w:tcPr>
            <w:tcW w:w="2126" w:type="dxa"/>
          </w:tcPr>
          <w:p w14:paraId="474DD944"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100% acompanhamento</w:t>
            </w:r>
          </w:p>
        </w:tc>
      </w:tr>
      <w:tr w:rsidR="00460620" w:rsidRPr="00A74EB3" w14:paraId="637F9EFB" w14:textId="77777777" w:rsidTr="00D96426">
        <w:tc>
          <w:tcPr>
            <w:tcW w:w="1821" w:type="dxa"/>
          </w:tcPr>
          <w:p w14:paraId="3CEB8B2A"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AVA</w:t>
            </w:r>
          </w:p>
        </w:tc>
        <w:tc>
          <w:tcPr>
            <w:tcW w:w="5233" w:type="dxa"/>
          </w:tcPr>
          <w:p w14:paraId="3346A6A5" w14:textId="77777777" w:rsidR="00460620" w:rsidRPr="00A74EB3" w:rsidRDefault="00460620" w:rsidP="00D96426">
            <w:pPr>
              <w:widowControl/>
              <w:tabs>
                <w:tab w:val="left" w:pos="284"/>
              </w:tabs>
              <w:spacing w:after="0" w:line="240" w:lineRule="auto"/>
              <w:jc w:val="both"/>
              <w:rPr>
                <w:rFonts w:ascii="Times New Roman" w:hAnsi="Times New Roman" w:cs="Times New Roman"/>
                <w:color w:val="auto"/>
                <w:sz w:val="24"/>
                <w:szCs w:val="24"/>
              </w:rPr>
            </w:pPr>
            <w:r w:rsidRPr="00A74EB3">
              <w:rPr>
                <w:rFonts w:ascii="Times New Roman" w:hAnsi="Times New Roman" w:cs="Times New Roman"/>
                <w:color w:val="auto"/>
                <w:sz w:val="24"/>
                <w:szCs w:val="24"/>
              </w:rPr>
              <w:t>Repositório de conteúdos on-line para registro de frequência e de notas</w:t>
            </w:r>
            <w:proofErr w:type="gramStart"/>
            <w:r w:rsidRPr="00A74EB3">
              <w:rPr>
                <w:rFonts w:ascii="Times New Roman" w:hAnsi="Times New Roman" w:cs="Times New Roman"/>
                <w:color w:val="auto"/>
                <w:sz w:val="24"/>
                <w:szCs w:val="24"/>
              </w:rPr>
              <w:t>, se for</w:t>
            </w:r>
            <w:proofErr w:type="gramEnd"/>
            <w:r w:rsidRPr="00A74EB3">
              <w:rPr>
                <w:rFonts w:ascii="Times New Roman" w:hAnsi="Times New Roman" w:cs="Times New Roman"/>
                <w:color w:val="auto"/>
                <w:sz w:val="24"/>
                <w:szCs w:val="24"/>
              </w:rPr>
              <w:t xml:space="preserve"> o caso. Possibilita o acesso e consulta de qualquer lugar e a qualquer hora de conteúdos e interação por meio de fórum e chat. 100% on-line.</w:t>
            </w:r>
          </w:p>
        </w:tc>
        <w:tc>
          <w:tcPr>
            <w:tcW w:w="2126" w:type="dxa"/>
          </w:tcPr>
          <w:p w14:paraId="3873E05C"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r w:rsidRPr="00A74EB3">
              <w:rPr>
                <w:rFonts w:ascii="Times New Roman" w:hAnsi="Times New Roman" w:cs="Times New Roman"/>
                <w:color w:val="auto"/>
                <w:sz w:val="24"/>
                <w:szCs w:val="24"/>
              </w:rPr>
              <w:t>Suporte pedagógico</w:t>
            </w:r>
          </w:p>
          <w:p w14:paraId="5072E9C9" w14:textId="77777777" w:rsidR="00460620" w:rsidRPr="00A74EB3" w:rsidRDefault="00460620" w:rsidP="00D96426">
            <w:pPr>
              <w:widowControl/>
              <w:tabs>
                <w:tab w:val="left" w:pos="284"/>
              </w:tabs>
              <w:spacing w:after="0" w:line="240" w:lineRule="auto"/>
              <w:jc w:val="center"/>
              <w:rPr>
                <w:rFonts w:ascii="Times New Roman" w:hAnsi="Times New Roman" w:cs="Times New Roman"/>
                <w:color w:val="auto"/>
                <w:sz w:val="24"/>
                <w:szCs w:val="24"/>
              </w:rPr>
            </w:pPr>
          </w:p>
        </w:tc>
      </w:tr>
    </w:tbl>
    <w:p w14:paraId="5A7687C8" w14:textId="77777777" w:rsidR="00460620" w:rsidRDefault="00460620" w:rsidP="00873BCD">
      <w:pPr>
        <w:widowControl/>
        <w:tabs>
          <w:tab w:val="left" w:pos="284"/>
        </w:tabs>
        <w:spacing w:after="0" w:line="360" w:lineRule="auto"/>
        <w:jc w:val="center"/>
        <w:rPr>
          <w:rFonts w:ascii="Times New Roman" w:hAnsi="Times New Roman" w:cs="Times New Roman"/>
          <w:b/>
          <w:bCs/>
          <w:color w:val="0070C0"/>
          <w:sz w:val="24"/>
          <w:szCs w:val="24"/>
        </w:rPr>
      </w:pPr>
    </w:p>
    <w:p w14:paraId="1CE25BDB" w14:textId="746A32FF" w:rsidR="001D26D7" w:rsidRDefault="001D26D7" w:rsidP="00973A34">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r w:rsidRPr="00B603EE">
        <w:rPr>
          <w:rFonts w:ascii="Times New Roman" w:eastAsiaTheme="majorEastAsia" w:hAnsi="Times New Roman" w:cs="Times New Roman"/>
          <w:b w:val="0"/>
          <w:color w:val="auto"/>
          <w:sz w:val="24"/>
          <w:szCs w:val="24"/>
          <w:lang w:eastAsia="en-US"/>
        </w:rPr>
        <w:t>PLANEJAMENTO DO ENSINO E APRENDIZAGEM</w:t>
      </w:r>
      <w:bookmarkEnd w:id="21"/>
      <w:r w:rsidRPr="00B603EE">
        <w:rPr>
          <w:rFonts w:ascii="Times New Roman" w:eastAsiaTheme="majorEastAsia" w:hAnsi="Times New Roman" w:cs="Times New Roman"/>
          <w:b w:val="0"/>
          <w:color w:val="auto"/>
          <w:sz w:val="24"/>
          <w:szCs w:val="24"/>
          <w:lang w:eastAsia="en-US"/>
        </w:rPr>
        <w:t xml:space="preserve"> </w:t>
      </w:r>
    </w:p>
    <w:p w14:paraId="29334903" w14:textId="77777777" w:rsidR="00A25B1C" w:rsidRPr="00A25B1C" w:rsidRDefault="00A25B1C" w:rsidP="00A25B1C">
      <w:pPr>
        <w:rPr>
          <w:lang w:eastAsia="en-US"/>
        </w:rPr>
      </w:pPr>
    </w:p>
    <w:p w14:paraId="32EAA2B9" w14:textId="77777777" w:rsidR="001D26D7" w:rsidRPr="001D26D7" w:rsidRDefault="001D26D7" w:rsidP="00973A34">
      <w:pPr>
        <w:spacing w:after="0" w:line="360" w:lineRule="auto"/>
        <w:jc w:val="both"/>
        <w:rPr>
          <w:rFonts w:ascii="Times New Roman" w:hAnsi="Times New Roman" w:cs="Times New Roman"/>
          <w:color w:val="auto"/>
          <w:sz w:val="24"/>
          <w:szCs w:val="24"/>
        </w:rPr>
      </w:pPr>
      <w:r w:rsidRPr="001D26D7">
        <w:rPr>
          <w:rFonts w:ascii="Times New Roman" w:hAnsi="Times New Roman" w:cs="Times New Roman"/>
          <w:b/>
          <w:color w:val="auto"/>
          <w:sz w:val="24"/>
          <w:szCs w:val="24"/>
        </w:rPr>
        <w:t xml:space="preserve"> </w:t>
      </w:r>
      <w:r w:rsidRPr="001D26D7">
        <w:rPr>
          <w:rFonts w:ascii="Times New Roman" w:hAnsi="Times New Roman" w:cs="Times New Roman"/>
          <w:b/>
          <w:color w:val="auto"/>
          <w:sz w:val="24"/>
          <w:szCs w:val="24"/>
        </w:rPr>
        <w:tab/>
      </w:r>
      <w:r w:rsidRPr="001D26D7">
        <w:rPr>
          <w:rFonts w:ascii="Times New Roman" w:hAnsi="Times New Roman" w:cs="Times New Roman"/>
          <w:color w:val="auto"/>
          <w:sz w:val="24"/>
          <w:szCs w:val="24"/>
        </w:rPr>
        <w:t xml:space="preserve">Os professores selecionados para o curso elaborarão os planos de ensino dos componentes curriculares sob sua responsabilidade, com pelo menos 10 dias de antecedência </w:t>
      </w:r>
      <w:r w:rsidRPr="001D26D7">
        <w:rPr>
          <w:rFonts w:ascii="Times New Roman" w:hAnsi="Times New Roman" w:cs="Times New Roman"/>
          <w:color w:val="auto"/>
          <w:sz w:val="24"/>
          <w:szCs w:val="24"/>
        </w:rPr>
        <w:lastRenderedPageBreak/>
        <w:t>ao início do primeiro módulo.</w:t>
      </w:r>
      <w:r w:rsidR="00630E9E">
        <w:rPr>
          <w:rFonts w:ascii="Times New Roman" w:hAnsi="Times New Roman" w:cs="Times New Roman"/>
          <w:color w:val="auto"/>
          <w:sz w:val="24"/>
          <w:szCs w:val="24"/>
        </w:rPr>
        <w:t xml:space="preserve"> Os planos</w:t>
      </w:r>
      <w:r w:rsidRPr="001D26D7">
        <w:rPr>
          <w:rFonts w:ascii="Times New Roman" w:hAnsi="Times New Roman" w:cs="Times New Roman"/>
          <w:color w:val="auto"/>
          <w:sz w:val="24"/>
          <w:szCs w:val="24"/>
        </w:rPr>
        <w:t xml:space="preserve"> devem conter, no mínimo, os seguintes elementos:</w:t>
      </w:r>
    </w:p>
    <w:p w14:paraId="6E715597" w14:textId="77777777"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Capa, conforme o modelo deste referencial de projeto pedagógico.</w:t>
      </w:r>
    </w:p>
    <w:p w14:paraId="0CED7F83" w14:textId="77777777"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Identificação, contendo o projeto pedagógico a que está vinculado, o componente curricular e a carga horária.</w:t>
      </w:r>
    </w:p>
    <w:p w14:paraId="0E418F99" w14:textId="77777777"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A ementa.</w:t>
      </w:r>
    </w:p>
    <w:p w14:paraId="042E8D3E" w14:textId="69A5563C"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Os procedimentos de oferta ou execução do compon</w:t>
      </w:r>
      <w:r w:rsidR="00303AC2">
        <w:rPr>
          <w:rFonts w:ascii="Times New Roman" w:hAnsi="Times New Roman" w:cs="Times New Roman"/>
          <w:color w:val="auto"/>
          <w:sz w:val="24"/>
          <w:szCs w:val="24"/>
        </w:rPr>
        <w:t xml:space="preserve">ente, incluindo-se o período, </w:t>
      </w:r>
      <w:r w:rsidRPr="001D26D7">
        <w:rPr>
          <w:rFonts w:ascii="Times New Roman" w:hAnsi="Times New Roman" w:cs="Times New Roman"/>
          <w:color w:val="auto"/>
          <w:sz w:val="24"/>
          <w:szCs w:val="24"/>
        </w:rPr>
        <w:t>e as atividades a serem desenvolvidas.</w:t>
      </w:r>
    </w:p>
    <w:p w14:paraId="08ED40E5" w14:textId="77777777"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As formas de avaliação e acompanhamento.</w:t>
      </w:r>
    </w:p>
    <w:p w14:paraId="10DF3B9B" w14:textId="77777777" w:rsidR="001D26D7" w:rsidRPr="001D26D7" w:rsidRDefault="001D26D7" w:rsidP="001D26D7">
      <w:pPr>
        <w:numPr>
          <w:ilvl w:val="0"/>
          <w:numId w:val="9"/>
        </w:num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As principais referências de consulta ou estudo.</w:t>
      </w:r>
    </w:p>
    <w:p w14:paraId="5EFE5571" w14:textId="64E2056B" w:rsidR="001D26D7" w:rsidRDefault="001D26D7" w:rsidP="001D26D7">
      <w:p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 xml:space="preserve"> </w:t>
      </w:r>
      <w:r w:rsidR="00303AC2">
        <w:rPr>
          <w:rFonts w:ascii="Times New Roman" w:hAnsi="Times New Roman" w:cs="Times New Roman"/>
          <w:color w:val="auto"/>
          <w:sz w:val="24"/>
          <w:szCs w:val="24"/>
        </w:rPr>
        <w:tab/>
        <w:t>Estes planos serão entregues à Coordenação do Projeto ant</w:t>
      </w:r>
      <w:r w:rsidRPr="001D26D7">
        <w:rPr>
          <w:rFonts w:ascii="Times New Roman" w:hAnsi="Times New Roman" w:cs="Times New Roman"/>
          <w:color w:val="auto"/>
          <w:sz w:val="24"/>
          <w:szCs w:val="24"/>
        </w:rPr>
        <w:t>es do início da oferta do componente curricular, para análise e deliberação.</w:t>
      </w:r>
      <w:r w:rsidR="00303AC2">
        <w:rPr>
          <w:rFonts w:ascii="Times New Roman" w:hAnsi="Times New Roman" w:cs="Times New Roman"/>
          <w:color w:val="auto"/>
          <w:sz w:val="24"/>
          <w:szCs w:val="24"/>
        </w:rPr>
        <w:t xml:space="preserve"> </w:t>
      </w:r>
    </w:p>
    <w:p w14:paraId="4DF6D2BB" w14:textId="10FF2940" w:rsidR="00303AC2" w:rsidRPr="001D26D7" w:rsidRDefault="00303AC2" w:rsidP="001D26D7">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p>
    <w:p w14:paraId="5E20A95D" w14:textId="77777777" w:rsidR="001D26D7" w:rsidRPr="001D26D7" w:rsidRDefault="001D26D7" w:rsidP="001D26D7">
      <w:pPr>
        <w:spacing w:after="0" w:line="360" w:lineRule="auto"/>
        <w:jc w:val="both"/>
        <w:rPr>
          <w:rFonts w:ascii="Times New Roman" w:hAnsi="Times New Roman" w:cs="Times New Roman"/>
          <w:b/>
          <w:color w:val="auto"/>
          <w:sz w:val="24"/>
          <w:szCs w:val="24"/>
        </w:rPr>
      </w:pPr>
    </w:p>
    <w:p w14:paraId="260E4268" w14:textId="77777777" w:rsidR="001D26D7" w:rsidRPr="00B603EE" w:rsidRDefault="001D26D7" w:rsidP="00B603EE">
      <w:pPr>
        <w:pStyle w:val="Ttulo3"/>
        <w:widowControl/>
        <w:numPr>
          <w:ilvl w:val="2"/>
          <w:numId w:val="4"/>
        </w:numPr>
        <w:spacing w:before="0" w:line="360" w:lineRule="auto"/>
        <w:jc w:val="both"/>
        <w:rPr>
          <w:rFonts w:ascii="Times New Roman" w:eastAsiaTheme="majorEastAsia" w:hAnsi="Times New Roman" w:cs="Times New Roman"/>
          <w:color w:val="auto"/>
          <w:sz w:val="24"/>
          <w:szCs w:val="24"/>
          <w:lang w:eastAsia="en-US"/>
        </w:rPr>
      </w:pPr>
      <w:bookmarkStart w:id="22" w:name="_Toc484538490"/>
      <w:r w:rsidRPr="00B603EE">
        <w:rPr>
          <w:rFonts w:ascii="Times New Roman" w:eastAsiaTheme="majorEastAsia" w:hAnsi="Times New Roman" w:cs="Times New Roman"/>
          <w:color w:val="auto"/>
          <w:sz w:val="24"/>
          <w:szCs w:val="24"/>
          <w:lang w:eastAsia="en-US"/>
        </w:rPr>
        <w:t>Avaliação do processo de ensino e aprendizagem</w:t>
      </w:r>
      <w:bookmarkEnd w:id="22"/>
    </w:p>
    <w:p w14:paraId="0C165FA9" w14:textId="77777777" w:rsidR="001D26D7" w:rsidRPr="001D26D7" w:rsidRDefault="001D26D7" w:rsidP="001D26D7">
      <w:pPr>
        <w:spacing w:after="0" w:line="360" w:lineRule="auto"/>
        <w:jc w:val="both"/>
        <w:rPr>
          <w:rFonts w:ascii="Times New Roman" w:hAnsi="Times New Roman" w:cs="Times New Roman"/>
          <w:color w:val="auto"/>
          <w:sz w:val="24"/>
          <w:szCs w:val="24"/>
        </w:rPr>
      </w:pPr>
    </w:p>
    <w:p w14:paraId="51607BA2" w14:textId="77777777" w:rsidR="001D26D7" w:rsidRDefault="001D26D7" w:rsidP="001D26D7">
      <w:pPr>
        <w:spacing w:after="0" w:line="360" w:lineRule="auto"/>
        <w:jc w:val="both"/>
        <w:rPr>
          <w:rFonts w:ascii="Times New Roman" w:hAnsi="Times New Roman" w:cs="Times New Roman"/>
          <w:color w:val="auto"/>
          <w:sz w:val="24"/>
          <w:szCs w:val="24"/>
        </w:rPr>
      </w:pPr>
      <w:r w:rsidRPr="001D26D7">
        <w:rPr>
          <w:rFonts w:ascii="Times New Roman" w:hAnsi="Times New Roman" w:cs="Times New Roman"/>
          <w:color w:val="auto"/>
          <w:sz w:val="24"/>
          <w:szCs w:val="24"/>
        </w:rPr>
        <w:t xml:space="preserve"> </w:t>
      </w:r>
      <w:r w:rsidRPr="001D26D7">
        <w:rPr>
          <w:rFonts w:ascii="Times New Roman" w:hAnsi="Times New Roman" w:cs="Times New Roman"/>
          <w:color w:val="auto"/>
          <w:sz w:val="24"/>
          <w:szCs w:val="24"/>
        </w:rPr>
        <w:tab/>
        <w:t>Por analogia, a avaliação atenderá aos princípios estabelecidos no Regulamento da Organização Acadêmica dos Cursos Técnicos de Nível Médio do IFRO. Deverá ter aspecto formativo, no sentido de diagnosticar interesses e necessidades e fazer interferências positivas para o redirecionamento do processo de ensino e aprendizagem, sempre que necessário. Para tanto, deverão ser empregados instrumentos e estratégias diversos, como testes, experimentações, demonstrações práticas, pesquisas, exercícios e outras formas de verificação do aprendizado, conforme o perfil do público-alvo. Serão empregadas pelo menos duas estratégias de avaliação pontual</w:t>
      </w:r>
      <w:r w:rsidR="00630E9E">
        <w:rPr>
          <w:rFonts w:ascii="Times New Roman" w:hAnsi="Times New Roman" w:cs="Times New Roman"/>
          <w:color w:val="auto"/>
          <w:sz w:val="24"/>
          <w:szCs w:val="24"/>
        </w:rPr>
        <w:t xml:space="preserve"> por componente curricular</w:t>
      </w:r>
      <w:r w:rsidRPr="001D26D7">
        <w:rPr>
          <w:rFonts w:ascii="Times New Roman" w:hAnsi="Times New Roman" w:cs="Times New Roman"/>
          <w:color w:val="auto"/>
          <w:sz w:val="24"/>
          <w:szCs w:val="24"/>
        </w:rPr>
        <w:t>, além dos mecanismos comuns de avaliação continuada.</w:t>
      </w:r>
    </w:p>
    <w:p w14:paraId="7D73DA41" w14:textId="65D43283" w:rsidR="00E319A5" w:rsidRPr="00E319A5" w:rsidRDefault="00F975F9" w:rsidP="00E319A5">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A observação de estudantes e de grupos e a aplicação de provas ou testes são alguns dos exemplos de avaliação. </w:t>
      </w:r>
      <w:r w:rsidR="00E319A5" w:rsidRPr="00E319A5">
        <w:rPr>
          <w:rFonts w:ascii="Times New Roman" w:hAnsi="Times New Roman" w:cs="Times New Roman"/>
          <w:color w:val="auto"/>
          <w:sz w:val="24"/>
          <w:szCs w:val="24"/>
        </w:rPr>
        <w:t>Caso o aluno não tenha des</w:t>
      </w:r>
      <w:r>
        <w:rPr>
          <w:rFonts w:ascii="Times New Roman" w:hAnsi="Times New Roman" w:cs="Times New Roman"/>
          <w:color w:val="auto"/>
          <w:sz w:val="24"/>
          <w:szCs w:val="24"/>
        </w:rPr>
        <w:t xml:space="preserve">empenho adequado nas atividades, </w:t>
      </w:r>
      <w:r w:rsidR="00E319A5" w:rsidRPr="00E319A5">
        <w:rPr>
          <w:rFonts w:ascii="Times New Roman" w:hAnsi="Times New Roman" w:cs="Times New Roman"/>
          <w:color w:val="auto"/>
          <w:sz w:val="24"/>
          <w:szCs w:val="24"/>
        </w:rPr>
        <w:t>o professor da disciplina deverá fazer</w:t>
      </w:r>
      <w:r>
        <w:rPr>
          <w:rFonts w:ascii="Times New Roman" w:hAnsi="Times New Roman" w:cs="Times New Roman"/>
          <w:color w:val="auto"/>
          <w:sz w:val="24"/>
          <w:szCs w:val="24"/>
        </w:rPr>
        <w:t xml:space="preserve"> um</w:t>
      </w:r>
      <w:r w:rsidR="00E319A5" w:rsidRPr="00E319A5">
        <w:rPr>
          <w:rFonts w:ascii="Times New Roman" w:hAnsi="Times New Roman" w:cs="Times New Roman"/>
          <w:color w:val="auto"/>
          <w:sz w:val="24"/>
          <w:szCs w:val="24"/>
        </w:rPr>
        <w:t xml:space="preserve"> relatório das situações pedagógicas que evidenciem a situação de não aprendizagem e</w:t>
      </w:r>
      <w:r>
        <w:rPr>
          <w:rFonts w:ascii="Times New Roman" w:hAnsi="Times New Roman" w:cs="Times New Roman"/>
          <w:color w:val="auto"/>
          <w:sz w:val="24"/>
          <w:szCs w:val="24"/>
        </w:rPr>
        <w:t>,</w:t>
      </w:r>
      <w:r w:rsidR="00A85735">
        <w:rPr>
          <w:rFonts w:ascii="Times New Roman" w:hAnsi="Times New Roman" w:cs="Times New Roman"/>
          <w:color w:val="auto"/>
          <w:sz w:val="24"/>
          <w:szCs w:val="24"/>
        </w:rPr>
        <w:t xml:space="preserve"> com a Coordenação do Projeto ou Coordenação da Escola</w:t>
      </w:r>
      <w:r>
        <w:rPr>
          <w:rFonts w:ascii="Times New Roman" w:hAnsi="Times New Roman" w:cs="Times New Roman"/>
          <w:color w:val="auto"/>
          <w:sz w:val="24"/>
          <w:szCs w:val="24"/>
        </w:rPr>
        <w:t xml:space="preserve">, empreender as </w:t>
      </w:r>
      <w:r w:rsidR="00E319A5" w:rsidRPr="00E319A5">
        <w:rPr>
          <w:rFonts w:ascii="Times New Roman" w:hAnsi="Times New Roman" w:cs="Times New Roman"/>
          <w:color w:val="auto"/>
          <w:sz w:val="24"/>
          <w:szCs w:val="24"/>
        </w:rPr>
        <w:t>ações possíveis de recuperação.</w:t>
      </w:r>
    </w:p>
    <w:p w14:paraId="6088D8BC" w14:textId="77777777" w:rsidR="00F975F9" w:rsidRDefault="00F975F9">
      <w:pPr>
        <w:widowControl/>
        <w:spacing w:after="0" w:line="240" w:lineRule="auto"/>
        <w:rPr>
          <w:rFonts w:ascii="Times New Roman" w:hAnsi="Times New Roman" w:cs="Times New Roman"/>
          <w:b/>
          <w:color w:val="auto"/>
          <w:sz w:val="24"/>
          <w:szCs w:val="24"/>
        </w:rPr>
      </w:pPr>
    </w:p>
    <w:p w14:paraId="7CEF9E80" w14:textId="77777777" w:rsidR="001D26D7" w:rsidRPr="001D26D7" w:rsidRDefault="001D26D7" w:rsidP="00B603EE">
      <w:pPr>
        <w:pStyle w:val="Ttulo1"/>
        <w:widowControl/>
        <w:numPr>
          <w:ilvl w:val="0"/>
          <w:numId w:val="4"/>
        </w:numPr>
        <w:spacing w:before="0" w:line="360" w:lineRule="auto"/>
        <w:jc w:val="both"/>
        <w:rPr>
          <w:rFonts w:ascii="Times New Roman" w:hAnsi="Times New Roman" w:cs="Times New Roman"/>
          <w:b w:val="0"/>
          <w:color w:val="auto"/>
          <w:sz w:val="24"/>
          <w:szCs w:val="24"/>
        </w:rPr>
      </w:pPr>
      <w:bookmarkStart w:id="23" w:name="_Toc484538491"/>
      <w:r w:rsidRPr="001D26D7">
        <w:rPr>
          <w:rFonts w:ascii="Times New Roman" w:hAnsi="Times New Roman" w:cs="Times New Roman"/>
          <w:color w:val="auto"/>
          <w:sz w:val="24"/>
          <w:szCs w:val="24"/>
        </w:rPr>
        <w:t>CRONOGRAMA</w:t>
      </w:r>
      <w:bookmarkEnd w:id="23"/>
      <w:r w:rsidRPr="001D26D7">
        <w:rPr>
          <w:rFonts w:ascii="Times New Roman" w:hAnsi="Times New Roman" w:cs="Times New Roman"/>
          <w:color w:val="auto"/>
          <w:sz w:val="24"/>
          <w:szCs w:val="24"/>
        </w:rPr>
        <w:t xml:space="preserve"> </w:t>
      </w:r>
    </w:p>
    <w:p w14:paraId="0FA09E85" w14:textId="77777777" w:rsidR="001D26D7" w:rsidRPr="001D26D7" w:rsidRDefault="001D26D7" w:rsidP="001D26D7">
      <w:pPr>
        <w:spacing w:after="0" w:line="360" w:lineRule="auto"/>
        <w:jc w:val="both"/>
        <w:rPr>
          <w:rFonts w:ascii="Times New Roman" w:hAnsi="Times New Roman" w:cs="Times New Roman"/>
          <w:b/>
          <w:color w:val="auto"/>
          <w:sz w:val="24"/>
          <w:szCs w:val="24"/>
        </w:rPr>
      </w:pPr>
    </w:p>
    <w:p w14:paraId="1FEE1E46" w14:textId="77777777" w:rsidR="001D26D7" w:rsidRPr="00630E9E" w:rsidRDefault="001D26D7" w:rsidP="001D26D7">
      <w:pPr>
        <w:spacing w:after="0" w:line="360" w:lineRule="auto"/>
        <w:jc w:val="both"/>
        <w:rPr>
          <w:rFonts w:ascii="Times New Roman" w:hAnsi="Times New Roman" w:cs="Times New Roman"/>
          <w:b/>
          <w:color w:val="auto"/>
          <w:sz w:val="20"/>
          <w:szCs w:val="24"/>
        </w:rPr>
      </w:pPr>
      <w:r w:rsidRPr="00630E9E">
        <w:rPr>
          <w:rFonts w:ascii="Times New Roman" w:hAnsi="Times New Roman" w:cs="Times New Roman"/>
          <w:b/>
          <w:color w:val="auto"/>
          <w:sz w:val="20"/>
          <w:szCs w:val="24"/>
        </w:rPr>
        <w:t>Quadro 2 — Cronograma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7"/>
        <w:gridCol w:w="347"/>
        <w:gridCol w:w="291"/>
        <w:gridCol w:w="290"/>
        <w:gridCol w:w="291"/>
        <w:gridCol w:w="290"/>
        <w:gridCol w:w="291"/>
        <w:gridCol w:w="290"/>
        <w:gridCol w:w="291"/>
        <w:gridCol w:w="290"/>
        <w:gridCol w:w="291"/>
        <w:gridCol w:w="290"/>
        <w:gridCol w:w="291"/>
        <w:gridCol w:w="290"/>
        <w:gridCol w:w="291"/>
        <w:gridCol w:w="290"/>
        <w:gridCol w:w="291"/>
        <w:gridCol w:w="290"/>
        <w:gridCol w:w="281"/>
      </w:tblGrid>
      <w:tr w:rsidR="009363D7" w:rsidRPr="006E42FC" w14:paraId="12E41EBE" w14:textId="77777777" w:rsidTr="0085651C">
        <w:trPr>
          <w:trHeight w:val="319"/>
        </w:trPr>
        <w:tc>
          <w:tcPr>
            <w:tcW w:w="4647" w:type="dxa"/>
            <w:vMerge w:val="restart"/>
            <w:shd w:val="clear" w:color="auto" w:fill="D6E3BC"/>
            <w:vAlign w:val="center"/>
          </w:tcPr>
          <w:p w14:paraId="23533839" w14:textId="77777777" w:rsidR="009363D7" w:rsidRPr="006E42FC" w:rsidRDefault="009363D7" w:rsidP="0085651C">
            <w:pPr>
              <w:jc w:val="center"/>
              <w:rPr>
                <w:rFonts w:ascii="Arial Narrow" w:hAnsi="Arial Narrow"/>
                <w:b/>
              </w:rPr>
            </w:pPr>
            <w:r w:rsidRPr="006E42FC">
              <w:rPr>
                <w:rFonts w:ascii="Arial Narrow" w:hAnsi="Arial Narrow"/>
                <w:b/>
              </w:rPr>
              <w:t>Atividades</w:t>
            </w:r>
          </w:p>
        </w:tc>
        <w:tc>
          <w:tcPr>
            <w:tcW w:w="5276" w:type="dxa"/>
            <w:gridSpan w:val="18"/>
            <w:shd w:val="clear" w:color="auto" w:fill="D6E3BC"/>
            <w:vAlign w:val="center"/>
          </w:tcPr>
          <w:p w14:paraId="4AA0B8F3" w14:textId="77777777" w:rsidR="009363D7" w:rsidRPr="006E42FC" w:rsidRDefault="009363D7" w:rsidP="0085651C">
            <w:pPr>
              <w:jc w:val="center"/>
              <w:rPr>
                <w:rFonts w:ascii="Arial Narrow" w:hAnsi="Arial Narrow"/>
                <w:b/>
              </w:rPr>
            </w:pPr>
            <w:r w:rsidRPr="006E42FC">
              <w:rPr>
                <w:rFonts w:ascii="Arial Narrow" w:hAnsi="Arial Narrow"/>
                <w:b/>
              </w:rPr>
              <w:t>Período/Meses</w:t>
            </w:r>
          </w:p>
        </w:tc>
      </w:tr>
      <w:tr w:rsidR="009363D7" w:rsidRPr="006E42FC" w14:paraId="5F2694B7" w14:textId="77777777" w:rsidTr="0085651C">
        <w:trPr>
          <w:trHeight w:val="579"/>
        </w:trPr>
        <w:tc>
          <w:tcPr>
            <w:tcW w:w="4647" w:type="dxa"/>
            <w:vMerge/>
            <w:shd w:val="clear" w:color="auto" w:fill="D6E3BC"/>
            <w:vAlign w:val="center"/>
          </w:tcPr>
          <w:p w14:paraId="547C180B" w14:textId="77777777" w:rsidR="009363D7" w:rsidRPr="006E42FC" w:rsidRDefault="009363D7" w:rsidP="0085651C">
            <w:pPr>
              <w:jc w:val="center"/>
              <w:rPr>
                <w:rFonts w:ascii="Arial Narrow" w:hAnsi="Arial Narrow"/>
              </w:rPr>
            </w:pPr>
          </w:p>
        </w:tc>
        <w:tc>
          <w:tcPr>
            <w:tcW w:w="347" w:type="dxa"/>
            <w:shd w:val="clear" w:color="auto" w:fill="D6E3BC"/>
            <w:textDirection w:val="btLr"/>
            <w:vAlign w:val="center"/>
          </w:tcPr>
          <w:p w14:paraId="37B3409A"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1</w:t>
            </w:r>
            <w:proofErr w:type="gramEnd"/>
          </w:p>
        </w:tc>
        <w:tc>
          <w:tcPr>
            <w:tcW w:w="291" w:type="dxa"/>
            <w:shd w:val="clear" w:color="auto" w:fill="D6E3BC"/>
            <w:textDirection w:val="btLr"/>
            <w:vAlign w:val="center"/>
          </w:tcPr>
          <w:p w14:paraId="72C22F48"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2</w:t>
            </w:r>
            <w:proofErr w:type="gramEnd"/>
          </w:p>
        </w:tc>
        <w:tc>
          <w:tcPr>
            <w:tcW w:w="290" w:type="dxa"/>
            <w:shd w:val="clear" w:color="auto" w:fill="D6E3BC"/>
            <w:textDirection w:val="btLr"/>
            <w:vAlign w:val="center"/>
          </w:tcPr>
          <w:p w14:paraId="1E9CC71B"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3</w:t>
            </w:r>
            <w:proofErr w:type="gramEnd"/>
          </w:p>
        </w:tc>
        <w:tc>
          <w:tcPr>
            <w:tcW w:w="291" w:type="dxa"/>
            <w:shd w:val="clear" w:color="auto" w:fill="D6E3BC"/>
            <w:textDirection w:val="btLr"/>
            <w:vAlign w:val="center"/>
          </w:tcPr>
          <w:p w14:paraId="7F8F2A80"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4</w:t>
            </w:r>
            <w:proofErr w:type="gramEnd"/>
          </w:p>
        </w:tc>
        <w:tc>
          <w:tcPr>
            <w:tcW w:w="290" w:type="dxa"/>
            <w:shd w:val="clear" w:color="auto" w:fill="D6E3BC"/>
            <w:textDirection w:val="btLr"/>
            <w:vAlign w:val="center"/>
          </w:tcPr>
          <w:p w14:paraId="325E6C95"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5</w:t>
            </w:r>
            <w:proofErr w:type="gramEnd"/>
          </w:p>
        </w:tc>
        <w:tc>
          <w:tcPr>
            <w:tcW w:w="291" w:type="dxa"/>
            <w:shd w:val="clear" w:color="auto" w:fill="D6E3BC"/>
            <w:textDirection w:val="btLr"/>
            <w:vAlign w:val="center"/>
          </w:tcPr>
          <w:p w14:paraId="6B78622C"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6</w:t>
            </w:r>
            <w:proofErr w:type="gramEnd"/>
          </w:p>
        </w:tc>
        <w:tc>
          <w:tcPr>
            <w:tcW w:w="290" w:type="dxa"/>
            <w:shd w:val="clear" w:color="auto" w:fill="D6E3BC"/>
            <w:textDirection w:val="btLr"/>
            <w:vAlign w:val="center"/>
          </w:tcPr>
          <w:p w14:paraId="045B2E38"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7</w:t>
            </w:r>
            <w:proofErr w:type="gramEnd"/>
          </w:p>
        </w:tc>
        <w:tc>
          <w:tcPr>
            <w:tcW w:w="291" w:type="dxa"/>
            <w:shd w:val="clear" w:color="auto" w:fill="D6E3BC"/>
            <w:textDirection w:val="btLr"/>
            <w:vAlign w:val="center"/>
          </w:tcPr>
          <w:p w14:paraId="3908D3F7"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8</w:t>
            </w:r>
            <w:proofErr w:type="gramEnd"/>
          </w:p>
        </w:tc>
        <w:tc>
          <w:tcPr>
            <w:tcW w:w="290" w:type="dxa"/>
            <w:shd w:val="clear" w:color="auto" w:fill="D6E3BC"/>
            <w:textDirection w:val="btLr"/>
            <w:vAlign w:val="center"/>
          </w:tcPr>
          <w:p w14:paraId="22B8785C" w14:textId="77777777" w:rsidR="009363D7" w:rsidRPr="006E42FC" w:rsidRDefault="009363D7" w:rsidP="0085651C">
            <w:pPr>
              <w:ind w:left="113" w:right="113"/>
              <w:jc w:val="center"/>
              <w:rPr>
                <w:rFonts w:ascii="Arial Narrow" w:hAnsi="Arial Narrow"/>
              </w:rPr>
            </w:pPr>
            <w:proofErr w:type="gramStart"/>
            <w:r w:rsidRPr="006E42FC">
              <w:rPr>
                <w:rFonts w:ascii="Arial Narrow" w:hAnsi="Arial Narrow"/>
              </w:rPr>
              <w:t>9</w:t>
            </w:r>
            <w:proofErr w:type="gramEnd"/>
          </w:p>
        </w:tc>
        <w:tc>
          <w:tcPr>
            <w:tcW w:w="291" w:type="dxa"/>
            <w:shd w:val="clear" w:color="auto" w:fill="D6E3BC"/>
            <w:textDirection w:val="btLr"/>
            <w:vAlign w:val="center"/>
          </w:tcPr>
          <w:p w14:paraId="19EE1BCB" w14:textId="77777777" w:rsidR="009363D7" w:rsidRPr="006E42FC" w:rsidRDefault="009363D7" w:rsidP="0085651C">
            <w:pPr>
              <w:ind w:left="113" w:right="113"/>
              <w:jc w:val="center"/>
              <w:rPr>
                <w:rFonts w:ascii="Arial Narrow" w:hAnsi="Arial Narrow"/>
              </w:rPr>
            </w:pPr>
            <w:r w:rsidRPr="006E42FC">
              <w:rPr>
                <w:rFonts w:ascii="Arial Narrow" w:hAnsi="Arial Narrow"/>
              </w:rPr>
              <w:t>10</w:t>
            </w:r>
          </w:p>
        </w:tc>
        <w:tc>
          <w:tcPr>
            <w:tcW w:w="290" w:type="dxa"/>
            <w:shd w:val="clear" w:color="auto" w:fill="D6E3BC"/>
            <w:textDirection w:val="btLr"/>
            <w:vAlign w:val="center"/>
          </w:tcPr>
          <w:p w14:paraId="5EAD0154" w14:textId="77777777" w:rsidR="009363D7" w:rsidRPr="006E42FC" w:rsidRDefault="009363D7" w:rsidP="0085651C">
            <w:pPr>
              <w:ind w:left="113" w:right="113"/>
              <w:jc w:val="center"/>
              <w:rPr>
                <w:rFonts w:ascii="Arial Narrow" w:hAnsi="Arial Narrow"/>
              </w:rPr>
            </w:pPr>
            <w:r w:rsidRPr="006E42FC">
              <w:rPr>
                <w:rFonts w:ascii="Arial Narrow" w:hAnsi="Arial Narrow"/>
              </w:rPr>
              <w:t>11</w:t>
            </w:r>
          </w:p>
        </w:tc>
        <w:tc>
          <w:tcPr>
            <w:tcW w:w="291" w:type="dxa"/>
            <w:shd w:val="clear" w:color="auto" w:fill="D6E3BC"/>
            <w:textDirection w:val="btLr"/>
            <w:vAlign w:val="center"/>
          </w:tcPr>
          <w:p w14:paraId="2E18D167" w14:textId="77777777" w:rsidR="009363D7" w:rsidRPr="006E42FC" w:rsidRDefault="009363D7" w:rsidP="0085651C">
            <w:pPr>
              <w:ind w:left="113" w:right="113"/>
              <w:jc w:val="center"/>
              <w:rPr>
                <w:rFonts w:ascii="Arial Narrow" w:hAnsi="Arial Narrow"/>
              </w:rPr>
            </w:pPr>
            <w:r w:rsidRPr="006E42FC">
              <w:rPr>
                <w:rFonts w:ascii="Arial Narrow" w:hAnsi="Arial Narrow"/>
              </w:rPr>
              <w:t>12</w:t>
            </w:r>
          </w:p>
        </w:tc>
        <w:tc>
          <w:tcPr>
            <w:tcW w:w="290" w:type="dxa"/>
            <w:shd w:val="clear" w:color="auto" w:fill="D6E3BC"/>
            <w:textDirection w:val="btLr"/>
            <w:vAlign w:val="center"/>
          </w:tcPr>
          <w:p w14:paraId="092626C0" w14:textId="77777777" w:rsidR="009363D7" w:rsidRPr="006E42FC" w:rsidRDefault="009363D7" w:rsidP="0085651C">
            <w:pPr>
              <w:ind w:left="113" w:right="113"/>
              <w:jc w:val="center"/>
              <w:rPr>
                <w:rFonts w:ascii="Arial Narrow" w:hAnsi="Arial Narrow"/>
              </w:rPr>
            </w:pPr>
            <w:r w:rsidRPr="006E42FC">
              <w:rPr>
                <w:rFonts w:ascii="Arial Narrow" w:hAnsi="Arial Narrow"/>
              </w:rPr>
              <w:t>13</w:t>
            </w:r>
          </w:p>
        </w:tc>
        <w:tc>
          <w:tcPr>
            <w:tcW w:w="291" w:type="dxa"/>
            <w:shd w:val="clear" w:color="auto" w:fill="D6E3BC"/>
            <w:textDirection w:val="btLr"/>
            <w:vAlign w:val="center"/>
          </w:tcPr>
          <w:p w14:paraId="17A94E6C" w14:textId="77777777" w:rsidR="009363D7" w:rsidRPr="006E42FC" w:rsidRDefault="009363D7" w:rsidP="0085651C">
            <w:pPr>
              <w:ind w:left="113" w:right="113"/>
              <w:jc w:val="center"/>
              <w:rPr>
                <w:rFonts w:ascii="Arial Narrow" w:hAnsi="Arial Narrow"/>
              </w:rPr>
            </w:pPr>
            <w:r w:rsidRPr="006E42FC">
              <w:rPr>
                <w:rFonts w:ascii="Arial Narrow" w:hAnsi="Arial Narrow"/>
              </w:rPr>
              <w:t>14</w:t>
            </w:r>
          </w:p>
        </w:tc>
        <w:tc>
          <w:tcPr>
            <w:tcW w:w="290" w:type="dxa"/>
            <w:shd w:val="clear" w:color="auto" w:fill="D6E3BC"/>
            <w:textDirection w:val="btLr"/>
            <w:vAlign w:val="center"/>
          </w:tcPr>
          <w:p w14:paraId="55324153" w14:textId="77777777" w:rsidR="009363D7" w:rsidRPr="006E42FC" w:rsidRDefault="009363D7" w:rsidP="0085651C">
            <w:pPr>
              <w:ind w:left="113" w:right="113"/>
              <w:jc w:val="center"/>
              <w:rPr>
                <w:rFonts w:ascii="Arial Narrow" w:hAnsi="Arial Narrow"/>
              </w:rPr>
            </w:pPr>
            <w:r w:rsidRPr="006E42FC">
              <w:rPr>
                <w:rFonts w:ascii="Arial Narrow" w:hAnsi="Arial Narrow"/>
              </w:rPr>
              <w:t>15</w:t>
            </w:r>
          </w:p>
        </w:tc>
        <w:tc>
          <w:tcPr>
            <w:tcW w:w="291" w:type="dxa"/>
            <w:shd w:val="clear" w:color="auto" w:fill="D6E3BC"/>
            <w:textDirection w:val="btLr"/>
            <w:vAlign w:val="center"/>
          </w:tcPr>
          <w:p w14:paraId="040100EC" w14:textId="77777777" w:rsidR="009363D7" w:rsidRPr="006E42FC" w:rsidRDefault="009363D7" w:rsidP="0085651C">
            <w:pPr>
              <w:ind w:left="113" w:right="113"/>
              <w:jc w:val="center"/>
              <w:rPr>
                <w:rFonts w:ascii="Arial Narrow" w:hAnsi="Arial Narrow"/>
              </w:rPr>
            </w:pPr>
            <w:r w:rsidRPr="006E42FC">
              <w:rPr>
                <w:rFonts w:ascii="Arial Narrow" w:hAnsi="Arial Narrow"/>
              </w:rPr>
              <w:t>16</w:t>
            </w:r>
          </w:p>
        </w:tc>
        <w:tc>
          <w:tcPr>
            <w:tcW w:w="290" w:type="dxa"/>
            <w:shd w:val="clear" w:color="auto" w:fill="D6E3BC"/>
            <w:textDirection w:val="btLr"/>
            <w:vAlign w:val="center"/>
          </w:tcPr>
          <w:p w14:paraId="358D0333" w14:textId="77777777" w:rsidR="009363D7" w:rsidRPr="006E42FC" w:rsidRDefault="009363D7" w:rsidP="0085651C">
            <w:pPr>
              <w:ind w:left="113" w:right="113"/>
              <w:jc w:val="center"/>
              <w:rPr>
                <w:rFonts w:ascii="Arial Narrow" w:hAnsi="Arial Narrow"/>
              </w:rPr>
            </w:pPr>
            <w:r w:rsidRPr="006E42FC">
              <w:rPr>
                <w:rFonts w:ascii="Arial Narrow" w:hAnsi="Arial Narrow"/>
              </w:rPr>
              <w:t>17</w:t>
            </w:r>
          </w:p>
        </w:tc>
        <w:tc>
          <w:tcPr>
            <w:tcW w:w="281" w:type="dxa"/>
            <w:shd w:val="clear" w:color="auto" w:fill="D6E3BC"/>
            <w:textDirection w:val="btLr"/>
            <w:vAlign w:val="center"/>
          </w:tcPr>
          <w:p w14:paraId="7DC08E78" w14:textId="77777777" w:rsidR="009363D7" w:rsidRPr="006E42FC" w:rsidRDefault="009363D7" w:rsidP="0085651C">
            <w:pPr>
              <w:ind w:left="113" w:right="113"/>
              <w:jc w:val="center"/>
              <w:rPr>
                <w:rFonts w:ascii="Arial Narrow" w:hAnsi="Arial Narrow"/>
              </w:rPr>
            </w:pPr>
            <w:r w:rsidRPr="006E42FC">
              <w:rPr>
                <w:rFonts w:ascii="Arial Narrow" w:hAnsi="Arial Narrow"/>
              </w:rPr>
              <w:t>18</w:t>
            </w:r>
          </w:p>
        </w:tc>
      </w:tr>
      <w:tr w:rsidR="009363D7" w:rsidRPr="006E42FC" w14:paraId="1CD5D9BB" w14:textId="77777777" w:rsidTr="0085651C">
        <w:trPr>
          <w:trHeight w:val="319"/>
        </w:trPr>
        <w:tc>
          <w:tcPr>
            <w:tcW w:w="4647" w:type="dxa"/>
            <w:shd w:val="clear" w:color="auto" w:fill="auto"/>
            <w:vAlign w:val="center"/>
          </w:tcPr>
          <w:p w14:paraId="66242BBC" w14:textId="77777777" w:rsidR="009363D7" w:rsidRPr="006E42FC" w:rsidRDefault="009363D7" w:rsidP="0085651C">
            <w:pPr>
              <w:rPr>
                <w:rFonts w:ascii="Arial Narrow" w:hAnsi="Arial Narrow"/>
              </w:rPr>
            </w:pPr>
            <w:r w:rsidRPr="006E42FC">
              <w:rPr>
                <w:rFonts w:ascii="Arial Narrow" w:hAnsi="Arial Narrow"/>
              </w:rPr>
              <w:t xml:space="preserve">Edital seleção </w:t>
            </w:r>
            <w:r>
              <w:rPr>
                <w:rFonts w:ascii="Arial Narrow" w:hAnsi="Arial Narrow"/>
              </w:rPr>
              <w:t>professores</w:t>
            </w:r>
          </w:p>
        </w:tc>
        <w:tc>
          <w:tcPr>
            <w:tcW w:w="347" w:type="dxa"/>
            <w:shd w:val="clear" w:color="auto" w:fill="1C1A10"/>
          </w:tcPr>
          <w:p w14:paraId="14AEC3C9" w14:textId="77777777" w:rsidR="009363D7" w:rsidRPr="006E42FC" w:rsidRDefault="009363D7" w:rsidP="0085651C">
            <w:pPr>
              <w:rPr>
                <w:rFonts w:ascii="Arial Narrow" w:hAnsi="Arial Narrow"/>
              </w:rPr>
            </w:pPr>
          </w:p>
        </w:tc>
        <w:tc>
          <w:tcPr>
            <w:tcW w:w="291" w:type="dxa"/>
            <w:shd w:val="clear" w:color="auto" w:fill="auto"/>
          </w:tcPr>
          <w:p w14:paraId="0F99AC7F" w14:textId="77777777" w:rsidR="009363D7" w:rsidRPr="006E42FC" w:rsidRDefault="009363D7" w:rsidP="0085651C">
            <w:pPr>
              <w:rPr>
                <w:rFonts w:ascii="Arial Narrow" w:hAnsi="Arial Narrow"/>
              </w:rPr>
            </w:pPr>
          </w:p>
        </w:tc>
        <w:tc>
          <w:tcPr>
            <w:tcW w:w="290" w:type="dxa"/>
            <w:shd w:val="clear" w:color="auto" w:fill="auto"/>
          </w:tcPr>
          <w:p w14:paraId="157B39A3" w14:textId="77777777" w:rsidR="009363D7" w:rsidRPr="006E42FC" w:rsidRDefault="009363D7" w:rsidP="0085651C">
            <w:pPr>
              <w:rPr>
                <w:rFonts w:ascii="Arial Narrow" w:hAnsi="Arial Narrow"/>
              </w:rPr>
            </w:pPr>
          </w:p>
        </w:tc>
        <w:tc>
          <w:tcPr>
            <w:tcW w:w="291" w:type="dxa"/>
            <w:shd w:val="clear" w:color="auto" w:fill="auto"/>
          </w:tcPr>
          <w:p w14:paraId="335EF037" w14:textId="77777777" w:rsidR="009363D7" w:rsidRPr="006E42FC" w:rsidRDefault="009363D7" w:rsidP="0085651C">
            <w:pPr>
              <w:rPr>
                <w:rFonts w:ascii="Arial Narrow" w:hAnsi="Arial Narrow"/>
              </w:rPr>
            </w:pPr>
          </w:p>
        </w:tc>
        <w:tc>
          <w:tcPr>
            <w:tcW w:w="290" w:type="dxa"/>
            <w:shd w:val="clear" w:color="auto" w:fill="auto"/>
          </w:tcPr>
          <w:p w14:paraId="5C324B31" w14:textId="77777777" w:rsidR="009363D7" w:rsidRPr="006E42FC" w:rsidRDefault="009363D7" w:rsidP="0085651C">
            <w:pPr>
              <w:rPr>
                <w:rFonts w:ascii="Arial Narrow" w:hAnsi="Arial Narrow"/>
              </w:rPr>
            </w:pPr>
          </w:p>
        </w:tc>
        <w:tc>
          <w:tcPr>
            <w:tcW w:w="291" w:type="dxa"/>
            <w:shd w:val="clear" w:color="auto" w:fill="auto"/>
          </w:tcPr>
          <w:p w14:paraId="107B6F25" w14:textId="77777777" w:rsidR="009363D7" w:rsidRPr="006E42FC" w:rsidRDefault="009363D7" w:rsidP="0085651C">
            <w:pPr>
              <w:rPr>
                <w:rFonts w:ascii="Arial Narrow" w:hAnsi="Arial Narrow"/>
              </w:rPr>
            </w:pPr>
          </w:p>
        </w:tc>
        <w:tc>
          <w:tcPr>
            <w:tcW w:w="290" w:type="dxa"/>
            <w:shd w:val="clear" w:color="auto" w:fill="auto"/>
          </w:tcPr>
          <w:p w14:paraId="6A6397D6" w14:textId="77777777" w:rsidR="009363D7" w:rsidRPr="006E42FC" w:rsidRDefault="009363D7" w:rsidP="0085651C">
            <w:pPr>
              <w:rPr>
                <w:rFonts w:ascii="Arial Narrow" w:hAnsi="Arial Narrow"/>
              </w:rPr>
            </w:pPr>
          </w:p>
        </w:tc>
        <w:tc>
          <w:tcPr>
            <w:tcW w:w="291" w:type="dxa"/>
            <w:shd w:val="clear" w:color="auto" w:fill="auto"/>
          </w:tcPr>
          <w:p w14:paraId="09C4CBD4" w14:textId="77777777" w:rsidR="009363D7" w:rsidRPr="006E42FC" w:rsidRDefault="009363D7" w:rsidP="0085651C">
            <w:pPr>
              <w:rPr>
                <w:rFonts w:ascii="Arial Narrow" w:hAnsi="Arial Narrow"/>
              </w:rPr>
            </w:pPr>
          </w:p>
        </w:tc>
        <w:tc>
          <w:tcPr>
            <w:tcW w:w="290" w:type="dxa"/>
            <w:shd w:val="clear" w:color="auto" w:fill="auto"/>
          </w:tcPr>
          <w:p w14:paraId="5DCC4ABF" w14:textId="77777777" w:rsidR="009363D7" w:rsidRPr="006E42FC" w:rsidRDefault="009363D7" w:rsidP="0085651C">
            <w:pPr>
              <w:rPr>
                <w:rFonts w:ascii="Arial Narrow" w:hAnsi="Arial Narrow"/>
              </w:rPr>
            </w:pPr>
          </w:p>
        </w:tc>
        <w:tc>
          <w:tcPr>
            <w:tcW w:w="291" w:type="dxa"/>
            <w:shd w:val="clear" w:color="auto" w:fill="auto"/>
          </w:tcPr>
          <w:p w14:paraId="015C6D36" w14:textId="77777777" w:rsidR="009363D7" w:rsidRPr="006E42FC" w:rsidRDefault="009363D7" w:rsidP="0085651C">
            <w:pPr>
              <w:rPr>
                <w:rFonts w:ascii="Arial Narrow" w:hAnsi="Arial Narrow"/>
              </w:rPr>
            </w:pPr>
          </w:p>
        </w:tc>
        <w:tc>
          <w:tcPr>
            <w:tcW w:w="290" w:type="dxa"/>
            <w:shd w:val="clear" w:color="auto" w:fill="auto"/>
          </w:tcPr>
          <w:p w14:paraId="51D672B4" w14:textId="77777777" w:rsidR="009363D7" w:rsidRPr="006E42FC" w:rsidRDefault="009363D7" w:rsidP="0085651C">
            <w:pPr>
              <w:rPr>
                <w:rFonts w:ascii="Arial Narrow" w:hAnsi="Arial Narrow"/>
              </w:rPr>
            </w:pPr>
          </w:p>
        </w:tc>
        <w:tc>
          <w:tcPr>
            <w:tcW w:w="291" w:type="dxa"/>
            <w:shd w:val="clear" w:color="auto" w:fill="auto"/>
          </w:tcPr>
          <w:p w14:paraId="2AFB452D" w14:textId="77777777" w:rsidR="009363D7" w:rsidRPr="006E42FC" w:rsidRDefault="009363D7" w:rsidP="0085651C">
            <w:pPr>
              <w:rPr>
                <w:rFonts w:ascii="Arial Narrow" w:hAnsi="Arial Narrow"/>
              </w:rPr>
            </w:pPr>
          </w:p>
        </w:tc>
        <w:tc>
          <w:tcPr>
            <w:tcW w:w="290" w:type="dxa"/>
            <w:shd w:val="clear" w:color="auto" w:fill="auto"/>
          </w:tcPr>
          <w:p w14:paraId="04998FDD" w14:textId="77777777" w:rsidR="009363D7" w:rsidRPr="006E42FC" w:rsidRDefault="009363D7" w:rsidP="0085651C">
            <w:pPr>
              <w:rPr>
                <w:rFonts w:ascii="Arial Narrow" w:hAnsi="Arial Narrow"/>
              </w:rPr>
            </w:pPr>
          </w:p>
        </w:tc>
        <w:tc>
          <w:tcPr>
            <w:tcW w:w="291" w:type="dxa"/>
            <w:shd w:val="clear" w:color="auto" w:fill="auto"/>
          </w:tcPr>
          <w:p w14:paraId="1230D3D3" w14:textId="77777777" w:rsidR="009363D7" w:rsidRPr="006E42FC" w:rsidRDefault="009363D7" w:rsidP="0085651C">
            <w:pPr>
              <w:rPr>
                <w:rFonts w:ascii="Arial Narrow" w:hAnsi="Arial Narrow"/>
              </w:rPr>
            </w:pPr>
          </w:p>
        </w:tc>
        <w:tc>
          <w:tcPr>
            <w:tcW w:w="290" w:type="dxa"/>
            <w:shd w:val="clear" w:color="auto" w:fill="auto"/>
          </w:tcPr>
          <w:p w14:paraId="763B0484" w14:textId="77777777" w:rsidR="009363D7" w:rsidRPr="006E42FC" w:rsidRDefault="009363D7" w:rsidP="0085651C">
            <w:pPr>
              <w:rPr>
                <w:rFonts w:ascii="Arial Narrow" w:hAnsi="Arial Narrow"/>
              </w:rPr>
            </w:pPr>
          </w:p>
        </w:tc>
        <w:tc>
          <w:tcPr>
            <w:tcW w:w="291" w:type="dxa"/>
            <w:shd w:val="clear" w:color="auto" w:fill="auto"/>
          </w:tcPr>
          <w:p w14:paraId="51292500" w14:textId="77777777" w:rsidR="009363D7" w:rsidRPr="006E42FC" w:rsidRDefault="009363D7" w:rsidP="0085651C">
            <w:pPr>
              <w:rPr>
                <w:rFonts w:ascii="Arial Narrow" w:hAnsi="Arial Narrow"/>
              </w:rPr>
            </w:pPr>
          </w:p>
        </w:tc>
        <w:tc>
          <w:tcPr>
            <w:tcW w:w="290" w:type="dxa"/>
            <w:shd w:val="clear" w:color="auto" w:fill="auto"/>
          </w:tcPr>
          <w:p w14:paraId="327D642A" w14:textId="77777777" w:rsidR="009363D7" w:rsidRPr="006E42FC" w:rsidRDefault="009363D7" w:rsidP="0085651C">
            <w:pPr>
              <w:rPr>
                <w:rFonts w:ascii="Arial Narrow" w:hAnsi="Arial Narrow"/>
              </w:rPr>
            </w:pPr>
          </w:p>
        </w:tc>
        <w:tc>
          <w:tcPr>
            <w:tcW w:w="281" w:type="dxa"/>
            <w:shd w:val="clear" w:color="auto" w:fill="auto"/>
          </w:tcPr>
          <w:p w14:paraId="0F788012" w14:textId="77777777" w:rsidR="009363D7" w:rsidRPr="006E42FC" w:rsidRDefault="009363D7" w:rsidP="0085651C">
            <w:pPr>
              <w:rPr>
                <w:rFonts w:ascii="Arial Narrow" w:hAnsi="Arial Narrow"/>
              </w:rPr>
            </w:pPr>
          </w:p>
        </w:tc>
      </w:tr>
      <w:tr w:rsidR="009363D7" w:rsidRPr="006E42FC" w14:paraId="0147FFE6" w14:textId="77777777" w:rsidTr="0085651C">
        <w:trPr>
          <w:trHeight w:val="319"/>
        </w:trPr>
        <w:tc>
          <w:tcPr>
            <w:tcW w:w="4647" w:type="dxa"/>
            <w:shd w:val="clear" w:color="auto" w:fill="auto"/>
            <w:vAlign w:val="center"/>
          </w:tcPr>
          <w:p w14:paraId="530E8E55" w14:textId="77777777" w:rsidR="009363D7" w:rsidRPr="006E42FC" w:rsidRDefault="009363D7" w:rsidP="0085651C">
            <w:pPr>
              <w:rPr>
                <w:rFonts w:ascii="Arial Narrow" w:hAnsi="Arial Narrow"/>
              </w:rPr>
            </w:pPr>
            <w:r w:rsidRPr="006E42FC">
              <w:rPr>
                <w:rFonts w:ascii="Arial Narrow" w:hAnsi="Arial Narrow"/>
              </w:rPr>
              <w:t>Reunião com autores</w:t>
            </w:r>
          </w:p>
        </w:tc>
        <w:tc>
          <w:tcPr>
            <w:tcW w:w="347" w:type="dxa"/>
            <w:shd w:val="clear" w:color="auto" w:fill="auto"/>
          </w:tcPr>
          <w:p w14:paraId="707743F1" w14:textId="77777777" w:rsidR="009363D7" w:rsidRPr="006E42FC" w:rsidRDefault="009363D7" w:rsidP="0085651C">
            <w:pPr>
              <w:rPr>
                <w:rFonts w:ascii="Arial Narrow" w:hAnsi="Arial Narrow"/>
              </w:rPr>
            </w:pPr>
          </w:p>
        </w:tc>
        <w:tc>
          <w:tcPr>
            <w:tcW w:w="291" w:type="dxa"/>
            <w:shd w:val="clear" w:color="auto" w:fill="1C1A10"/>
          </w:tcPr>
          <w:p w14:paraId="2A76786D" w14:textId="77777777" w:rsidR="009363D7" w:rsidRPr="006E42FC" w:rsidRDefault="009363D7" w:rsidP="0085651C">
            <w:pPr>
              <w:rPr>
                <w:rFonts w:ascii="Arial Narrow" w:hAnsi="Arial Narrow"/>
              </w:rPr>
            </w:pPr>
          </w:p>
        </w:tc>
        <w:tc>
          <w:tcPr>
            <w:tcW w:w="290" w:type="dxa"/>
            <w:shd w:val="clear" w:color="auto" w:fill="auto"/>
          </w:tcPr>
          <w:p w14:paraId="1DF6BB73" w14:textId="77777777" w:rsidR="009363D7" w:rsidRPr="006E42FC" w:rsidRDefault="009363D7" w:rsidP="0085651C">
            <w:pPr>
              <w:rPr>
                <w:rFonts w:ascii="Arial Narrow" w:hAnsi="Arial Narrow"/>
              </w:rPr>
            </w:pPr>
          </w:p>
        </w:tc>
        <w:tc>
          <w:tcPr>
            <w:tcW w:w="291" w:type="dxa"/>
            <w:shd w:val="clear" w:color="auto" w:fill="auto"/>
          </w:tcPr>
          <w:p w14:paraId="1D81FA0E" w14:textId="77777777" w:rsidR="009363D7" w:rsidRPr="006E42FC" w:rsidRDefault="009363D7" w:rsidP="0085651C">
            <w:pPr>
              <w:rPr>
                <w:rFonts w:ascii="Arial Narrow" w:hAnsi="Arial Narrow"/>
              </w:rPr>
            </w:pPr>
          </w:p>
        </w:tc>
        <w:tc>
          <w:tcPr>
            <w:tcW w:w="290" w:type="dxa"/>
            <w:shd w:val="clear" w:color="auto" w:fill="auto"/>
          </w:tcPr>
          <w:p w14:paraId="1E62A54F" w14:textId="77777777" w:rsidR="009363D7" w:rsidRPr="006E42FC" w:rsidRDefault="009363D7" w:rsidP="0085651C">
            <w:pPr>
              <w:rPr>
                <w:rFonts w:ascii="Arial Narrow" w:hAnsi="Arial Narrow"/>
              </w:rPr>
            </w:pPr>
          </w:p>
        </w:tc>
        <w:tc>
          <w:tcPr>
            <w:tcW w:w="291" w:type="dxa"/>
            <w:shd w:val="clear" w:color="auto" w:fill="auto"/>
          </w:tcPr>
          <w:p w14:paraId="496C8058" w14:textId="77777777" w:rsidR="009363D7" w:rsidRPr="006E42FC" w:rsidRDefault="009363D7" w:rsidP="0085651C">
            <w:pPr>
              <w:rPr>
                <w:rFonts w:ascii="Arial Narrow" w:hAnsi="Arial Narrow"/>
              </w:rPr>
            </w:pPr>
          </w:p>
        </w:tc>
        <w:tc>
          <w:tcPr>
            <w:tcW w:w="290" w:type="dxa"/>
            <w:shd w:val="clear" w:color="auto" w:fill="auto"/>
          </w:tcPr>
          <w:p w14:paraId="62849618" w14:textId="77777777" w:rsidR="009363D7" w:rsidRPr="006E42FC" w:rsidRDefault="009363D7" w:rsidP="0085651C">
            <w:pPr>
              <w:rPr>
                <w:rFonts w:ascii="Arial Narrow" w:hAnsi="Arial Narrow"/>
              </w:rPr>
            </w:pPr>
          </w:p>
        </w:tc>
        <w:tc>
          <w:tcPr>
            <w:tcW w:w="291" w:type="dxa"/>
            <w:shd w:val="clear" w:color="auto" w:fill="auto"/>
          </w:tcPr>
          <w:p w14:paraId="137F06AA" w14:textId="77777777" w:rsidR="009363D7" w:rsidRPr="006E42FC" w:rsidRDefault="009363D7" w:rsidP="0085651C">
            <w:pPr>
              <w:rPr>
                <w:rFonts w:ascii="Arial Narrow" w:hAnsi="Arial Narrow"/>
              </w:rPr>
            </w:pPr>
          </w:p>
        </w:tc>
        <w:tc>
          <w:tcPr>
            <w:tcW w:w="290" w:type="dxa"/>
            <w:shd w:val="clear" w:color="auto" w:fill="auto"/>
          </w:tcPr>
          <w:p w14:paraId="0B2F6979" w14:textId="77777777" w:rsidR="009363D7" w:rsidRPr="006E42FC" w:rsidRDefault="009363D7" w:rsidP="0085651C">
            <w:pPr>
              <w:rPr>
                <w:rFonts w:ascii="Arial Narrow" w:hAnsi="Arial Narrow"/>
              </w:rPr>
            </w:pPr>
          </w:p>
        </w:tc>
        <w:tc>
          <w:tcPr>
            <w:tcW w:w="291" w:type="dxa"/>
            <w:shd w:val="clear" w:color="auto" w:fill="auto"/>
          </w:tcPr>
          <w:p w14:paraId="34EE05E6" w14:textId="77777777" w:rsidR="009363D7" w:rsidRPr="006E42FC" w:rsidRDefault="009363D7" w:rsidP="0085651C">
            <w:pPr>
              <w:rPr>
                <w:rFonts w:ascii="Arial Narrow" w:hAnsi="Arial Narrow"/>
              </w:rPr>
            </w:pPr>
          </w:p>
        </w:tc>
        <w:tc>
          <w:tcPr>
            <w:tcW w:w="290" w:type="dxa"/>
            <w:shd w:val="clear" w:color="auto" w:fill="auto"/>
          </w:tcPr>
          <w:p w14:paraId="2A651236" w14:textId="77777777" w:rsidR="009363D7" w:rsidRPr="006E42FC" w:rsidRDefault="009363D7" w:rsidP="0085651C">
            <w:pPr>
              <w:rPr>
                <w:rFonts w:ascii="Arial Narrow" w:hAnsi="Arial Narrow"/>
              </w:rPr>
            </w:pPr>
          </w:p>
        </w:tc>
        <w:tc>
          <w:tcPr>
            <w:tcW w:w="291" w:type="dxa"/>
            <w:shd w:val="clear" w:color="auto" w:fill="auto"/>
          </w:tcPr>
          <w:p w14:paraId="02786A4D" w14:textId="77777777" w:rsidR="009363D7" w:rsidRPr="006E42FC" w:rsidRDefault="009363D7" w:rsidP="0085651C">
            <w:pPr>
              <w:rPr>
                <w:rFonts w:ascii="Arial Narrow" w:hAnsi="Arial Narrow"/>
              </w:rPr>
            </w:pPr>
          </w:p>
        </w:tc>
        <w:tc>
          <w:tcPr>
            <w:tcW w:w="290" w:type="dxa"/>
            <w:shd w:val="clear" w:color="auto" w:fill="auto"/>
          </w:tcPr>
          <w:p w14:paraId="6092C6CA" w14:textId="77777777" w:rsidR="009363D7" w:rsidRPr="006E42FC" w:rsidRDefault="009363D7" w:rsidP="0085651C">
            <w:pPr>
              <w:rPr>
                <w:rFonts w:ascii="Arial Narrow" w:hAnsi="Arial Narrow"/>
              </w:rPr>
            </w:pPr>
          </w:p>
        </w:tc>
        <w:tc>
          <w:tcPr>
            <w:tcW w:w="291" w:type="dxa"/>
            <w:shd w:val="clear" w:color="auto" w:fill="auto"/>
          </w:tcPr>
          <w:p w14:paraId="79E123C6" w14:textId="77777777" w:rsidR="009363D7" w:rsidRPr="006E42FC" w:rsidRDefault="009363D7" w:rsidP="0085651C">
            <w:pPr>
              <w:rPr>
                <w:rFonts w:ascii="Arial Narrow" w:hAnsi="Arial Narrow"/>
              </w:rPr>
            </w:pPr>
          </w:p>
        </w:tc>
        <w:tc>
          <w:tcPr>
            <w:tcW w:w="290" w:type="dxa"/>
            <w:shd w:val="clear" w:color="auto" w:fill="auto"/>
          </w:tcPr>
          <w:p w14:paraId="4D266574" w14:textId="77777777" w:rsidR="009363D7" w:rsidRPr="006E42FC" w:rsidRDefault="009363D7" w:rsidP="0085651C">
            <w:pPr>
              <w:rPr>
                <w:rFonts w:ascii="Arial Narrow" w:hAnsi="Arial Narrow"/>
              </w:rPr>
            </w:pPr>
          </w:p>
        </w:tc>
        <w:tc>
          <w:tcPr>
            <w:tcW w:w="291" w:type="dxa"/>
            <w:shd w:val="clear" w:color="auto" w:fill="auto"/>
          </w:tcPr>
          <w:p w14:paraId="550EFD03" w14:textId="77777777" w:rsidR="009363D7" w:rsidRPr="006E42FC" w:rsidRDefault="009363D7" w:rsidP="0085651C">
            <w:pPr>
              <w:rPr>
                <w:rFonts w:ascii="Arial Narrow" w:hAnsi="Arial Narrow"/>
              </w:rPr>
            </w:pPr>
          </w:p>
        </w:tc>
        <w:tc>
          <w:tcPr>
            <w:tcW w:w="290" w:type="dxa"/>
            <w:shd w:val="clear" w:color="auto" w:fill="auto"/>
          </w:tcPr>
          <w:p w14:paraId="3B0D4F2E" w14:textId="77777777" w:rsidR="009363D7" w:rsidRPr="006E42FC" w:rsidRDefault="009363D7" w:rsidP="0085651C">
            <w:pPr>
              <w:rPr>
                <w:rFonts w:ascii="Arial Narrow" w:hAnsi="Arial Narrow"/>
              </w:rPr>
            </w:pPr>
          </w:p>
        </w:tc>
        <w:tc>
          <w:tcPr>
            <w:tcW w:w="281" w:type="dxa"/>
            <w:shd w:val="clear" w:color="auto" w:fill="auto"/>
          </w:tcPr>
          <w:p w14:paraId="08A3718E" w14:textId="77777777" w:rsidR="009363D7" w:rsidRPr="006E42FC" w:rsidRDefault="009363D7" w:rsidP="0085651C">
            <w:pPr>
              <w:rPr>
                <w:rFonts w:ascii="Arial Narrow" w:hAnsi="Arial Narrow"/>
              </w:rPr>
            </w:pPr>
          </w:p>
        </w:tc>
      </w:tr>
      <w:tr w:rsidR="009363D7" w:rsidRPr="006E42FC" w14:paraId="475FB0EA" w14:textId="77777777" w:rsidTr="0085651C">
        <w:trPr>
          <w:trHeight w:val="319"/>
        </w:trPr>
        <w:tc>
          <w:tcPr>
            <w:tcW w:w="4647" w:type="dxa"/>
            <w:shd w:val="clear" w:color="auto" w:fill="auto"/>
            <w:vAlign w:val="center"/>
          </w:tcPr>
          <w:p w14:paraId="4230CD95" w14:textId="77777777" w:rsidR="009363D7" w:rsidRPr="006E42FC" w:rsidRDefault="009363D7" w:rsidP="0085651C">
            <w:pPr>
              <w:rPr>
                <w:rFonts w:ascii="Arial Narrow" w:hAnsi="Arial Narrow"/>
              </w:rPr>
            </w:pPr>
            <w:r w:rsidRPr="006E42FC">
              <w:rPr>
                <w:rFonts w:ascii="Arial Narrow" w:hAnsi="Arial Narrow"/>
              </w:rPr>
              <w:t>Elaboração 1ª versão apostila</w:t>
            </w:r>
          </w:p>
        </w:tc>
        <w:tc>
          <w:tcPr>
            <w:tcW w:w="347" w:type="dxa"/>
            <w:shd w:val="clear" w:color="auto" w:fill="auto"/>
          </w:tcPr>
          <w:p w14:paraId="654B9B5A" w14:textId="77777777" w:rsidR="009363D7" w:rsidRPr="006E42FC" w:rsidRDefault="009363D7" w:rsidP="0085651C">
            <w:pPr>
              <w:rPr>
                <w:rFonts w:ascii="Arial Narrow" w:hAnsi="Arial Narrow"/>
              </w:rPr>
            </w:pPr>
          </w:p>
        </w:tc>
        <w:tc>
          <w:tcPr>
            <w:tcW w:w="291" w:type="dxa"/>
            <w:shd w:val="clear" w:color="auto" w:fill="1C1A10"/>
          </w:tcPr>
          <w:p w14:paraId="2093C947" w14:textId="77777777" w:rsidR="009363D7" w:rsidRPr="006E42FC" w:rsidRDefault="009363D7" w:rsidP="0085651C">
            <w:pPr>
              <w:rPr>
                <w:rFonts w:ascii="Arial Narrow" w:hAnsi="Arial Narrow"/>
              </w:rPr>
            </w:pPr>
          </w:p>
        </w:tc>
        <w:tc>
          <w:tcPr>
            <w:tcW w:w="290" w:type="dxa"/>
            <w:shd w:val="clear" w:color="auto" w:fill="1C1A10"/>
          </w:tcPr>
          <w:p w14:paraId="609D6CC0" w14:textId="77777777" w:rsidR="009363D7" w:rsidRPr="006E42FC" w:rsidRDefault="009363D7" w:rsidP="0085651C">
            <w:pPr>
              <w:rPr>
                <w:rFonts w:ascii="Arial Narrow" w:hAnsi="Arial Narrow"/>
              </w:rPr>
            </w:pPr>
          </w:p>
        </w:tc>
        <w:tc>
          <w:tcPr>
            <w:tcW w:w="291" w:type="dxa"/>
            <w:shd w:val="clear" w:color="auto" w:fill="1C1A10"/>
          </w:tcPr>
          <w:p w14:paraId="1261F84A" w14:textId="77777777" w:rsidR="009363D7" w:rsidRPr="006E42FC" w:rsidRDefault="009363D7" w:rsidP="0085651C">
            <w:pPr>
              <w:rPr>
                <w:rFonts w:ascii="Arial Narrow" w:hAnsi="Arial Narrow"/>
              </w:rPr>
            </w:pPr>
          </w:p>
        </w:tc>
        <w:tc>
          <w:tcPr>
            <w:tcW w:w="290" w:type="dxa"/>
            <w:shd w:val="clear" w:color="auto" w:fill="auto"/>
          </w:tcPr>
          <w:p w14:paraId="537EEFFF" w14:textId="77777777" w:rsidR="009363D7" w:rsidRPr="006E42FC" w:rsidRDefault="009363D7" w:rsidP="0085651C">
            <w:pPr>
              <w:rPr>
                <w:rFonts w:ascii="Arial Narrow" w:hAnsi="Arial Narrow"/>
              </w:rPr>
            </w:pPr>
          </w:p>
        </w:tc>
        <w:tc>
          <w:tcPr>
            <w:tcW w:w="291" w:type="dxa"/>
            <w:shd w:val="clear" w:color="auto" w:fill="auto"/>
          </w:tcPr>
          <w:p w14:paraId="47C9DD8E" w14:textId="77777777" w:rsidR="009363D7" w:rsidRPr="006E42FC" w:rsidRDefault="009363D7" w:rsidP="0085651C">
            <w:pPr>
              <w:rPr>
                <w:rFonts w:ascii="Arial Narrow" w:hAnsi="Arial Narrow"/>
              </w:rPr>
            </w:pPr>
          </w:p>
        </w:tc>
        <w:tc>
          <w:tcPr>
            <w:tcW w:w="290" w:type="dxa"/>
            <w:shd w:val="clear" w:color="auto" w:fill="auto"/>
          </w:tcPr>
          <w:p w14:paraId="26457B36" w14:textId="77777777" w:rsidR="009363D7" w:rsidRPr="006E42FC" w:rsidRDefault="009363D7" w:rsidP="0085651C">
            <w:pPr>
              <w:rPr>
                <w:rFonts w:ascii="Arial Narrow" w:hAnsi="Arial Narrow"/>
              </w:rPr>
            </w:pPr>
          </w:p>
        </w:tc>
        <w:tc>
          <w:tcPr>
            <w:tcW w:w="291" w:type="dxa"/>
            <w:shd w:val="clear" w:color="auto" w:fill="auto"/>
          </w:tcPr>
          <w:p w14:paraId="52948C4D" w14:textId="77777777" w:rsidR="009363D7" w:rsidRPr="006E42FC" w:rsidRDefault="009363D7" w:rsidP="0085651C">
            <w:pPr>
              <w:rPr>
                <w:rFonts w:ascii="Arial Narrow" w:hAnsi="Arial Narrow"/>
              </w:rPr>
            </w:pPr>
          </w:p>
        </w:tc>
        <w:tc>
          <w:tcPr>
            <w:tcW w:w="290" w:type="dxa"/>
            <w:shd w:val="clear" w:color="auto" w:fill="auto"/>
          </w:tcPr>
          <w:p w14:paraId="27D73CF7" w14:textId="77777777" w:rsidR="009363D7" w:rsidRPr="006E42FC" w:rsidRDefault="009363D7" w:rsidP="0085651C">
            <w:pPr>
              <w:rPr>
                <w:rFonts w:ascii="Arial Narrow" w:hAnsi="Arial Narrow"/>
              </w:rPr>
            </w:pPr>
          </w:p>
        </w:tc>
        <w:tc>
          <w:tcPr>
            <w:tcW w:w="291" w:type="dxa"/>
            <w:shd w:val="clear" w:color="auto" w:fill="auto"/>
          </w:tcPr>
          <w:p w14:paraId="074AA527" w14:textId="77777777" w:rsidR="009363D7" w:rsidRPr="006E42FC" w:rsidRDefault="009363D7" w:rsidP="0085651C">
            <w:pPr>
              <w:rPr>
                <w:rFonts w:ascii="Arial Narrow" w:hAnsi="Arial Narrow"/>
              </w:rPr>
            </w:pPr>
          </w:p>
        </w:tc>
        <w:tc>
          <w:tcPr>
            <w:tcW w:w="290" w:type="dxa"/>
            <w:shd w:val="clear" w:color="auto" w:fill="auto"/>
          </w:tcPr>
          <w:p w14:paraId="55AE7F57" w14:textId="77777777" w:rsidR="009363D7" w:rsidRPr="006E42FC" w:rsidRDefault="009363D7" w:rsidP="0085651C">
            <w:pPr>
              <w:rPr>
                <w:rFonts w:ascii="Arial Narrow" w:hAnsi="Arial Narrow"/>
              </w:rPr>
            </w:pPr>
          </w:p>
        </w:tc>
        <w:tc>
          <w:tcPr>
            <w:tcW w:w="291" w:type="dxa"/>
            <w:shd w:val="clear" w:color="auto" w:fill="auto"/>
          </w:tcPr>
          <w:p w14:paraId="225812F6" w14:textId="77777777" w:rsidR="009363D7" w:rsidRPr="006E42FC" w:rsidRDefault="009363D7" w:rsidP="0085651C">
            <w:pPr>
              <w:rPr>
                <w:rFonts w:ascii="Arial Narrow" w:hAnsi="Arial Narrow"/>
              </w:rPr>
            </w:pPr>
          </w:p>
        </w:tc>
        <w:tc>
          <w:tcPr>
            <w:tcW w:w="290" w:type="dxa"/>
            <w:shd w:val="clear" w:color="auto" w:fill="auto"/>
          </w:tcPr>
          <w:p w14:paraId="27DC1F7E" w14:textId="77777777" w:rsidR="009363D7" w:rsidRPr="006E42FC" w:rsidRDefault="009363D7" w:rsidP="0085651C">
            <w:pPr>
              <w:rPr>
                <w:rFonts w:ascii="Arial Narrow" w:hAnsi="Arial Narrow"/>
              </w:rPr>
            </w:pPr>
          </w:p>
        </w:tc>
        <w:tc>
          <w:tcPr>
            <w:tcW w:w="291" w:type="dxa"/>
            <w:shd w:val="clear" w:color="auto" w:fill="auto"/>
          </w:tcPr>
          <w:p w14:paraId="42B0DA1F" w14:textId="77777777" w:rsidR="009363D7" w:rsidRPr="006E42FC" w:rsidRDefault="009363D7" w:rsidP="0085651C">
            <w:pPr>
              <w:rPr>
                <w:rFonts w:ascii="Arial Narrow" w:hAnsi="Arial Narrow"/>
              </w:rPr>
            </w:pPr>
          </w:p>
        </w:tc>
        <w:tc>
          <w:tcPr>
            <w:tcW w:w="290" w:type="dxa"/>
            <w:shd w:val="clear" w:color="auto" w:fill="auto"/>
          </w:tcPr>
          <w:p w14:paraId="15ACBDB1" w14:textId="77777777" w:rsidR="009363D7" w:rsidRPr="006E42FC" w:rsidRDefault="009363D7" w:rsidP="0085651C">
            <w:pPr>
              <w:rPr>
                <w:rFonts w:ascii="Arial Narrow" w:hAnsi="Arial Narrow"/>
              </w:rPr>
            </w:pPr>
          </w:p>
        </w:tc>
        <w:tc>
          <w:tcPr>
            <w:tcW w:w="291" w:type="dxa"/>
            <w:shd w:val="clear" w:color="auto" w:fill="auto"/>
          </w:tcPr>
          <w:p w14:paraId="1EF5EE65" w14:textId="77777777" w:rsidR="009363D7" w:rsidRPr="006E42FC" w:rsidRDefault="009363D7" w:rsidP="0085651C">
            <w:pPr>
              <w:rPr>
                <w:rFonts w:ascii="Arial Narrow" w:hAnsi="Arial Narrow"/>
              </w:rPr>
            </w:pPr>
          </w:p>
        </w:tc>
        <w:tc>
          <w:tcPr>
            <w:tcW w:w="290" w:type="dxa"/>
            <w:shd w:val="clear" w:color="auto" w:fill="auto"/>
          </w:tcPr>
          <w:p w14:paraId="5BC749EB" w14:textId="77777777" w:rsidR="009363D7" w:rsidRPr="006E42FC" w:rsidRDefault="009363D7" w:rsidP="0085651C">
            <w:pPr>
              <w:rPr>
                <w:rFonts w:ascii="Arial Narrow" w:hAnsi="Arial Narrow"/>
              </w:rPr>
            </w:pPr>
          </w:p>
        </w:tc>
        <w:tc>
          <w:tcPr>
            <w:tcW w:w="281" w:type="dxa"/>
            <w:shd w:val="clear" w:color="auto" w:fill="auto"/>
          </w:tcPr>
          <w:p w14:paraId="076BA32D" w14:textId="77777777" w:rsidR="009363D7" w:rsidRPr="006E42FC" w:rsidRDefault="009363D7" w:rsidP="0085651C">
            <w:pPr>
              <w:rPr>
                <w:rFonts w:ascii="Arial Narrow" w:hAnsi="Arial Narrow"/>
              </w:rPr>
            </w:pPr>
          </w:p>
        </w:tc>
      </w:tr>
      <w:tr w:rsidR="009363D7" w:rsidRPr="006E42FC" w14:paraId="07240061" w14:textId="77777777" w:rsidTr="0085651C">
        <w:trPr>
          <w:trHeight w:val="319"/>
        </w:trPr>
        <w:tc>
          <w:tcPr>
            <w:tcW w:w="4647" w:type="dxa"/>
            <w:shd w:val="clear" w:color="auto" w:fill="auto"/>
            <w:vAlign w:val="center"/>
          </w:tcPr>
          <w:p w14:paraId="3D12EA5C" w14:textId="77777777" w:rsidR="009363D7" w:rsidRPr="006E42FC" w:rsidRDefault="009363D7" w:rsidP="0085651C">
            <w:pPr>
              <w:rPr>
                <w:rFonts w:ascii="Arial Narrow" w:hAnsi="Arial Narrow"/>
              </w:rPr>
            </w:pPr>
            <w:r w:rsidRPr="006E42FC">
              <w:rPr>
                <w:rFonts w:ascii="Arial Narrow" w:hAnsi="Arial Narrow"/>
              </w:rPr>
              <w:t>Entrega final apostila</w:t>
            </w:r>
          </w:p>
        </w:tc>
        <w:tc>
          <w:tcPr>
            <w:tcW w:w="347" w:type="dxa"/>
            <w:shd w:val="clear" w:color="auto" w:fill="auto"/>
          </w:tcPr>
          <w:p w14:paraId="19B58DBC" w14:textId="77777777" w:rsidR="009363D7" w:rsidRPr="006E42FC" w:rsidRDefault="009363D7" w:rsidP="0085651C">
            <w:pPr>
              <w:rPr>
                <w:rFonts w:ascii="Arial Narrow" w:hAnsi="Arial Narrow"/>
              </w:rPr>
            </w:pPr>
          </w:p>
        </w:tc>
        <w:tc>
          <w:tcPr>
            <w:tcW w:w="291" w:type="dxa"/>
            <w:shd w:val="clear" w:color="auto" w:fill="auto"/>
          </w:tcPr>
          <w:p w14:paraId="650B359E" w14:textId="77777777" w:rsidR="009363D7" w:rsidRPr="006E42FC" w:rsidRDefault="009363D7" w:rsidP="0085651C">
            <w:pPr>
              <w:rPr>
                <w:rFonts w:ascii="Arial Narrow" w:hAnsi="Arial Narrow"/>
              </w:rPr>
            </w:pPr>
          </w:p>
        </w:tc>
        <w:tc>
          <w:tcPr>
            <w:tcW w:w="290" w:type="dxa"/>
            <w:shd w:val="clear" w:color="auto" w:fill="auto"/>
          </w:tcPr>
          <w:p w14:paraId="7A14E3CF" w14:textId="77777777" w:rsidR="009363D7" w:rsidRPr="006E42FC" w:rsidRDefault="009363D7" w:rsidP="0085651C">
            <w:pPr>
              <w:rPr>
                <w:rFonts w:ascii="Arial Narrow" w:hAnsi="Arial Narrow"/>
              </w:rPr>
            </w:pPr>
          </w:p>
        </w:tc>
        <w:tc>
          <w:tcPr>
            <w:tcW w:w="291" w:type="dxa"/>
            <w:shd w:val="clear" w:color="auto" w:fill="1C1A10"/>
          </w:tcPr>
          <w:p w14:paraId="0E746E3E" w14:textId="77777777" w:rsidR="009363D7" w:rsidRPr="006E42FC" w:rsidRDefault="009363D7" w:rsidP="0085651C">
            <w:pPr>
              <w:rPr>
                <w:rFonts w:ascii="Arial Narrow" w:hAnsi="Arial Narrow"/>
              </w:rPr>
            </w:pPr>
          </w:p>
        </w:tc>
        <w:tc>
          <w:tcPr>
            <w:tcW w:w="290" w:type="dxa"/>
            <w:shd w:val="clear" w:color="auto" w:fill="1C1A10"/>
          </w:tcPr>
          <w:p w14:paraId="23B60589" w14:textId="77777777" w:rsidR="009363D7" w:rsidRPr="006E42FC" w:rsidRDefault="009363D7" w:rsidP="0085651C">
            <w:pPr>
              <w:rPr>
                <w:rFonts w:ascii="Arial Narrow" w:hAnsi="Arial Narrow"/>
              </w:rPr>
            </w:pPr>
          </w:p>
        </w:tc>
        <w:tc>
          <w:tcPr>
            <w:tcW w:w="291" w:type="dxa"/>
            <w:shd w:val="clear" w:color="auto" w:fill="1C1A10"/>
          </w:tcPr>
          <w:p w14:paraId="18FF176A" w14:textId="77777777" w:rsidR="009363D7" w:rsidRPr="006E42FC" w:rsidRDefault="009363D7" w:rsidP="0085651C">
            <w:pPr>
              <w:rPr>
                <w:rFonts w:ascii="Arial Narrow" w:hAnsi="Arial Narrow"/>
              </w:rPr>
            </w:pPr>
          </w:p>
        </w:tc>
        <w:tc>
          <w:tcPr>
            <w:tcW w:w="290" w:type="dxa"/>
            <w:shd w:val="clear" w:color="auto" w:fill="auto"/>
          </w:tcPr>
          <w:p w14:paraId="0D31EB4B" w14:textId="77777777" w:rsidR="009363D7" w:rsidRPr="006E42FC" w:rsidRDefault="009363D7" w:rsidP="0085651C">
            <w:pPr>
              <w:rPr>
                <w:rFonts w:ascii="Arial Narrow" w:hAnsi="Arial Narrow"/>
              </w:rPr>
            </w:pPr>
          </w:p>
        </w:tc>
        <w:tc>
          <w:tcPr>
            <w:tcW w:w="291" w:type="dxa"/>
            <w:shd w:val="clear" w:color="auto" w:fill="auto"/>
          </w:tcPr>
          <w:p w14:paraId="4F1C4F0C" w14:textId="77777777" w:rsidR="009363D7" w:rsidRPr="006E42FC" w:rsidRDefault="009363D7" w:rsidP="0085651C">
            <w:pPr>
              <w:rPr>
                <w:rFonts w:ascii="Arial Narrow" w:hAnsi="Arial Narrow"/>
              </w:rPr>
            </w:pPr>
          </w:p>
        </w:tc>
        <w:tc>
          <w:tcPr>
            <w:tcW w:w="290" w:type="dxa"/>
            <w:shd w:val="clear" w:color="auto" w:fill="auto"/>
          </w:tcPr>
          <w:p w14:paraId="0C115F0C" w14:textId="77777777" w:rsidR="009363D7" w:rsidRPr="006E42FC" w:rsidRDefault="009363D7" w:rsidP="0085651C">
            <w:pPr>
              <w:rPr>
                <w:rFonts w:ascii="Arial Narrow" w:hAnsi="Arial Narrow"/>
              </w:rPr>
            </w:pPr>
          </w:p>
        </w:tc>
        <w:tc>
          <w:tcPr>
            <w:tcW w:w="291" w:type="dxa"/>
            <w:shd w:val="clear" w:color="auto" w:fill="auto"/>
          </w:tcPr>
          <w:p w14:paraId="1178011D" w14:textId="77777777" w:rsidR="009363D7" w:rsidRPr="006E42FC" w:rsidRDefault="009363D7" w:rsidP="0085651C">
            <w:pPr>
              <w:rPr>
                <w:rFonts w:ascii="Arial Narrow" w:hAnsi="Arial Narrow"/>
              </w:rPr>
            </w:pPr>
          </w:p>
        </w:tc>
        <w:tc>
          <w:tcPr>
            <w:tcW w:w="290" w:type="dxa"/>
            <w:shd w:val="clear" w:color="auto" w:fill="auto"/>
          </w:tcPr>
          <w:p w14:paraId="43CF8063" w14:textId="77777777" w:rsidR="009363D7" w:rsidRPr="006E42FC" w:rsidRDefault="009363D7" w:rsidP="0085651C">
            <w:pPr>
              <w:rPr>
                <w:rFonts w:ascii="Arial Narrow" w:hAnsi="Arial Narrow"/>
              </w:rPr>
            </w:pPr>
          </w:p>
        </w:tc>
        <w:tc>
          <w:tcPr>
            <w:tcW w:w="291" w:type="dxa"/>
            <w:shd w:val="clear" w:color="auto" w:fill="auto"/>
          </w:tcPr>
          <w:p w14:paraId="0A7D416A" w14:textId="77777777" w:rsidR="009363D7" w:rsidRPr="006E42FC" w:rsidRDefault="009363D7" w:rsidP="0085651C">
            <w:pPr>
              <w:rPr>
                <w:rFonts w:ascii="Arial Narrow" w:hAnsi="Arial Narrow"/>
              </w:rPr>
            </w:pPr>
          </w:p>
        </w:tc>
        <w:tc>
          <w:tcPr>
            <w:tcW w:w="290" w:type="dxa"/>
            <w:shd w:val="clear" w:color="auto" w:fill="auto"/>
          </w:tcPr>
          <w:p w14:paraId="0243451F" w14:textId="77777777" w:rsidR="009363D7" w:rsidRPr="006E42FC" w:rsidRDefault="009363D7" w:rsidP="0085651C">
            <w:pPr>
              <w:rPr>
                <w:rFonts w:ascii="Arial Narrow" w:hAnsi="Arial Narrow"/>
              </w:rPr>
            </w:pPr>
          </w:p>
        </w:tc>
        <w:tc>
          <w:tcPr>
            <w:tcW w:w="291" w:type="dxa"/>
            <w:shd w:val="clear" w:color="auto" w:fill="auto"/>
          </w:tcPr>
          <w:p w14:paraId="69BF5FEB" w14:textId="77777777" w:rsidR="009363D7" w:rsidRPr="006E42FC" w:rsidRDefault="009363D7" w:rsidP="0085651C">
            <w:pPr>
              <w:rPr>
                <w:rFonts w:ascii="Arial Narrow" w:hAnsi="Arial Narrow"/>
              </w:rPr>
            </w:pPr>
          </w:p>
        </w:tc>
        <w:tc>
          <w:tcPr>
            <w:tcW w:w="290" w:type="dxa"/>
            <w:shd w:val="clear" w:color="auto" w:fill="auto"/>
          </w:tcPr>
          <w:p w14:paraId="6DCFBA46" w14:textId="77777777" w:rsidR="009363D7" w:rsidRPr="006E42FC" w:rsidRDefault="009363D7" w:rsidP="0085651C">
            <w:pPr>
              <w:rPr>
                <w:rFonts w:ascii="Arial Narrow" w:hAnsi="Arial Narrow"/>
              </w:rPr>
            </w:pPr>
          </w:p>
        </w:tc>
        <w:tc>
          <w:tcPr>
            <w:tcW w:w="291" w:type="dxa"/>
            <w:shd w:val="clear" w:color="auto" w:fill="auto"/>
          </w:tcPr>
          <w:p w14:paraId="552A0298" w14:textId="77777777" w:rsidR="009363D7" w:rsidRPr="006E42FC" w:rsidRDefault="009363D7" w:rsidP="0085651C">
            <w:pPr>
              <w:rPr>
                <w:rFonts w:ascii="Arial Narrow" w:hAnsi="Arial Narrow"/>
              </w:rPr>
            </w:pPr>
          </w:p>
        </w:tc>
        <w:tc>
          <w:tcPr>
            <w:tcW w:w="290" w:type="dxa"/>
            <w:shd w:val="clear" w:color="auto" w:fill="auto"/>
          </w:tcPr>
          <w:p w14:paraId="47B2621A" w14:textId="77777777" w:rsidR="009363D7" w:rsidRPr="006E42FC" w:rsidRDefault="009363D7" w:rsidP="0085651C">
            <w:pPr>
              <w:rPr>
                <w:rFonts w:ascii="Arial Narrow" w:hAnsi="Arial Narrow"/>
              </w:rPr>
            </w:pPr>
          </w:p>
        </w:tc>
        <w:tc>
          <w:tcPr>
            <w:tcW w:w="281" w:type="dxa"/>
            <w:shd w:val="clear" w:color="auto" w:fill="auto"/>
          </w:tcPr>
          <w:p w14:paraId="216A53F7" w14:textId="77777777" w:rsidR="009363D7" w:rsidRPr="006E42FC" w:rsidRDefault="009363D7" w:rsidP="0085651C">
            <w:pPr>
              <w:rPr>
                <w:rFonts w:ascii="Arial Narrow" w:hAnsi="Arial Narrow"/>
              </w:rPr>
            </w:pPr>
          </w:p>
        </w:tc>
      </w:tr>
      <w:tr w:rsidR="009363D7" w:rsidRPr="006E42FC" w14:paraId="20186790" w14:textId="77777777" w:rsidTr="0085651C">
        <w:trPr>
          <w:trHeight w:val="319"/>
        </w:trPr>
        <w:tc>
          <w:tcPr>
            <w:tcW w:w="4647" w:type="dxa"/>
            <w:shd w:val="clear" w:color="auto" w:fill="auto"/>
            <w:vAlign w:val="center"/>
          </w:tcPr>
          <w:p w14:paraId="0B2F2DF5" w14:textId="77777777" w:rsidR="009363D7" w:rsidRPr="006E42FC" w:rsidRDefault="009363D7" w:rsidP="0085651C">
            <w:pPr>
              <w:rPr>
                <w:rFonts w:ascii="Arial Narrow" w:hAnsi="Arial Narrow"/>
              </w:rPr>
            </w:pPr>
            <w:r w:rsidRPr="006E42FC">
              <w:rPr>
                <w:rFonts w:ascii="Arial Narrow" w:hAnsi="Arial Narrow"/>
              </w:rPr>
              <w:t>Gravação das aulas</w:t>
            </w:r>
          </w:p>
        </w:tc>
        <w:tc>
          <w:tcPr>
            <w:tcW w:w="347" w:type="dxa"/>
            <w:shd w:val="clear" w:color="auto" w:fill="auto"/>
          </w:tcPr>
          <w:p w14:paraId="2C02C3A2" w14:textId="77777777" w:rsidR="009363D7" w:rsidRPr="006E42FC" w:rsidRDefault="009363D7" w:rsidP="0085651C">
            <w:pPr>
              <w:rPr>
                <w:rFonts w:ascii="Arial Narrow" w:hAnsi="Arial Narrow"/>
              </w:rPr>
            </w:pPr>
          </w:p>
        </w:tc>
        <w:tc>
          <w:tcPr>
            <w:tcW w:w="291" w:type="dxa"/>
            <w:shd w:val="clear" w:color="auto" w:fill="auto"/>
          </w:tcPr>
          <w:p w14:paraId="0117D71A" w14:textId="77777777" w:rsidR="009363D7" w:rsidRPr="006E42FC" w:rsidRDefault="009363D7" w:rsidP="0085651C">
            <w:pPr>
              <w:rPr>
                <w:rFonts w:ascii="Arial Narrow" w:hAnsi="Arial Narrow"/>
              </w:rPr>
            </w:pPr>
          </w:p>
        </w:tc>
        <w:tc>
          <w:tcPr>
            <w:tcW w:w="290" w:type="dxa"/>
            <w:shd w:val="clear" w:color="auto" w:fill="auto"/>
          </w:tcPr>
          <w:p w14:paraId="0AA3AB3C" w14:textId="77777777" w:rsidR="009363D7" w:rsidRPr="006E42FC" w:rsidRDefault="009363D7" w:rsidP="0085651C">
            <w:pPr>
              <w:rPr>
                <w:rFonts w:ascii="Arial Narrow" w:hAnsi="Arial Narrow"/>
              </w:rPr>
            </w:pPr>
          </w:p>
        </w:tc>
        <w:tc>
          <w:tcPr>
            <w:tcW w:w="291" w:type="dxa"/>
            <w:shd w:val="clear" w:color="auto" w:fill="auto"/>
          </w:tcPr>
          <w:p w14:paraId="43ECC569" w14:textId="77777777" w:rsidR="009363D7" w:rsidRPr="006E42FC" w:rsidRDefault="009363D7" w:rsidP="0085651C">
            <w:pPr>
              <w:rPr>
                <w:rFonts w:ascii="Arial Narrow" w:hAnsi="Arial Narrow"/>
              </w:rPr>
            </w:pPr>
          </w:p>
        </w:tc>
        <w:tc>
          <w:tcPr>
            <w:tcW w:w="290" w:type="dxa"/>
            <w:shd w:val="clear" w:color="auto" w:fill="auto"/>
          </w:tcPr>
          <w:p w14:paraId="6D5E1D5A" w14:textId="77777777" w:rsidR="009363D7" w:rsidRPr="006E42FC" w:rsidRDefault="009363D7" w:rsidP="0085651C">
            <w:pPr>
              <w:rPr>
                <w:rFonts w:ascii="Arial Narrow" w:hAnsi="Arial Narrow"/>
              </w:rPr>
            </w:pPr>
          </w:p>
        </w:tc>
        <w:tc>
          <w:tcPr>
            <w:tcW w:w="291" w:type="dxa"/>
            <w:shd w:val="clear" w:color="auto" w:fill="auto"/>
          </w:tcPr>
          <w:p w14:paraId="4E9903E0" w14:textId="77777777" w:rsidR="009363D7" w:rsidRPr="006E42FC" w:rsidRDefault="009363D7" w:rsidP="0085651C">
            <w:pPr>
              <w:rPr>
                <w:rFonts w:ascii="Arial Narrow" w:hAnsi="Arial Narrow"/>
              </w:rPr>
            </w:pPr>
          </w:p>
        </w:tc>
        <w:tc>
          <w:tcPr>
            <w:tcW w:w="290" w:type="dxa"/>
            <w:shd w:val="clear" w:color="auto" w:fill="1C1A10"/>
          </w:tcPr>
          <w:p w14:paraId="5F367DB7" w14:textId="77777777" w:rsidR="009363D7" w:rsidRPr="006E42FC" w:rsidRDefault="009363D7" w:rsidP="0085651C">
            <w:pPr>
              <w:rPr>
                <w:rFonts w:ascii="Arial Narrow" w:hAnsi="Arial Narrow"/>
              </w:rPr>
            </w:pPr>
          </w:p>
        </w:tc>
        <w:tc>
          <w:tcPr>
            <w:tcW w:w="291" w:type="dxa"/>
            <w:shd w:val="clear" w:color="auto" w:fill="1C1A10"/>
          </w:tcPr>
          <w:p w14:paraId="4881D169" w14:textId="77777777" w:rsidR="009363D7" w:rsidRPr="006E42FC" w:rsidRDefault="009363D7" w:rsidP="0085651C">
            <w:pPr>
              <w:rPr>
                <w:rFonts w:ascii="Arial Narrow" w:hAnsi="Arial Narrow"/>
              </w:rPr>
            </w:pPr>
          </w:p>
        </w:tc>
        <w:tc>
          <w:tcPr>
            <w:tcW w:w="290" w:type="dxa"/>
            <w:shd w:val="clear" w:color="auto" w:fill="auto"/>
          </w:tcPr>
          <w:p w14:paraId="374B939E" w14:textId="77777777" w:rsidR="009363D7" w:rsidRPr="006E42FC" w:rsidRDefault="009363D7" w:rsidP="0085651C">
            <w:pPr>
              <w:rPr>
                <w:rFonts w:ascii="Arial Narrow" w:hAnsi="Arial Narrow"/>
              </w:rPr>
            </w:pPr>
          </w:p>
        </w:tc>
        <w:tc>
          <w:tcPr>
            <w:tcW w:w="291" w:type="dxa"/>
            <w:shd w:val="clear" w:color="auto" w:fill="auto"/>
          </w:tcPr>
          <w:p w14:paraId="696AF282" w14:textId="77777777" w:rsidR="009363D7" w:rsidRPr="006E42FC" w:rsidRDefault="009363D7" w:rsidP="0085651C">
            <w:pPr>
              <w:rPr>
                <w:rFonts w:ascii="Arial Narrow" w:hAnsi="Arial Narrow"/>
              </w:rPr>
            </w:pPr>
          </w:p>
        </w:tc>
        <w:tc>
          <w:tcPr>
            <w:tcW w:w="290" w:type="dxa"/>
            <w:shd w:val="clear" w:color="auto" w:fill="auto"/>
          </w:tcPr>
          <w:p w14:paraId="46E64476" w14:textId="77777777" w:rsidR="009363D7" w:rsidRPr="006E42FC" w:rsidRDefault="009363D7" w:rsidP="0085651C">
            <w:pPr>
              <w:rPr>
                <w:rFonts w:ascii="Arial Narrow" w:hAnsi="Arial Narrow"/>
              </w:rPr>
            </w:pPr>
          </w:p>
        </w:tc>
        <w:tc>
          <w:tcPr>
            <w:tcW w:w="291" w:type="dxa"/>
            <w:shd w:val="clear" w:color="auto" w:fill="auto"/>
          </w:tcPr>
          <w:p w14:paraId="0ADD378A" w14:textId="77777777" w:rsidR="009363D7" w:rsidRPr="006E42FC" w:rsidRDefault="009363D7" w:rsidP="0085651C">
            <w:pPr>
              <w:rPr>
                <w:rFonts w:ascii="Arial Narrow" w:hAnsi="Arial Narrow"/>
              </w:rPr>
            </w:pPr>
          </w:p>
        </w:tc>
        <w:tc>
          <w:tcPr>
            <w:tcW w:w="290" w:type="dxa"/>
            <w:shd w:val="clear" w:color="auto" w:fill="auto"/>
          </w:tcPr>
          <w:p w14:paraId="63A86659" w14:textId="77777777" w:rsidR="009363D7" w:rsidRPr="006E42FC" w:rsidRDefault="009363D7" w:rsidP="0085651C">
            <w:pPr>
              <w:rPr>
                <w:rFonts w:ascii="Arial Narrow" w:hAnsi="Arial Narrow"/>
              </w:rPr>
            </w:pPr>
          </w:p>
        </w:tc>
        <w:tc>
          <w:tcPr>
            <w:tcW w:w="291" w:type="dxa"/>
            <w:shd w:val="clear" w:color="auto" w:fill="auto"/>
          </w:tcPr>
          <w:p w14:paraId="4E6B4D88" w14:textId="77777777" w:rsidR="009363D7" w:rsidRPr="006E42FC" w:rsidRDefault="009363D7" w:rsidP="0085651C">
            <w:pPr>
              <w:rPr>
                <w:rFonts w:ascii="Arial Narrow" w:hAnsi="Arial Narrow"/>
              </w:rPr>
            </w:pPr>
          </w:p>
        </w:tc>
        <w:tc>
          <w:tcPr>
            <w:tcW w:w="290" w:type="dxa"/>
            <w:shd w:val="clear" w:color="auto" w:fill="auto"/>
          </w:tcPr>
          <w:p w14:paraId="058A3526" w14:textId="77777777" w:rsidR="009363D7" w:rsidRPr="006E42FC" w:rsidRDefault="009363D7" w:rsidP="0085651C">
            <w:pPr>
              <w:rPr>
                <w:rFonts w:ascii="Arial Narrow" w:hAnsi="Arial Narrow"/>
              </w:rPr>
            </w:pPr>
          </w:p>
        </w:tc>
        <w:tc>
          <w:tcPr>
            <w:tcW w:w="291" w:type="dxa"/>
            <w:shd w:val="clear" w:color="auto" w:fill="auto"/>
          </w:tcPr>
          <w:p w14:paraId="2225A502" w14:textId="77777777" w:rsidR="009363D7" w:rsidRPr="006E42FC" w:rsidRDefault="009363D7" w:rsidP="0085651C">
            <w:pPr>
              <w:rPr>
                <w:rFonts w:ascii="Arial Narrow" w:hAnsi="Arial Narrow"/>
              </w:rPr>
            </w:pPr>
          </w:p>
        </w:tc>
        <w:tc>
          <w:tcPr>
            <w:tcW w:w="290" w:type="dxa"/>
            <w:shd w:val="clear" w:color="auto" w:fill="auto"/>
          </w:tcPr>
          <w:p w14:paraId="19380C08" w14:textId="77777777" w:rsidR="009363D7" w:rsidRPr="006E42FC" w:rsidRDefault="009363D7" w:rsidP="0085651C">
            <w:pPr>
              <w:rPr>
                <w:rFonts w:ascii="Arial Narrow" w:hAnsi="Arial Narrow"/>
              </w:rPr>
            </w:pPr>
          </w:p>
        </w:tc>
        <w:tc>
          <w:tcPr>
            <w:tcW w:w="281" w:type="dxa"/>
            <w:shd w:val="clear" w:color="auto" w:fill="auto"/>
          </w:tcPr>
          <w:p w14:paraId="16323B44" w14:textId="77777777" w:rsidR="009363D7" w:rsidRPr="006E42FC" w:rsidRDefault="009363D7" w:rsidP="0085651C">
            <w:pPr>
              <w:rPr>
                <w:rFonts w:ascii="Arial Narrow" w:hAnsi="Arial Narrow"/>
              </w:rPr>
            </w:pPr>
          </w:p>
        </w:tc>
      </w:tr>
      <w:tr w:rsidR="009363D7" w:rsidRPr="006E42FC" w14:paraId="431EC912" w14:textId="77777777" w:rsidTr="0085651C">
        <w:trPr>
          <w:trHeight w:val="319"/>
        </w:trPr>
        <w:tc>
          <w:tcPr>
            <w:tcW w:w="4647" w:type="dxa"/>
            <w:shd w:val="clear" w:color="auto" w:fill="auto"/>
            <w:vAlign w:val="center"/>
          </w:tcPr>
          <w:p w14:paraId="6349BA34" w14:textId="77777777" w:rsidR="009363D7" w:rsidRPr="006E42FC" w:rsidRDefault="009363D7" w:rsidP="0085651C">
            <w:pPr>
              <w:rPr>
                <w:rFonts w:ascii="Arial Narrow" w:hAnsi="Arial Narrow"/>
              </w:rPr>
            </w:pPr>
            <w:r w:rsidRPr="006E42FC">
              <w:rPr>
                <w:rFonts w:ascii="Arial Narrow" w:hAnsi="Arial Narrow"/>
              </w:rPr>
              <w:t>Impressão dos materiais</w:t>
            </w:r>
          </w:p>
        </w:tc>
        <w:tc>
          <w:tcPr>
            <w:tcW w:w="347" w:type="dxa"/>
            <w:shd w:val="clear" w:color="auto" w:fill="auto"/>
          </w:tcPr>
          <w:p w14:paraId="1E795441" w14:textId="77777777" w:rsidR="009363D7" w:rsidRPr="006E42FC" w:rsidRDefault="009363D7" w:rsidP="0085651C">
            <w:pPr>
              <w:rPr>
                <w:rFonts w:ascii="Arial Narrow" w:hAnsi="Arial Narrow"/>
              </w:rPr>
            </w:pPr>
          </w:p>
        </w:tc>
        <w:tc>
          <w:tcPr>
            <w:tcW w:w="291" w:type="dxa"/>
            <w:shd w:val="clear" w:color="auto" w:fill="auto"/>
          </w:tcPr>
          <w:p w14:paraId="2FA202A7" w14:textId="77777777" w:rsidR="009363D7" w:rsidRPr="006E42FC" w:rsidRDefault="009363D7" w:rsidP="0085651C">
            <w:pPr>
              <w:rPr>
                <w:rFonts w:ascii="Arial Narrow" w:hAnsi="Arial Narrow"/>
              </w:rPr>
            </w:pPr>
          </w:p>
        </w:tc>
        <w:tc>
          <w:tcPr>
            <w:tcW w:w="290" w:type="dxa"/>
            <w:shd w:val="clear" w:color="auto" w:fill="auto"/>
          </w:tcPr>
          <w:p w14:paraId="754C8D9E" w14:textId="77777777" w:rsidR="009363D7" w:rsidRPr="006E42FC" w:rsidRDefault="009363D7" w:rsidP="0085651C">
            <w:pPr>
              <w:rPr>
                <w:rFonts w:ascii="Arial Narrow" w:hAnsi="Arial Narrow"/>
              </w:rPr>
            </w:pPr>
          </w:p>
        </w:tc>
        <w:tc>
          <w:tcPr>
            <w:tcW w:w="291" w:type="dxa"/>
            <w:shd w:val="clear" w:color="auto" w:fill="auto"/>
          </w:tcPr>
          <w:p w14:paraId="14E1D525" w14:textId="77777777" w:rsidR="009363D7" w:rsidRPr="006E42FC" w:rsidRDefault="009363D7" w:rsidP="0085651C">
            <w:pPr>
              <w:rPr>
                <w:rFonts w:ascii="Arial Narrow" w:hAnsi="Arial Narrow"/>
              </w:rPr>
            </w:pPr>
          </w:p>
        </w:tc>
        <w:tc>
          <w:tcPr>
            <w:tcW w:w="290" w:type="dxa"/>
            <w:shd w:val="clear" w:color="auto" w:fill="auto"/>
          </w:tcPr>
          <w:p w14:paraId="36BAB1C0" w14:textId="77777777" w:rsidR="009363D7" w:rsidRPr="006E42FC" w:rsidRDefault="009363D7" w:rsidP="0085651C">
            <w:pPr>
              <w:rPr>
                <w:rFonts w:ascii="Arial Narrow" w:hAnsi="Arial Narrow"/>
              </w:rPr>
            </w:pPr>
          </w:p>
        </w:tc>
        <w:tc>
          <w:tcPr>
            <w:tcW w:w="291" w:type="dxa"/>
            <w:shd w:val="clear" w:color="auto" w:fill="auto"/>
          </w:tcPr>
          <w:p w14:paraId="3341ED44" w14:textId="77777777" w:rsidR="009363D7" w:rsidRPr="006E42FC" w:rsidRDefault="009363D7" w:rsidP="0085651C">
            <w:pPr>
              <w:rPr>
                <w:rFonts w:ascii="Arial Narrow" w:hAnsi="Arial Narrow"/>
              </w:rPr>
            </w:pPr>
          </w:p>
        </w:tc>
        <w:tc>
          <w:tcPr>
            <w:tcW w:w="290" w:type="dxa"/>
            <w:shd w:val="clear" w:color="auto" w:fill="1C1A10"/>
          </w:tcPr>
          <w:p w14:paraId="03380D5E" w14:textId="77777777" w:rsidR="009363D7" w:rsidRPr="006E42FC" w:rsidRDefault="009363D7" w:rsidP="0085651C">
            <w:pPr>
              <w:rPr>
                <w:rFonts w:ascii="Arial Narrow" w:hAnsi="Arial Narrow"/>
              </w:rPr>
            </w:pPr>
          </w:p>
        </w:tc>
        <w:tc>
          <w:tcPr>
            <w:tcW w:w="291" w:type="dxa"/>
            <w:shd w:val="clear" w:color="auto" w:fill="1C1A10"/>
          </w:tcPr>
          <w:p w14:paraId="18658373" w14:textId="77777777" w:rsidR="009363D7" w:rsidRPr="006E42FC" w:rsidRDefault="009363D7" w:rsidP="0085651C">
            <w:pPr>
              <w:rPr>
                <w:rFonts w:ascii="Arial Narrow" w:hAnsi="Arial Narrow"/>
              </w:rPr>
            </w:pPr>
          </w:p>
        </w:tc>
        <w:tc>
          <w:tcPr>
            <w:tcW w:w="290" w:type="dxa"/>
            <w:shd w:val="clear" w:color="auto" w:fill="auto"/>
          </w:tcPr>
          <w:p w14:paraId="0970A461" w14:textId="77777777" w:rsidR="009363D7" w:rsidRPr="006E42FC" w:rsidRDefault="009363D7" w:rsidP="0085651C">
            <w:pPr>
              <w:rPr>
                <w:rFonts w:ascii="Arial Narrow" w:hAnsi="Arial Narrow"/>
              </w:rPr>
            </w:pPr>
          </w:p>
        </w:tc>
        <w:tc>
          <w:tcPr>
            <w:tcW w:w="291" w:type="dxa"/>
            <w:shd w:val="clear" w:color="auto" w:fill="auto"/>
          </w:tcPr>
          <w:p w14:paraId="415EE04D" w14:textId="77777777" w:rsidR="009363D7" w:rsidRPr="006E42FC" w:rsidRDefault="009363D7" w:rsidP="0085651C">
            <w:pPr>
              <w:rPr>
                <w:rFonts w:ascii="Arial Narrow" w:hAnsi="Arial Narrow"/>
              </w:rPr>
            </w:pPr>
          </w:p>
        </w:tc>
        <w:tc>
          <w:tcPr>
            <w:tcW w:w="290" w:type="dxa"/>
            <w:shd w:val="clear" w:color="auto" w:fill="auto"/>
          </w:tcPr>
          <w:p w14:paraId="6FCFB340" w14:textId="77777777" w:rsidR="009363D7" w:rsidRPr="006E42FC" w:rsidRDefault="009363D7" w:rsidP="0085651C">
            <w:pPr>
              <w:rPr>
                <w:rFonts w:ascii="Arial Narrow" w:hAnsi="Arial Narrow"/>
              </w:rPr>
            </w:pPr>
          </w:p>
        </w:tc>
        <w:tc>
          <w:tcPr>
            <w:tcW w:w="291" w:type="dxa"/>
            <w:shd w:val="clear" w:color="auto" w:fill="auto"/>
          </w:tcPr>
          <w:p w14:paraId="0E1C90D2" w14:textId="77777777" w:rsidR="009363D7" w:rsidRPr="006E42FC" w:rsidRDefault="009363D7" w:rsidP="0085651C">
            <w:pPr>
              <w:rPr>
                <w:rFonts w:ascii="Arial Narrow" w:hAnsi="Arial Narrow"/>
              </w:rPr>
            </w:pPr>
          </w:p>
        </w:tc>
        <w:tc>
          <w:tcPr>
            <w:tcW w:w="290" w:type="dxa"/>
            <w:shd w:val="clear" w:color="auto" w:fill="auto"/>
          </w:tcPr>
          <w:p w14:paraId="78EC716C" w14:textId="77777777" w:rsidR="009363D7" w:rsidRPr="006E42FC" w:rsidRDefault="009363D7" w:rsidP="0085651C">
            <w:pPr>
              <w:rPr>
                <w:rFonts w:ascii="Arial Narrow" w:hAnsi="Arial Narrow"/>
              </w:rPr>
            </w:pPr>
          </w:p>
        </w:tc>
        <w:tc>
          <w:tcPr>
            <w:tcW w:w="291" w:type="dxa"/>
            <w:shd w:val="clear" w:color="auto" w:fill="auto"/>
          </w:tcPr>
          <w:p w14:paraId="21C831B9" w14:textId="77777777" w:rsidR="009363D7" w:rsidRPr="006E42FC" w:rsidRDefault="009363D7" w:rsidP="0085651C">
            <w:pPr>
              <w:rPr>
                <w:rFonts w:ascii="Arial Narrow" w:hAnsi="Arial Narrow"/>
              </w:rPr>
            </w:pPr>
          </w:p>
        </w:tc>
        <w:tc>
          <w:tcPr>
            <w:tcW w:w="290" w:type="dxa"/>
            <w:shd w:val="clear" w:color="auto" w:fill="auto"/>
          </w:tcPr>
          <w:p w14:paraId="182858DB" w14:textId="77777777" w:rsidR="009363D7" w:rsidRPr="006E42FC" w:rsidRDefault="009363D7" w:rsidP="0085651C">
            <w:pPr>
              <w:rPr>
                <w:rFonts w:ascii="Arial Narrow" w:hAnsi="Arial Narrow"/>
              </w:rPr>
            </w:pPr>
          </w:p>
        </w:tc>
        <w:tc>
          <w:tcPr>
            <w:tcW w:w="291" w:type="dxa"/>
            <w:shd w:val="clear" w:color="auto" w:fill="auto"/>
          </w:tcPr>
          <w:p w14:paraId="5EE58A72" w14:textId="77777777" w:rsidR="009363D7" w:rsidRPr="006E42FC" w:rsidRDefault="009363D7" w:rsidP="0085651C">
            <w:pPr>
              <w:rPr>
                <w:rFonts w:ascii="Arial Narrow" w:hAnsi="Arial Narrow"/>
              </w:rPr>
            </w:pPr>
          </w:p>
        </w:tc>
        <w:tc>
          <w:tcPr>
            <w:tcW w:w="290" w:type="dxa"/>
            <w:shd w:val="clear" w:color="auto" w:fill="auto"/>
          </w:tcPr>
          <w:p w14:paraId="26FD1CCB" w14:textId="77777777" w:rsidR="009363D7" w:rsidRPr="006E42FC" w:rsidRDefault="009363D7" w:rsidP="0085651C">
            <w:pPr>
              <w:rPr>
                <w:rFonts w:ascii="Arial Narrow" w:hAnsi="Arial Narrow"/>
              </w:rPr>
            </w:pPr>
          </w:p>
        </w:tc>
        <w:tc>
          <w:tcPr>
            <w:tcW w:w="281" w:type="dxa"/>
            <w:shd w:val="clear" w:color="auto" w:fill="auto"/>
          </w:tcPr>
          <w:p w14:paraId="5746685E" w14:textId="77777777" w:rsidR="009363D7" w:rsidRPr="006E42FC" w:rsidRDefault="009363D7" w:rsidP="0085651C">
            <w:pPr>
              <w:rPr>
                <w:rFonts w:ascii="Arial Narrow" w:hAnsi="Arial Narrow"/>
              </w:rPr>
            </w:pPr>
          </w:p>
        </w:tc>
      </w:tr>
      <w:tr w:rsidR="009363D7" w:rsidRPr="006E42FC" w14:paraId="42CF8DCC" w14:textId="77777777" w:rsidTr="0085651C">
        <w:trPr>
          <w:trHeight w:val="399"/>
        </w:trPr>
        <w:tc>
          <w:tcPr>
            <w:tcW w:w="4647" w:type="dxa"/>
            <w:shd w:val="clear" w:color="auto" w:fill="auto"/>
            <w:vAlign w:val="center"/>
          </w:tcPr>
          <w:p w14:paraId="0F149919" w14:textId="77777777" w:rsidR="009363D7" w:rsidRPr="006E42FC" w:rsidRDefault="009363D7" w:rsidP="0085651C">
            <w:pPr>
              <w:rPr>
                <w:rFonts w:ascii="Arial Narrow" w:hAnsi="Arial Narrow"/>
              </w:rPr>
            </w:pPr>
            <w:r w:rsidRPr="006E42FC">
              <w:rPr>
                <w:rFonts w:ascii="Arial Narrow" w:hAnsi="Arial Narrow"/>
              </w:rPr>
              <w:t>Distribuição dos equipamentos e apostilas</w:t>
            </w:r>
          </w:p>
        </w:tc>
        <w:tc>
          <w:tcPr>
            <w:tcW w:w="347" w:type="dxa"/>
            <w:shd w:val="clear" w:color="auto" w:fill="auto"/>
          </w:tcPr>
          <w:p w14:paraId="24421A97" w14:textId="77777777" w:rsidR="009363D7" w:rsidRPr="006E42FC" w:rsidRDefault="009363D7" w:rsidP="0085651C">
            <w:pPr>
              <w:rPr>
                <w:rFonts w:ascii="Arial Narrow" w:hAnsi="Arial Narrow"/>
              </w:rPr>
            </w:pPr>
          </w:p>
        </w:tc>
        <w:tc>
          <w:tcPr>
            <w:tcW w:w="291" w:type="dxa"/>
            <w:shd w:val="clear" w:color="auto" w:fill="auto"/>
          </w:tcPr>
          <w:p w14:paraId="1702E9C6" w14:textId="77777777" w:rsidR="009363D7" w:rsidRPr="006E42FC" w:rsidRDefault="009363D7" w:rsidP="0085651C">
            <w:pPr>
              <w:rPr>
                <w:rFonts w:ascii="Arial Narrow" w:hAnsi="Arial Narrow"/>
              </w:rPr>
            </w:pPr>
          </w:p>
        </w:tc>
        <w:tc>
          <w:tcPr>
            <w:tcW w:w="290" w:type="dxa"/>
            <w:shd w:val="clear" w:color="auto" w:fill="auto"/>
          </w:tcPr>
          <w:p w14:paraId="65CF1F61" w14:textId="77777777" w:rsidR="009363D7" w:rsidRPr="006E42FC" w:rsidRDefault="009363D7" w:rsidP="0085651C">
            <w:pPr>
              <w:rPr>
                <w:rFonts w:ascii="Arial Narrow" w:hAnsi="Arial Narrow"/>
              </w:rPr>
            </w:pPr>
          </w:p>
        </w:tc>
        <w:tc>
          <w:tcPr>
            <w:tcW w:w="291" w:type="dxa"/>
            <w:shd w:val="clear" w:color="auto" w:fill="auto"/>
          </w:tcPr>
          <w:p w14:paraId="55F3ACE5" w14:textId="77777777" w:rsidR="009363D7" w:rsidRPr="006E42FC" w:rsidRDefault="009363D7" w:rsidP="0085651C">
            <w:pPr>
              <w:rPr>
                <w:rFonts w:ascii="Arial Narrow" w:hAnsi="Arial Narrow"/>
              </w:rPr>
            </w:pPr>
          </w:p>
        </w:tc>
        <w:tc>
          <w:tcPr>
            <w:tcW w:w="290" w:type="dxa"/>
            <w:shd w:val="clear" w:color="auto" w:fill="auto"/>
          </w:tcPr>
          <w:p w14:paraId="003CB32C" w14:textId="77777777" w:rsidR="009363D7" w:rsidRPr="006E42FC" w:rsidRDefault="009363D7" w:rsidP="0085651C">
            <w:pPr>
              <w:rPr>
                <w:rFonts w:ascii="Arial Narrow" w:hAnsi="Arial Narrow"/>
              </w:rPr>
            </w:pPr>
          </w:p>
        </w:tc>
        <w:tc>
          <w:tcPr>
            <w:tcW w:w="291" w:type="dxa"/>
            <w:shd w:val="clear" w:color="auto" w:fill="auto"/>
          </w:tcPr>
          <w:p w14:paraId="33B25AA1" w14:textId="77777777" w:rsidR="009363D7" w:rsidRPr="006E42FC" w:rsidRDefault="009363D7" w:rsidP="0085651C">
            <w:pPr>
              <w:rPr>
                <w:rFonts w:ascii="Arial Narrow" w:hAnsi="Arial Narrow"/>
              </w:rPr>
            </w:pPr>
          </w:p>
        </w:tc>
        <w:tc>
          <w:tcPr>
            <w:tcW w:w="290" w:type="dxa"/>
            <w:shd w:val="clear" w:color="auto" w:fill="1C1A10"/>
          </w:tcPr>
          <w:p w14:paraId="5C4B9C71" w14:textId="77777777" w:rsidR="009363D7" w:rsidRPr="006E42FC" w:rsidRDefault="009363D7" w:rsidP="0085651C">
            <w:pPr>
              <w:rPr>
                <w:rFonts w:ascii="Arial Narrow" w:hAnsi="Arial Narrow"/>
              </w:rPr>
            </w:pPr>
          </w:p>
        </w:tc>
        <w:tc>
          <w:tcPr>
            <w:tcW w:w="291" w:type="dxa"/>
            <w:shd w:val="clear" w:color="auto" w:fill="1C1A10"/>
          </w:tcPr>
          <w:p w14:paraId="5BBD8DFD" w14:textId="77777777" w:rsidR="009363D7" w:rsidRPr="006E42FC" w:rsidRDefault="009363D7" w:rsidP="0085651C">
            <w:pPr>
              <w:rPr>
                <w:rFonts w:ascii="Arial Narrow" w:hAnsi="Arial Narrow"/>
              </w:rPr>
            </w:pPr>
          </w:p>
        </w:tc>
        <w:tc>
          <w:tcPr>
            <w:tcW w:w="290" w:type="dxa"/>
            <w:shd w:val="clear" w:color="auto" w:fill="auto"/>
          </w:tcPr>
          <w:p w14:paraId="11FD152E" w14:textId="77777777" w:rsidR="009363D7" w:rsidRPr="006E42FC" w:rsidRDefault="009363D7" w:rsidP="0085651C">
            <w:pPr>
              <w:rPr>
                <w:rFonts w:ascii="Arial Narrow" w:hAnsi="Arial Narrow"/>
              </w:rPr>
            </w:pPr>
          </w:p>
        </w:tc>
        <w:tc>
          <w:tcPr>
            <w:tcW w:w="291" w:type="dxa"/>
            <w:shd w:val="clear" w:color="auto" w:fill="auto"/>
          </w:tcPr>
          <w:p w14:paraId="35223943" w14:textId="77777777" w:rsidR="009363D7" w:rsidRPr="006E42FC" w:rsidRDefault="009363D7" w:rsidP="0085651C">
            <w:pPr>
              <w:rPr>
                <w:rFonts w:ascii="Arial Narrow" w:hAnsi="Arial Narrow"/>
              </w:rPr>
            </w:pPr>
          </w:p>
        </w:tc>
        <w:tc>
          <w:tcPr>
            <w:tcW w:w="290" w:type="dxa"/>
            <w:shd w:val="clear" w:color="auto" w:fill="auto"/>
          </w:tcPr>
          <w:p w14:paraId="7CFB97FA" w14:textId="77777777" w:rsidR="009363D7" w:rsidRPr="006E42FC" w:rsidRDefault="009363D7" w:rsidP="0085651C">
            <w:pPr>
              <w:rPr>
                <w:rFonts w:ascii="Arial Narrow" w:hAnsi="Arial Narrow"/>
              </w:rPr>
            </w:pPr>
          </w:p>
        </w:tc>
        <w:tc>
          <w:tcPr>
            <w:tcW w:w="291" w:type="dxa"/>
            <w:shd w:val="clear" w:color="auto" w:fill="auto"/>
          </w:tcPr>
          <w:p w14:paraId="5B024D73" w14:textId="77777777" w:rsidR="009363D7" w:rsidRPr="006E42FC" w:rsidRDefault="009363D7" w:rsidP="0085651C">
            <w:pPr>
              <w:rPr>
                <w:rFonts w:ascii="Arial Narrow" w:hAnsi="Arial Narrow"/>
              </w:rPr>
            </w:pPr>
          </w:p>
        </w:tc>
        <w:tc>
          <w:tcPr>
            <w:tcW w:w="290" w:type="dxa"/>
            <w:shd w:val="clear" w:color="auto" w:fill="auto"/>
          </w:tcPr>
          <w:p w14:paraId="026229BF" w14:textId="77777777" w:rsidR="009363D7" w:rsidRPr="006E42FC" w:rsidRDefault="009363D7" w:rsidP="0085651C">
            <w:pPr>
              <w:rPr>
                <w:rFonts w:ascii="Arial Narrow" w:hAnsi="Arial Narrow"/>
              </w:rPr>
            </w:pPr>
          </w:p>
        </w:tc>
        <w:tc>
          <w:tcPr>
            <w:tcW w:w="291" w:type="dxa"/>
            <w:shd w:val="clear" w:color="auto" w:fill="auto"/>
          </w:tcPr>
          <w:p w14:paraId="0AE82642" w14:textId="77777777" w:rsidR="009363D7" w:rsidRPr="006E42FC" w:rsidRDefault="009363D7" w:rsidP="0085651C">
            <w:pPr>
              <w:rPr>
                <w:rFonts w:ascii="Arial Narrow" w:hAnsi="Arial Narrow"/>
              </w:rPr>
            </w:pPr>
          </w:p>
        </w:tc>
        <w:tc>
          <w:tcPr>
            <w:tcW w:w="290" w:type="dxa"/>
            <w:shd w:val="clear" w:color="auto" w:fill="auto"/>
          </w:tcPr>
          <w:p w14:paraId="0710695B" w14:textId="77777777" w:rsidR="009363D7" w:rsidRPr="006E42FC" w:rsidRDefault="009363D7" w:rsidP="0085651C">
            <w:pPr>
              <w:rPr>
                <w:rFonts w:ascii="Arial Narrow" w:hAnsi="Arial Narrow"/>
              </w:rPr>
            </w:pPr>
          </w:p>
        </w:tc>
        <w:tc>
          <w:tcPr>
            <w:tcW w:w="291" w:type="dxa"/>
            <w:shd w:val="clear" w:color="auto" w:fill="auto"/>
          </w:tcPr>
          <w:p w14:paraId="1BA67515" w14:textId="77777777" w:rsidR="009363D7" w:rsidRPr="006E42FC" w:rsidRDefault="009363D7" w:rsidP="0085651C">
            <w:pPr>
              <w:rPr>
                <w:rFonts w:ascii="Arial Narrow" w:hAnsi="Arial Narrow"/>
              </w:rPr>
            </w:pPr>
          </w:p>
        </w:tc>
        <w:tc>
          <w:tcPr>
            <w:tcW w:w="290" w:type="dxa"/>
            <w:shd w:val="clear" w:color="auto" w:fill="auto"/>
          </w:tcPr>
          <w:p w14:paraId="5BE67794" w14:textId="77777777" w:rsidR="009363D7" w:rsidRPr="006E42FC" w:rsidRDefault="009363D7" w:rsidP="0085651C">
            <w:pPr>
              <w:rPr>
                <w:rFonts w:ascii="Arial Narrow" w:hAnsi="Arial Narrow"/>
              </w:rPr>
            </w:pPr>
          </w:p>
        </w:tc>
        <w:tc>
          <w:tcPr>
            <w:tcW w:w="281" w:type="dxa"/>
            <w:shd w:val="clear" w:color="auto" w:fill="auto"/>
          </w:tcPr>
          <w:p w14:paraId="3386509E" w14:textId="77777777" w:rsidR="009363D7" w:rsidRPr="006E42FC" w:rsidRDefault="009363D7" w:rsidP="0085651C">
            <w:pPr>
              <w:rPr>
                <w:rFonts w:ascii="Arial Narrow" w:hAnsi="Arial Narrow"/>
              </w:rPr>
            </w:pPr>
          </w:p>
        </w:tc>
      </w:tr>
      <w:tr w:rsidR="009363D7" w:rsidRPr="006E42FC" w14:paraId="486B467A" w14:textId="77777777" w:rsidTr="0085651C">
        <w:trPr>
          <w:trHeight w:val="432"/>
        </w:trPr>
        <w:tc>
          <w:tcPr>
            <w:tcW w:w="4647" w:type="dxa"/>
            <w:shd w:val="clear" w:color="auto" w:fill="auto"/>
            <w:vAlign w:val="center"/>
          </w:tcPr>
          <w:p w14:paraId="2F7FA121" w14:textId="77777777" w:rsidR="009363D7" w:rsidRPr="006E42FC" w:rsidRDefault="009363D7" w:rsidP="0085651C">
            <w:pPr>
              <w:rPr>
                <w:rFonts w:ascii="Arial Narrow" w:hAnsi="Arial Narrow"/>
              </w:rPr>
            </w:pPr>
            <w:r w:rsidRPr="006E42FC">
              <w:rPr>
                <w:rFonts w:ascii="Arial Narrow" w:hAnsi="Arial Narrow"/>
              </w:rPr>
              <w:t>Montagem do ambiente virtual e testes de transmissão</w:t>
            </w:r>
          </w:p>
        </w:tc>
        <w:tc>
          <w:tcPr>
            <w:tcW w:w="347" w:type="dxa"/>
            <w:shd w:val="clear" w:color="auto" w:fill="auto"/>
          </w:tcPr>
          <w:p w14:paraId="4E55368B" w14:textId="77777777" w:rsidR="009363D7" w:rsidRPr="006E42FC" w:rsidRDefault="009363D7" w:rsidP="0085651C">
            <w:pPr>
              <w:rPr>
                <w:rFonts w:ascii="Arial Narrow" w:hAnsi="Arial Narrow"/>
              </w:rPr>
            </w:pPr>
          </w:p>
        </w:tc>
        <w:tc>
          <w:tcPr>
            <w:tcW w:w="291" w:type="dxa"/>
            <w:shd w:val="clear" w:color="auto" w:fill="auto"/>
          </w:tcPr>
          <w:p w14:paraId="361A5E3E" w14:textId="77777777" w:rsidR="009363D7" w:rsidRPr="006E42FC" w:rsidRDefault="009363D7" w:rsidP="0085651C">
            <w:pPr>
              <w:rPr>
                <w:rFonts w:ascii="Arial Narrow" w:hAnsi="Arial Narrow"/>
              </w:rPr>
            </w:pPr>
          </w:p>
        </w:tc>
        <w:tc>
          <w:tcPr>
            <w:tcW w:w="290" w:type="dxa"/>
            <w:shd w:val="clear" w:color="auto" w:fill="auto"/>
          </w:tcPr>
          <w:p w14:paraId="2C9E5202" w14:textId="77777777" w:rsidR="009363D7" w:rsidRPr="006E42FC" w:rsidRDefault="009363D7" w:rsidP="0085651C">
            <w:pPr>
              <w:rPr>
                <w:rFonts w:ascii="Arial Narrow" w:hAnsi="Arial Narrow"/>
              </w:rPr>
            </w:pPr>
          </w:p>
        </w:tc>
        <w:tc>
          <w:tcPr>
            <w:tcW w:w="291" w:type="dxa"/>
            <w:shd w:val="clear" w:color="auto" w:fill="auto"/>
          </w:tcPr>
          <w:p w14:paraId="50BCD644" w14:textId="77777777" w:rsidR="009363D7" w:rsidRPr="006E42FC" w:rsidRDefault="009363D7" w:rsidP="0085651C">
            <w:pPr>
              <w:rPr>
                <w:rFonts w:ascii="Arial Narrow" w:hAnsi="Arial Narrow"/>
              </w:rPr>
            </w:pPr>
          </w:p>
        </w:tc>
        <w:tc>
          <w:tcPr>
            <w:tcW w:w="290" w:type="dxa"/>
            <w:shd w:val="clear" w:color="auto" w:fill="auto"/>
          </w:tcPr>
          <w:p w14:paraId="7774C9BD" w14:textId="77777777" w:rsidR="009363D7" w:rsidRPr="006E42FC" w:rsidRDefault="009363D7" w:rsidP="0085651C">
            <w:pPr>
              <w:rPr>
                <w:rFonts w:ascii="Arial Narrow" w:hAnsi="Arial Narrow"/>
              </w:rPr>
            </w:pPr>
          </w:p>
        </w:tc>
        <w:tc>
          <w:tcPr>
            <w:tcW w:w="291" w:type="dxa"/>
            <w:shd w:val="clear" w:color="auto" w:fill="auto"/>
          </w:tcPr>
          <w:p w14:paraId="566C4C19" w14:textId="77777777" w:rsidR="009363D7" w:rsidRPr="006E42FC" w:rsidRDefault="009363D7" w:rsidP="0085651C">
            <w:pPr>
              <w:rPr>
                <w:rFonts w:ascii="Arial Narrow" w:hAnsi="Arial Narrow"/>
              </w:rPr>
            </w:pPr>
          </w:p>
        </w:tc>
        <w:tc>
          <w:tcPr>
            <w:tcW w:w="290" w:type="dxa"/>
            <w:shd w:val="clear" w:color="auto" w:fill="auto"/>
          </w:tcPr>
          <w:p w14:paraId="13B03F44" w14:textId="77777777" w:rsidR="009363D7" w:rsidRPr="006E42FC" w:rsidRDefault="009363D7" w:rsidP="0085651C">
            <w:pPr>
              <w:rPr>
                <w:rFonts w:ascii="Arial Narrow" w:hAnsi="Arial Narrow"/>
              </w:rPr>
            </w:pPr>
          </w:p>
        </w:tc>
        <w:tc>
          <w:tcPr>
            <w:tcW w:w="291" w:type="dxa"/>
            <w:shd w:val="clear" w:color="auto" w:fill="1C1A10"/>
          </w:tcPr>
          <w:p w14:paraId="6B77C18F" w14:textId="77777777" w:rsidR="009363D7" w:rsidRPr="006E42FC" w:rsidRDefault="009363D7" w:rsidP="0085651C">
            <w:pPr>
              <w:rPr>
                <w:rFonts w:ascii="Arial Narrow" w:hAnsi="Arial Narrow"/>
              </w:rPr>
            </w:pPr>
          </w:p>
        </w:tc>
        <w:tc>
          <w:tcPr>
            <w:tcW w:w="290" w:type="dxa"/>
            <w:shd w:val="clear" w:color="auto" w:fill="auto"/>
          </w:tcPr>
          <w:p w14:paraId="6C496B14" w14:textId="77777777" w:rsidR="009363D7" w:rsidRPr="006E42FC" w:rsidRDefault="009363D7" w:rsidP="0085651C">
            <w:pPr>
              <w:rPr>
                <w:rFonts w:ascii="Arial Narrow" w:hAnsi="Arial Narrow"/>
              </w:rPr>
            </w:pPr>
          </w:p>
        </w:tc>
        <w:tc>
          <w:tcPr>
            <w:tcW w:w="291" w:type="dxa"/>
            <w:shd w:val="clear" w:color="auto" w:fill="auto"/>
          </w:tcPr>
          <w:p w14:paraId="579DE044" w14:textId="77777777" w:rsidR="009363D7" w:rsidRPr="006E42FC" w:rsidRDefault="009363D7" w:rsidP="0085651C">
            <w:pPr>
              <w:rPr>
                <w:rFonts w:ascii="Arial Narrow" w:hAnsi="Arial Narrow"/>
              </w:rPr>
            </w:pPr>
          </w:p>
        </w:tc>
        <w:tc>
          <w:tcPr>
            <w:tcW w:w="290" w:type="dxa"/>
            <w:shd w:val="clear" w:color="auto" w:fill="auto"/>
          </w:tcPr>
          <w:p w14:paraId="5EB1703C" w14:textId="77777777" w:rsidR="009363D7" w:rsidRPr="006E42FC" w:rsidRDefault="009363D7" w:rsidP="0085651C">
            <w:pPr>
              <w:rPr>
                <w:rFonts w:ascii="Arial Narrow" w:hAnsi="Arial Narrow"/>
              </w:rPr>
            </w:pPr>
          </w:p>
        </w:tc>
        <w:tc>
          <w:tcPr>
            <w:tcW w:w="291" w:type="dxa"/>
            <w:shd w:val="clear" w:color="auto" w:fill="auto"/>
          </w:tcPr>
          <w:p w14:paraId="582B9E57" w14:textId="77777777" w:rsidR="009363D7" w:rsidRPr="006E42FC" w:rsidRDefault="009363D7" w:rsidP="0085651C">
            <w:pPr>
              <w:rPr>
                <w:rFonts w:ascii="Arial Narrow" w:hAnsi="Arial Narrow"/>
              </w:rPr>
            </w:pPr>
          </w:p>
        </w:tc>
        <w:tc>
          <w:tcPr>
            <w:tcW w:w="290" w:type="dxa"/>
            <w:shd w:val="clear" w:color="auto" w:fill="auto"/>
          </w:tcPr>
          <w:p w14:paraId="1C6642B4" w14:textId="77777777" w:rsidR="009363D7" w:rsidRPr="006E42FC" w:rsidRDefault="009363D7" w:rsidP="0085651C">
            <w:pPr>
              <w:rPr>
                <w:rFonts w:ascii="Arial Narrow" w:hAnsi="Arial Narrow"/>
              </w:rPr>
            </w:pPr>
          </w:p>
        </w:tc>
        <w:tc>
          <w:tcPr>
            <w:tcW w:w="291" w:type="dxa"/>
            <w:shd w:val="clear" w:color="auto" w:fill="auto"/>
          </w:tcPr>
          <w:p w14:paraId="1A19B7BA" w14:textId="77777777" w:rsidR="009363D7" w:rsidRPr="006E42FC" w:rsidRDefault="009363D7" w:rsidP="0085651C">
            <w:pPr>
              <w:rPr>
                <w:rFonts w:ascii="Arial Narrow" w:hAnsi="Arial Narrow"/>
              </w:rPr>
            </w:pPr>
          </w:p>
        </w:tc>
        <w:tc>
          <w:tcPr>
            <w:tcW w:w="290" w:type="dxa"/>
            <w:shd w:val="clear" w:color="auto" w:fill="auto"/>
          </w:tcPr>
          <w:p w14:paraId="67AA2738" w14:textId="77777777" w:rsidR="009363D7" w:rsidRPr="006E42FC" w:rsidRDefault="009363D7" w:rsidP="0085651C">
            <w:pPr>
              <w:rPr>
                <w:rFonts w:ascii="Arial Narrow" w:hAnsi="Arial Narrow"/>
              </w:rPr>
            </w:pPr>
          </w:p>
        </w:tc>
        <w:tc>
          <w:tcPr>
            <w:tcW w:w="291" w:type="dxa"/>
            <w:shd w:val="clear" w:color="auto" w:fill="auto"/>
          </w:tcPr>
          <w:p w14:paraId="05AF8895" w14:textId="77777777" w:rsidR="009363D7" w:rsidRPr="006E42FC" w:rsidRDefault="009363D7" w:rsidP="0085651C">
            <w:pPr>
              <w:rPr>
                <w:rFonts w:ascii="Arial Narrow" w:hAnsi="Arial Narrow"/>
              </w:rPr>
            </w:pPr>
          </w:p>
        </w:tc>
        <w:tc>
          <w:tcPr>
            <w:tcW w:w="290" w:type="dxa"/>
            <w:shd w:val="clear" w:color="auto" w:fill="auto"/>
          </w:tcPr>
          <w:p w14:paraId="3A176B8F" w14:textId="77777777" w:rsidR="009363D7" w:rsidRPr="006E42FC" w:rsidRDefault="009363D7" w:rsidP="0085651C">
            <w:pPr>
              <w:rPr>
                <w:rFonts w:ascii="Arial Narrow" w:hAnsi="Arial Narrow"/>
              </w:rPr>
            </w:pPr>
          </w:p>
        </w:tc>
        <w:tc>
          <w:tcPr>
            <w:tcW w:w="281" w:type="dxa"/>
            <w:shd w:val="clear" w:color="auto" w:fill="auto"/>
          </w:tcPr>
          <w:p w14:paraId="2F8625F7" w14:textId="77777777" w:rsidR="009363D7" w:rsidRPr="006E42FC" w:rsidRDefault="009363D7" w:rsidP="0085651C">
            <w:pPr>
              <w:rPr>
                <w:rFonts w:ascii="Arial Narrow" w:hAnsi="Arial Narrow"/>
              </w:rPr>
            </w:pPr>
          </w:p>
        </w:tc>
      </w:tr>
      <w:tr w:rsidR="009363D7" w:rsidRPr="006E42FC" w14:paraId="7E181505" w14:textId="77777777" w:rsidTr="0085651C">
        <w:trPr>
          <w:trHeight w:val="319"/>
        </w:trPr>
        <w:tc>
          <w:tcPr>
            <w:tcW w:w="4647" w:type="dxa"/>
            <w:shd w:val="clear" w:color="auto" w:fill="auto"/>
            <w:vAlign w:val="center"/>
          </w:tcPr>
          <w:p w14:paraId="567B96AD" w14:textId="77777777" w:rsidR="009363D7" w:rsidRPr="006E42FC" w:rsidRDefault="009363D7" w:rsidP="0085651C">
            <w:pPr>
              <w:rPr>
                <w:rFonts w:ascii="Arial Narrow" w:hAnsi="Arial Narrow"/>
              </w:rPr>
            </w:pPr>
            <w:r w:rsidRPr="006E42FC">
              <w:rPr>
                <w:rFonts w:ascii="Arial Narrow" w:hAnsi="Arial Narrow"/>
              </w:rPr>
              <w:t>Oferta do curso</w:t>
            </w:r>
          </w:p>
        </w:tc>
        <w:tc>
          <w:tcPr>
            <w:tcW w:w="347" w:type="dxa"/>
            <w:shd w:val="clear" w:color="auto" w:fill="auto"/>
          </w:tcPr>
          <w:p w14:paraId="5E505B50" w14:textId="77777777" w:rsidR="009363D7" w:rsidRPr="006E42FC" w:rsidRDefault="009363D7" w:rsidP="0085651C">
            <w:pPr>
              <w:rPr>
                <w:rFonts w:ascii="Arial Narrow" w:hAnsi="Arial Narrow"/>
              </w:rPr>
            </w:pPr>
          </w:p>
        </w:tc>
        <w:tc>
          <w:tcPr>
            <w:tcW w:w="291" w:type="dxa"/>
            <w:shd w:val="clear" w:color="auto" w:fill="auto"/>
          </w:tcPr>
          <w:p w14:paraId="4BCBFE8D" w14:textId="77777777" w:rsidR="009363D7" w:rsidRPr="006E42FC" w:rsidRDefault="009363D7" w:rsidP="0085651C">
            <w:pPr>
              <w:rPr>
                <w:rFonts w:ascii="Arial Narrow" w:hAnsi="Arial Narrow"/>
              </w:rPr>
            </w:pPr>
          </w:p>
        </w:tc>
        <w:tc>
          <w:tcPr>
            <w:tcW w:w="290" w:type="dxa"/>
            <w:shd w:val="clear" w:color="auto" w:fill="auto"/>
          </w:tcPr>
          <w:p w14:paraId="6BF1560A" w14:textId="77777777" w:rsidR="009363D7" w:rsidRPr="006E42FC" w:rsidRDefault="009363D7" w:rsidP="0085651C">
            <w:pPr>
              <w:rPr>
                <w:rFonts w:ascii="Arial Narrow" w:hAnsi="Arial Narrow"/>
              </w:rPr>
            </w:pPr>
          </w:p>
        </w:tc>
        <w:tc>
          <w:tcPr>
            <w:tcW w:w="291" w:type="dxa"/>
            <w:shd w:val="clear" w:color="auto" w:fill="auto"/>
          </w:tcPr>
          <w:p w14:paraId="247EB046" w14:textId="77777777" w:rsidR="009363D7" w:rsidRPr="006E42FC" w:rsidRDefault="009363D7" w:rsidP="0085651C">
            <w:pPr>
              <w:rPr>
                <w:rFonts w:ascii="Arial Narrow" w:hAnsi="Arial Narrow"/>
              </w:rPr>
            </w:pPr>
          </w:p>
        </w:tc>
        <w:tc>
          <w:tcPr>
            <w:tcW w:w="290" w:type="dxa"/>
            <w:shd w:val="clear" w:color="auto" w:fill="auto"/>
          </w:tcPr>
          <w:p w14:paraId="2B3D43D3" w14:textId="77777777" w:rsidR="009363D7" w:rsidRPr="006E42FC" w:rsidRDefault="009363D7" w:rsidP="0085651C">
            <w:pPr>
              <w:rPr>
                <w:rFonts w:ascii="Arial Narrow" w:hAnsi="Arial Narrow"/>
              </w:rPr>
            </w:pPr>
          </w:p>
        </w:tc>
        <w:tc>
          <w:tcPr>
            <w:tcW w:w="291" w:type="dxa"/>
            <w:shd w:val="clear" w:color="auto" w:fill="auto"/>
          </w:tcPr>
          <w:p w14:paraId="685FB9AF" w14:textId="77777777" w:rsidR="009363D7" w:rsidRPr="006E42FC" w:rsidRDefault="009363D7" w:rsidP="0085651C">
            <w:pPr>
              <w:rPr>
                <w:rFonts w:ascii="Arial Narrow" w:hAnsi="Arial Narrow"/>
              </w:rPr>
            </w:pPr>
          </w:p>
        </w:tc>
        <w:tc>
          <w:tcPr>
            <w:tcW w:w="290" w:type="dxa"/>
            <w:shd w:val="clear" w:color="auto" w:fill="auto"/>
          </w:tcPr>
          <w:p w14:paraId="3B636C14" w14:textId="77777777" w:rsidR="009363D7" w:rsidRPr="006E42FC" w:rsidRDefault="009363D7" w:rsidP="0085651C">
            <w:pPr>
              <w:rPr>
                <w:rFonts w:ascii="Arial Narrow" w:hAnsi="Arial Narrow"/>
              </w:rPr>
            </w:pPr>
          </w:p>
        </w:tc>
        <w:tc>
          <w:tcPr>
            <w:tcW w:w="291" w:type="dxa"/>
            <w:shd w:val="clear" w:color="auto" w:fill="auto"/>
          </w:tcPr>
          <w:p w14:paraId="70361E9E" w14:textId="77777777" w:rsidR="009363D7" w:rsidRPr="006E42FC" w:rsidRDefault="009363D7" w:rsidP="0085651C">
            <w:pPr>
              <w:rPr>
                <w:rFonts w:ascii="Arial Narrow" w:hAnsi="Arial Narrow"/>
              </w:rPr>
            </w:pPr>
          </w:p>
        </w:tc>
        <w:tc>
          <w:tcPr>
            <w:tcW w:w="290" w:type="dxa"/>
            <w:shd w:val="clear" w:color="auto" w:fill="1C1A10"/>
          </w:tcPr>
          <w:p w14:paraId="67418E0E" w14:textId="77777777" w:rsidR="009363D7" w:rsidRPr="006E42FC" w:rsidRDefault="009363D7" w:rsidP="0085651C">
            <w:pPr>
              <w:rPr>
                <w:rFonts w:ascii="Arial Narrow" w:hAnsi="Arial Narrow"/>
              </w:rPr>
            </w:pPr>
          </w:p>
        </w:tc>
        <w:tc>
          <w:tcPr>
            <w:tcW w:w="291" w:type="dxa"/>
            <w:shd w:val="clear" w:color="auto" w:fill="1C1A10"/>
          </w:tcPr>
          <w:p w14:paraId="58F39643" w14:textId="77777777" w:rsidR="009363D7" w:rsidRPr="006E42FC" w:rsidRDefault="009363D7" w:rsidP="0085651C">
            <w:pPr>
              <w:rPr>
                <w:rFonts w:ascii="Arial Narrow" w:hAnsi="Arial Narrow"/>
              </w:rPr>
            </w:pPr>
          </w:p>
        </w:tc>
        <w:tc>
          <w:tcPr>
            <w:tcW w:w="290" w:type="dxa"/>
            <w:shd w:val="clear" w:color="auto" w:fill="1C1A10"/>
          </w:tcPr>
          <w:p w14:paraId="13D866C1" w14:textId="77777777" w:rsidR="009363D7" w:rsidRPr="006E42FC" w:rsidRDefault="009363D7" w:rsidP="0085651C">
            <w:pPr>
              <w:rPr>
                <w:rFonts w:ascii="Arial Narrow" w:hAnsi="Arial Narrow"/>
              </w:rPr>
            </w:pPr>
          </w:p>
        </w:tc>
        <w:tc>
          <w:tcPr>
            <w:tcW w:w="291" w:type="dxa"/>
            <w:shd w:val="clear" w:color="auto" w:fill="1C1A10"/>
          </w:tcPr>
          <w:p w14:paraId="6FEAA87E" w14:textId="77777777" w:rsidR="009363D7" w:rsidRPr="006E42FC" w:rsidRDefault="009363D7" w:rsidP="0085651C">
            <w:pPr>
              <w:rPr>
                <w:rFonts w:ascii="Arial Narrow" w:hAnsi="Arial Narrow"/>
              </w:rPr>
            </w:pPr>
          </w:p>
        </w:tc>
        <w:tc>
          <w:tcPr>
            <w:tcW w:w="290" w:type="dxa"/>
            <w:shd w:val="clear" w:color="auto" w:fill="1C1A10"/>
          </w:tcPr>
          <w:p w14:paraId="184ED453" w14:textId="77777777" w:rsidR="009363D7" w:rsidRPr="006E42FC" w:rsidRDefault="009363D7" w:rsidP="0085651C">
            <w:pPr>
              <w:rPr>
                <w:rFonts w:ascii="Arial Narrow" w:hAnsi="Arial Narrow"/>
              </w:rPr>
            </w:pPr>
          </w:p>
        </w:tc>
        <w:tc>
          <w:tcPr>
            <w:tcW w:w="291" w:type="dxa"/>
            <w:shd w:val="clear" w:color="auto" w:fill="auto"/>
          </w:tcPr>
          <w:p w14:paraId="233432DF" w14:textId="77777777" w:rsidR="009363D7" w:rsidRPr="006E42FC" w:rsidRDefault="009363D7" w:rsidP="0085651C">
            <w:pPr>
              <w:rPr>
                <w:rFonts w:ascii="Arial Narrow" w:hAnsi="Arial Narrow"/>
              </w:rPr>
            </w:pPr>
          </w:p>
        </w:tc>
        <w:tc>
          <w:tcPr>
            <w:tcW w:w="290" w:type="dxa"/>
            <w:shd w:val="clear" w:color="auto" w:fill="auto"/>
          </w:tcPr>
          <w:p w14:paraId="249049C3" w14:textId="77777777" w:rsidR="009363D7" w:rsidRPr="006E42FC" w:rsidRDefault="009363D7" w:rsidP="0085651C">
            <w:pPr>
              <w:rPr>
                <w:rFonts w:ascii="Arial Narrow" w:hAnsi="Arial Narrow"/>
              </w:rPr>
            </w:pPr>
          </w:p>
        </w:tc>
        <w:tc>
          <w:tcPr>
            <w:tcW w:w="291" w:type="dxa"/>
            <w:shd w:val="clear" w:color="auto" w:fill="auto"/>
          </w:tcPr>
          <w:p w14:paraId="4E6A92E2" w14:textId="77777777" w:rsidR="009363D7" w:rsidRPr="006E42FC" w:rsidRDefault="009363D7" w:rsidP="0085651C">
            <w:pPr>
              <w:rPr>
                <w:rFonts w:ascii="Arial Narrow" w:hAnsi="Arial Narrow"/>
              </w:rPr>
            </w:pPr>
          </w:p>
        </w:tc>
        <w:tc>
          <w:tcPr>
            <w:tcW w:w="290" w:type="dxa"/>
            <w:shd w:val="clear" w:color="auto" w:fill="auto"/>
          </w:tcPr>
          <w:p w14:paraId="6991C828" w14:textId="77777777" w:rsidR="009363D7" w:rsidRPr="006E42FC" w:rsidRDefault="009363D7" w:rsidP="0085651C">
            <w:pPr>
              <w:rPr>
                <w:rFonts w:ascii="Arial Narrow" w:hAnsi="Arial Narrow"/>
              </w:rPr>
            </w:pPr>
          </w:p>
        </w:tc>
        <w:tc>
          <w:tcPr>
            <w:tcW w:w="281" w:type="dxa"/>
            <w:shd w:val="clear" w:color="auto" w:fill="auto"/>
          </w:tcPr>
          <w:p w14:paraId="18B8A17E" w14:textId="77777777" w:rsidR="009363D7" w:rsidRPr="006E42FC" w:rsidRDefault="009363D7" w:rsidP="0085651C">
            <w:pPr>
              <w:rPr>
                <w:rFonts w:ascii="Arial Narrow" w:hAnsi="Arial Narrow"/>
              </w:rPr>
            </w:pPr>
          </w:p>
        </w:tc>
      </w:tr>
      <w:tr w:rsidR="009363D7" w:rsidRPr="006E42FC" w14:paraId="5F18A4D4" w14:textId="77777777" w:rsidTr="0085651C">
        <w:trPr>
          <w:trHeight w:val="319"/>
        </w:trPr>
        <w:tc>
          <w:tcPr>
            <w:tcW w:w="4647" w:type="dxa"/>
            <w:shd w:val="clear" w:color="auto" w:fill="auto"/>
            <w:vAlign w:val="center"/>
          </w:tcPr>
          <w:p w14:paraId="7CEB4E22" w14:textId="77777777" w:rsidR="009363D7" w:rsidRPr="006E42FC" w:rsidRDefault="009363D7" w:rsidP="0085651C">
            <w:pPr>
              <w:rPr>
                <w:rFonts w:ascii="Arial Narrow" w:hAnsi="Arial Narrow"/>
              </w:rPr>
            </w:pPr>
            <w:r w:rsidRPr="006E42FC">
              <w:rPr>
                <w:rFonts w:ascii="Arial Narrow" w:hAnsi="Arial Narrow"/>
              </w:rPr>
              <w:t>Finalização do curso</w:t>
            </w:r>
          </w:p>
        </w:tc>
        <w:tc>
          <w:tcPr>
            <w:tcW w:w="347" w:type="dxa"/>
            <w:shd w:val="clear" w:color="auto" w:fill="auto"/>
          </w:tcPr>
          <w:p w14:paraId="6A216F27" w14:textId="77777777" w:rsidR="009363D7" w:rsidRPr="006E42FC" w:rsidRDefault="009363D7" w:rsidP="0085651C">
            <w:pPr>
              <w:rPr>
                <w:rFonts w:ascii="Arial Narrow" w:hAnsi="Arial Narrow"/>
              </w:rPr>
            </w:pPr>
          </w:p>
        </w:tc>
        <w:tc>
          <w:tcPr>
            <w:tcW w:w="291" w:type="dxa"/>
            <w:shd w:val="clear" w:color="auto" w:fill="auto"/>
          </w:tcPr>
          <w:p w14:paraId="1FB20E4D" w14:textId="77777777" w:rsidR="009363D7" w:rsidRPr="006E42FC" w:rsidRDefault="009363D7" w:rsidP="0085651C">
            <w:pPr>
              <w:rPr>
                <w:rFonts w:ascii="Arial Narrow" w:hAnsi="Arial Narrow"/>
              </w:rPr>
            </w:pPr>
          </w:p>
        </w:tc>
        <w:tc>
          <w:tcPr>
            <w:tcW w:w="290" w:type="dxa"/>
            <w:shd w:val="clear" w:color="auto" w:fill="auto"/>
          </w:tcPr>
          <w:p w14:paraId="0CDB5F5E" w14:textId="77777777" w:rsidR="009363D7" w:rsidRPr="006E42FC" w:rsidRDefault="009363D7" w:rsidP="0085651C">
            <w:pPr>
              <w:rPr>
                <w:rFonts w:ascii="Arial Narrow" w:hAnsi="Arial Narrow"/>
              </w:rPr>
            </w:pPr>
          </w:p>
        </w:tc>
        <w:tc>
          <w:tcPr>
            <w:tcW w:w="291" w:type="dxa"/>
            <w:shd w:val="clear" w:color="auto" w:fill="auto"/>
          </w:tcPr>
          <w:p w14:paraId="56E63FE3" w14:textId="77777777" w:rsidR="009363D7" w:rsidRPr="006E42FC" w:rsidRDefault="009363D7" w:rsidP="0085651C">
            <w:pPr>
              <w:rPr>
                <w:rFonts w:ascii="Arial Narrow" w:hAnsi="Arial Narrow"/>
              </w:rPr>
            </w:pPr>
          </w:p>
        </w:tc>
        <w:tc>
          <w:tcPr>
            <w:tcW w:w="290" w:type="dxa"/>
            <w:shd w:val="clear" w:color="auto" w:fill="auto"/>
          </w:tcPr>
          <w:p w14:paraId="5A2DBDC8" w14:textId="77777777" w:rsidR="009363D7" w:rsidRPr="006E42FC" w:rsidRDefault="009363D7" w:rsidP="0085651C">
            <w:pPr>
              <w:rPr>
                <w:rFonts w:ascii="Arial Narrow" w:hAnsi="Arial Narrow"/>
              </w:rPr>
            </w:pPr>
          </w:p>
        </w:tc>
        <w:tc>
          <w:tcPr>
            <w:tcW w:w="291" w:type="dxa"/>
            <w:shd w:val="clear" w:color="auto" w:fill="auto"/>
          </w:tcPr>
          <w:p w14:paraId="27D68517" w14:textId="77777777" w:rsidR="009363D7" w:rsidRPr="006E42FC" w:rsidRDefault="009363D7" w:rsidP="0085651C">
            <w:pPr>
              <w:rPr>
                <w:rFonts w:ascii="Arial Narrow" w:hAnsi="Arial Narrow"/>
              </w:rPr>
            </w:pPr>
          </w:p>
        </w:tc>
        <w:tc>
          <w:tcPr>
            <w:tcW w:w="290" w:type="dxa"/>
            <w:shd w:val="clear" w:color="auto" w:fill="auto"/>
          </w:tcPr>
          <w:p w14:paraId="6BBC7841" w14:textId="77777777" w:rsidR="009363D7" w:rsidRPr="006E42FC" w:rsidRDefault="009363D7" w:rsidP="0085651C">
            <w:pPr>
              <w:rPr>
                <w:rFonts w:ascii="Arial Narrow" w:hAnsi="Arial Narrow"/>
              </w:rPr>
            </w:pPr>
          </w:p>
        </w:tc>
        <w:tc>
          <w:tcPr>
            <w:tcW w:w="291" w:type="dxa"/>
            <w:shd w:val="clear" w:color="auto" w:fill="auto"/>
          </w:tcPr>
          <w:p w14:paraId="385E3898" w14:textId="77777777" w:rsidR="009363D7" w:rsidRPr="006E42FC" w:rsidRDefault="009363D7" w:rsidP="0085651C">
            <w:pPr>
              <w:rPr>
                <w:rFonts w:ascii="Arial Narrow" w:hAnsi="Arial Narrow"/>
              </w:rPr>
            </w:pPr>
          </w:p>
        </w:tc>
        <w:tc>
          <w:tcPr>
            <w:tcW w:w="290" w:type="dxa"/>
            <w:shd w:val="clear" w:color="auto" w:fill="auto"/>
          </w:tcPr>
          <w:p w14:paraId="11ADF71D" w14:textId="77777777" w:rsidR="009363D7" w:rsidRPr="006E42FC" w:rsidRDefault="009363D7" w:rsidP="0085651C">
            <w:pPr>
              <w:rPr>
                <w:rFonts w:ascii="Arial Narrow" w:hAnsi="Arial Narrow"/>
              </w:rPr>
            </w:pPr>
          </w:p>
        </w:tc>
        <w:tc>
          <w:tcPr>
            <w:tcW w:w="291" w:type="dxa"/>
            <w:shd w:val="clear" w:color="auto" w:fill="auto"/>
          </w:tcPr>
          <w:p w14:paraId="59EDC97B" w14:textId="77777777" w:rsidR="009363D7" w:rsidRPr="006E42FC" w:rsidRDefault="009363D7" w:rsidP="0085651C">
            <w:pPr>
              <w:rPr>
                <w:rFonts w:ascii="Arial Narrow" w:hAnsi="Arial Narrow"/>
              </w:rPr>
            </w:pPr>
          </w:p>
        </w:tc>
        <w:tc>
          <w:tcPr>
            <w:tcW w:w="290" w:type="dxa"/>
            <w:shd w:val="clear" w:color="auto" w:fill="auto"/>
          </w:tcPr>
          <w:p w14:paraId="12576B7F" w14:textId="77777777" w:rsidR="009363D7" w:rsidRPr="006E42FC" w:rsidRDefault="009363D7" w:rsidP="0085651C">
            <w:pPr>
              <w:rPr>
                <w:rFonts w:ascii="Arial Narrow" w:hAnsi="Arial Narrow"/>
              </w:rPr>
            </w:pPr>
          </w:p>
        </w:tc>
        <w:tc>
          <w:tcPr>
            <w:tcW w:w="291" w:type="dxa"/>
            <w:shd w:val="clear" w:color="auto" w:fill="auto"/>
          </w:tcPr>
          <w:p w14:paraId="3EC3AB9F" w14:textId="77777777" w:rsidR="009363D7" w:rsidRPr="006E42FC" w:rsidRDefault="009363D7" w:rsidP="0085651C">
            <w:pPr>
              <w:rPr>
                <w:rFonts w:ascii="Arial Narrow" w:hAnsi="Arial Narrow"/>
              </w:rPr>
            </w:pPr>
          </w:p>
        </w:tc>
        <w:tc>
          <w:tcPr>
            <w:tcW w:w="290" w:type="dxa"/>
            <w:shd w:val="clear" w:color="auto" w:fill="auto"/>
          </w:tcPr>
          <w:p w14:paraId="739BCD59" w14:textId="77777777" w:rsidR="009363D7" w:rsidRPr="006E42FC" w:rsidRDefault="009363D7" w:rsidP="0085651C">
            <w:pPr>
              <w:rPr>
                <w:rFonts w:ascii="Arial Narrow" w:hAnsi="Arial Narrow"/>
              </w:rPr>
            </w:pPr>
          </w:p>
        </w:tc>
        <w:tc>
          <w:tcPr>
            <w:tcW w:w="291" w:type="dxa"/>
            <w:shd w:val="clear" w:color="auto" w:fill="1C1A10"/>
          </w:tcPr>
          <w:p w14:paraId="3B21C053" w14:textId="77777777" w:rsidR="009363D7" w:rsidRPr="006E42FC" w:rsidRDefault="009363D7" w:rsidP="0085651C">
            <w:pPr>
              <w:rPr>
                <w:rFonts w:ascii="Arial Narrow" w:hAnsi="Arial Narrow"/>
              </w:rPr>
            </w:pPr>
          </w:p>
        </w:tc>
        <w:tc>
          <w:tcPr>
            <w:tcW w:w="290" w:type="dxa"/>
            <w:shd w:val="clear" w:color="auto" w:fill="1C1A10"/>
          </w:tcPr>
          <w:p w14:paraId="18DC06B2" w14:textId="77777777" w:rsidR="009363D7" w:rsidRPr="006E42FC" w:rsidRDefault="009363D7" w:rsidP="0085651C">
            <w:pPr>
              <w:rPr>
                <w:rFonts w:ascii="Arial Narrow" w:hAnsi="Arial Narrow"/>
              </w:rPr>
            </w:pPr>
          </w:p>
        </w:tc>
        <w:tc>
          <w:tcPr>
            <w:tcW w:w="291" w:type="dxa"/>
            <w:shd w:val="clear" w:color="auto" w:fill="1C1A10"/>
          </w:tcPr>
          <w:p w14:paraId="4BF9ACA3" w14:textId="77777777" w:rsidR="009363D7" w:rsidRPr="006E42FC" w:rsidRDefault="009363D7" w:rsidP="0085651C">
            <w:pPr>
              <w:rPr>
                <w:rFonts w:ascii="Arial Narrow" w:hAnsi="Arial Narrow"/>
              </w:rPr>
            </w:pPr>
          </w:p>
        </w:tc>
        <w:tc>
          <w:tcPr>
            <w:tcW w:w="290" w:type="dxa"/>
            <w:shd w:val="clear" w:color="auto" w:fill="auto"/>
          </w:tcPr>
          <w:p w14:paraId="4460B81D" w14:textId="77777777" w:rsidR="009363D7" w:rsidRPr="006E42FC" w:rsidRDefault="009363D7" w:rsidP="0085651C">
            <w:pPr>
              <w:rPr>
                <w:rFonts w:ascii="Arial Narrow" w:hAnsi="Arial Narrow"/>
              </w:rPr>
            </w:pPr>
          </w:p>
        </w:tc>
        <w:tc>
          <w:tcPr>
            <w:tcW w:w="281" w:type="dxa"/>
            <w:shd w:val="clear" w:color="auto" w:fill="auto"/>
          </w:tcPr>
          <w:p w14:paraId="4D8414A4" w14:textId="77777777" w:rsidR="009363D7" w:rsidRPr="006E42FC" w:rsidRDefault="009363D7" w:rsidP="0085651C">
            <w:pPr>
              <w:rPr>
                <w:rFonts w:ascii="Arial Narrow" w:hAnsi="Arial Narrow"/>
              </w:rPr>
            </w:pPr>
          </w:p>
        </w:tc>
      </w:tr>
      <w:tr w:rsidR="009363D7" w:rsidRPr="006E42FC" w14:paraId="500EE06D" w14:textId="77777777" w:rsidTr="0085651C">
        <w:trPr>
          <w:trHeight w:val="319"/>
        </w:trPr>
        <w:tc>
          <w:tcPr>
            <w:tcW w:w="4647" w:type="dxa"/>
            <w:shd w:val="clear" w:color="auto" w:fill="auto"/>
            <w:vAlign w:val="center"/>
          </w:tcPr>
          <w:p w14:paraId="4F783D45" w14:textId="77777777" w:rsidR="009363D7" w:rsidRPr="006E42FC" w:rsidRDefault="009363D7" w:rsidP="0085651C">
            <w:pPr>
              <w:rPr>
                <w:rFonts w:ascii="Arial Narrow" w:hAnsi="Arial Narrow"/>
              </w:rPr>
            </w:pPr>
            <w:r w:rsidRPr="006E42FC">
              <w:rPr>
                <w:rFonts w:ascii="Arial Narrow" w:hAnsi="Arial Narrow"/>
              </w:rPr>
              <w:t>Conclusão das aulas e atividades</w:t>
            </w:r>
          </w:p>
        </w:tc>
        <w:tc>
          <w:tcPr>
            <w:tcW w:w="347" w:type="dxa"/>
            <w:shd w:val="clear" w:color="auto" w:fill="auto"/>
          </w:tcPr>
          <w:p w14:paraId="52D35B41" w14:textId="77777777" w:rsidR="009363D7" w:rsidRPr="006E42FC" w:rsidRDefault="009363D7" w:rsidP="0085651C">
            <w:pPr>
              <w:rPr>
                <w:rFonts w:ascii="Arial Narrow" w:hAnsi="Arial Narrow"/>
              </w:rPr>
            </w:pPr>
          </w:p>
        </w:tc>
        <w:tc>
          <w:tcPr>
            <w:tcW w:w="291" w:type="dxa"/>
            <w:shd w:val="clear" w:color="auto" w:fill="auto"/>
          </w:tcPr>
          <w:p w14:paraId="1160A8A1" w14:textId="77777777" w:rsidR="009363D7" w:rsidRPr="006E42FC" w:rsidRDefault="009363D7" w:rsidP="0085651C">
            <w:pPr>
              <w:rPr>
                <w:rFonts w:ascii="Arial Narrow" w:hAnsi="Arial Narrow"/>
              </w:rPr>
            </w:pPr>
          </w:p>
        </w:tc>
        <w:tc>
          <w:tcPr>
            <w:tcW w:w="290" w:type="dxa"/>
            <w:shd w:val="clear" w:color="auto" w:fill="auto"/>
          </w:tcPr>
          <w:p w14:paraId="4431DE10" w14:textId="77777777" w:rsidR="009363D7" w:rsidRPr="006E42FC" w:rsidRDefault="009363D7" w:rsidP="0085651C">
            <w:pPr>
              <w:rPr>
                <w:rFonts w:ascii="Arial Narrow" w:hAnsi="Arial Narrow"/>
              </w:rPr>
            </w:pPr>
          </w:p>
        </w:tc>
        <w:tc>
          <w:tcPr>
            <w:tcW w:w="291" w:type="dxa"/>
            <w:shd w:val="clear" w:color="auto" w:fill="auto"/>
          </w:tcPr>
          <w:p w14:paraId="4820E0C8" w14:textId="77777777" w:rsidR="009363D7" w:rsidRPr="006E42FC" w:rsidRDefault="009363D7" w:rsidP="0085651C">
            <w:pPr>
              <w:rPr>
                <w:rFonts w:ascii="Arial Narrow" w:hAnsi="Arial Narrow"/>
              </w:rPr>
            </w:pPr>
          </w:p>
        </w:tc>
        <w:tc>
          <w:tcPr>
            <w:tcW w:w="290" w:type="dxa"/>
            <w:shd w:val="clear" w:color="auto" w:fill="auto"/>
          </w:tcPr>
          <w:p w14:paraId="305C31BF" w14:textId="77777777" w:rsidR="009363D7" w:rsidRPr="006E42FC" w:rsidRDefault="009363D7" w:rsidP="0085651C">
            <w:pPr>
              <w:rPr>
                <w:rFonts w:ascii="Arial Narrow" w:hAnsi="Arial Narrow"/>
              </w:rPr>
            </w:pPr>
          </w:p>
        </w:tc>
        <w:tc>
          <w:tcPr>
            <w:tcW w:w="291" w:type="dxa"/>
            <w:shd w:val="clear" w:color="auto" w:fill="auto"/>
          </w:tcPr>
          <w:p w14:paraId="5BED451A" w14:textId="77777777" w:rsidR="009363D7" w:rsidRPr="006E42FC" w:rsidRDefault="009363D7" w:rsidP="0085651C">
            <w:pPr>
              <w:rPr>
                <w:rFonts w:ascii="Arial Narrow" w:hAnsi="Arial Narrow"/>
              </w:rPr>
            </w:pPr>
          </w:p>
        </w:tc>
        <w:tc>
          <w:tcPr>
            <w:tcW w:w="290" w:type="dxa"/>
            <w:shd w:val="clear" w:color="auto" w:fill="auto"/>
          </w:tcPr>
          <w:p w14:paraId="3880D2AF" w14:textId="77777777" w:rsidR="009363D7" w:rsidRPr="006E42FC" w:rsidRDefault="009363D7" w:rsidP="0085651C">
            <w:pPr>
              <w:rPr>
                <w:rFonts w:ascii="Arial Narrow" w:hAnsi="Arial Narrow"/>
              </w:rPr>
            </w:pPr>
          </w:p>
        </w:tc>
        <w:tc>
          <w:tcPr>
            <w:tcW w:w="291" w:type="dxa"/>
            <w:shd w:val="clear" w:color="auto" w:fill="auto"/>
          </w:tcPr>
          <w:p w14:paraId="411F4E0E" w14:textId="77777777" w:rsidR="009363D7" w:rsidRPr="006E42FC" w:rsidRDefault="009363D7" w:rsidP="0085651C">
            <w:pPr>
              <w:rPr>
                <w:rFonts w:ascii="Arial Narrow" w:hAnsi="Arial Narrow"/>
              </w:rPr>
            </w:pPr>
          </w:p>
        </w:tc>
        <w:tc>
          <w:tcPr>
            <w:tcW w:w="290" w:type="dxa"/>
            <w:shd w:val="clear" w:color="auto" w:fill="auto"/>
          </w:tcPr>
          <w:p w14:paraId="690237B0" w14:textId="77777777" w:rsidR="009363D7" w:rsidRPr="006E42FC" w:rsidRDefault="009363D7" w:rsidP="0085651C">
            <w:pPr>
              <w:rPr>
                <w:rFonts w:ascii="Arial Narrow" w:hAnsi="Arial Narrow"/>
              </w:rPr>
            </w:pPr>
          </w:p>
        </w:tc>
        <w:tc>
          <w:tcPr>
            <w:tcW w:w="291" w:type="dxa"/>
            <w:shd w:val="clear" w:color="auto" w:fill="auto"/>
          </w:tcPr>
          <w:p w14:paraId="151F5B84" w14:textId="77777777" w:rsidR="009363D7" w:rsidRPr="006E42FC" w:rsidRDefault="009363D7" w:rsidP="0085651C">
            <w:pPr>
              <w:rPr>
                <w:rFonts w:ascii="Arial Narrow" w:hAnsi="Arial Narrow"/>
              </w:rPr>
            </w:pPr>
          </w:p>
        </w:tc>
        <w:tc>
          <w:tcPr>
            <w:tcW w:w="290" w:type="dxa"/>
            <w:shd w:val="clear" w:color="auto" w:fill="auto"/>
          </w:tcPr>
          <w:p w14:paraId="6F06A51A" w14:textId="77777777" w:rsidR="009363D7" w:rsidRPr="006E42FC" w:rsidRDefault="009363D7" w:rsidP="0085651C">
            <w:pPr>
              <w:rPr>
                <w:rFonts w:ascii="Arial Narrow" w:hAnsi="Arial Narrow"/>
              </w:rPr>
            </w:pPr>
          </w:p>
        </w:tc>
        <w:tc>
          <w:tcPr>
            <w:tcW w:w="291" w:type="dxa"/>
            <w:shd w:val="clear" w:color="auto" w:fill="auto"/>
          </w:tcPr>
          <w:p w14:paraId="6CF8C197" w14:textId="77777777" w:rsidR="009363D7" w:rsidRPr="006E42FC" w:rsidRDefault="009363D7" w:rsidP="0085651C">
            <w:pPr>
              <w:rPr>
                <w:rFonts w:ascii="Arial Narrow" w:hAnsi="Arial Narrow"/>
              </w:rPr>
            </w:pPr>
          </w:p>
        </w:tc>
        <w:tc>
          <w:tcPr>
            <w:tcW w:w="290" w:type="dxa"/>
            <w:shd w:val="clear" w:color="auto" w:fill="auto"/>
          </w:tcPr>
          <w:p w14:paraId="1E27B452" w14:textId="77777777" w:rsidR="009363D7" w:rsidRPr="006E42FC" w:rsidRDefault="009363D7" w:rsidP="0085651C">
            <w:pPr>
              <w:rPr>
                <w:rFonts w:ascii="Arial Narrow" w:hAnsi="Arial Narrow"/>
              </w:rPr>
            </w:pPr>
          </w:p>
        </w:tc>
        <w:tc>
          <w:tcPr>
            <w:tcW w:w="291" w:type="dxa"/>
            <w:shd w:val="clear" w:color="auto" w:fill="1C1A10"/>
          </w:tcPr>
          <w:p w14:paraId="743D6801" w14:textId="77777777" w:rsidR="009363D7" w:rsidRPr="006E42FC" w:rsidRDefault="009363D7" w:rsidP="0085651C">
            <w:pPr>
              <w:rPr>
                <w:rFonts w:ascii="Arial Narrow" w:hAnsi="Arial Narrow"/>
              </w:rPr>
            </w:pPr>
          </w:p>
        </w:tc>
        <w:tc>
          <w:tcPr>
            <w:tcW w:w="290" w:type="dxa"/>
            <w:shd w:val="clear" w:color="auto" w:fill="1C1A10"/>
          </w:tcPr>
          <w:p w14:paraId="72CBF3BC" w14:textId="77777777" w:rsidR="009363D7" w:rsidRPr="006E42FC" w:rsidRDefault="009363D7" w:rsidP="0085651C">
            <w:pPr>
              <w:rPr>
                <w:rFonts w:ascii="Arial Narrow" w:hAnsi="Arial Narrow"/>
              </w:rPr>
            </w:pPr>
          </w:p>
        </w:tc>
        <w:tc>
          <w:tcPr>
            <w:tcW w:w="291" w:type="dxa"/>
            <w:shd w:val="clear" w:color="auto" w:fill="1C1A10"/>
          </w:tcPr>
          <w:p w14:paraId="1552596D" w14:textId="77777777" w:rsidR="009363D7" w:rsidRPr="006E42FC" w:rsidRDefault="009363D7" w:rsidP="0085651C">
            <w:pPr>
              <w:rPr>
                <w:rFonts w:ascii="Arial Narrow" w:hAnsi="Arial Narrow"/>
              </w:rPr>
            </w:pPr>
          </w:p>
        </w:tc>
        <w:tc>
          <w:tcPr>
            <w:tcW w:w="290" w:type="dxa"/>
            <w:shd w:val="clear" w:color="auto" w:fill="auto"/>
          </w:tcPr>
          <w:p w14:paraId="133D7441" w14:textId="77777777" w:rsidR="009363D7" w:rsidRPr="006E42FC" w:rsidRDefault="009363D7" w:rsidP="0085651C">
            <w:pPr>
              <w:rPr>
                <w:rFonts w:ascii="Arial Narrow" w:hAnsi="Arial Narrow"/>
              </w:rPr>
            </w:pPr>
          </w:p>
        </w:tc>
        <w:tc>
          <w:tcPr>
            <w:tcW w:w="281" w:type="dxa"/>
            <w:shd w:val="clear" w:color="auto" w:fill="auto"/>
          </w:tcPr>
          <w:p w14:paraId="37A1AA4B" w14:textId="77777777" w:rsidR="009363D7" w:rsidRPr="006E42FC" w:rsidRDefault="009363D7" w:rsidP="0085651C">
            <w:pPr>
              <w:rPr>
                <w:rFonts w:ascii="Arial Narrow" w:hAnsi="Arial Narrow"/>
              </w:rPr>
            </w:pPr>
          </w:p>
        </w:tc>
      </w:tr>
      <w:tr w:rsidR="009363D7" w:rsidRPr="006E42FC" w14:paraId="7B168E08" w14:textId="77777777" w:rsidTr="0085651C">
        <w:trPr>
          <w:trHeight w:val="304"/>
        </w:trPr>
        <w:tc>
          <w:tcPr>
            <w:tcW w:w="4647" w:type="dxa"/>
            <w:shd w:val="clear" w:color="auto" w:fill="auto"/>
            <w:vAlign w:val="center"/>
          </w:tcPr>
          <w:p w14:paraId="65C4A5FD" w14:textId="77777777" w:rsidR="009363D7" w:rsidRPr="006E42FC" w:rsidRDefault="009363D7" w:rsidP="0085651C">
            <w:pPr>
              <w:rPr>
                <w:rFonts w:ascii="Arial Narrow" w:hAnsi="Arial Narrow"/>
              </w:rPr>
            </w:pPr>
            <w:r w:rsidRPr="006E42FC">
              <w:rPr>
                <w:rFonts w:ascii="Arial Narrow" w:hAnsi="Arial Narrow"/>
              </w:rPr>
              <w:t>Cerimonia de encerramento</w:t>
            </w:r>
          </w:p>
        </w:tc>
        <w:tc>
          <w:tcPr>
            <w:tcW w:w="347" w:type="dxa"/>
            <w:shd w:val="clear" w:color="auto" w:fill="auto"/>
          </w:tcPr>
          <w:p w14:paraId="4420C66F" w14:textId="77777777" w:rsidR="009363D7" w:rsidRPr="006E42FC" w:rsidRDefault="009363D7" w:rsidP="0085651C">
            <w:pPr>
              <w:rPr>
                <w:rFonts w:ascii="Arial Narrow" w:hAnsi="Arial Narrow"/>
              </w:rPr>
            </w:pPr>
          </w:p>
        </w:tc>
        <w:tc>
          <w:tcPr>
            <w:tcW w:w="291" w:type="dxa"/>
            <w:shd w:val="clear" w:color="auto" w:fill="auto"/>
          </w:tcPr>
          <w:p w14:paraId="38695CE7" w14:textId="77777777" w:rsidR="009363D7" w:rsidRPr="006E42FC" w:rsidRDefault="009363D7" w:rsidP="0085651C">
            <w:pPr>
              <w:rPr>
                <w:rFonts w:ascii="Arial Narrow" w:hAnsi="Arial Narrow"/>
              </w:rPr>
            </w:pPr>
          </w:p>
        </w:tc>
        <w:tc>
          <w:tcPr>
            <w:tcW w:w="290" w:type="dxa"/>
            <w:shd w:val="clear" w:color="auto" w:fill="auto"/>
          </w:tcPr>
          <w:p w14:paraId="3D1DD5D2" w14:textId="77777777" w:rsidR="009363D7" w:rsidRPr="006E42FC" w:rsidRDefault="009363D7" w:rsidP="0085651C">
            <w:pPr>
              <w:rPr>
                <w:rFonts w:ascii="Arial Narrow" w:hAnsi="Arial Narrow"/>
              </w:rPr>
            </w:pPr>
          </w:p>
        </w:tc>
        <w:tc>
          <w:tcPr>
            <w:tcW w:w="291" w:type="dxa"/>
            <w:shd w:val="clear" w:color="auto" w:fill="auto"/>
          </w:tcPr>
          <w:p w14:paraId="3CA0B334" w14:textId="77777777" w:rsidR="009363D7" w:rsidRPr="006E42FC" w:rsidRDefault="009363D7" w:rsidP="0085651C">
            <w:pPr>
              <w:rPr>
                <w:rFonts w:ascii="Arial Narrow" w:hAnsi="Arial Narrow"/>
              </w:rPr>
            </w:pPr>
          </w:p>
        </w:tc>
        <w:tc>
          <w:tcPr>
            <w:tcW w:w="290" w:type="dxa"/>
            <w:shd w:val="clear" w:color="auto" w:fill="auto"/>
          </w:tcPr>
          <w:p w14:paraId="7C07AA87" w14:textId="77777777" w:rsidR="009363D7" w:rsidRPr="006E42FC" w:rsidRDefault="009363D7" w:rsidP="0085651C">
            <w:pPr>
              <w:rPr>
                <w:rFonts w:ascii="Arial Narrow" w:hAnsi="Arial Narrow"/>
              </w:rPr>
            </w:pPr>
          </w:p>
        </w:tc>
        <w:tc>
          <w:tcPr>
            <w:tcW w:w="291" w:type="dxa"/>
            <w:shd w:val="clear" w:color="auto" w:fill="auto"/>
          </w:tcPr>
          <w:p w14:paraId="4D25F8AD" w14:textId="77777777" w:rsidR="009363D7" w:rsidRPr="006E42FC" w:rsidRDefault="009363D7" w:rsidP="0085651C">
            <w:pPr>
              <w:rPr>
                <w:rFonts w:ascii="Arial Narrow" w:hAnsi="Arial Narrow"/>
              </w:rPr>
            </w:pPr>
          </w:p>
        </w:tc>
        <w:tc>
          <w:tcPr>
            <w:tcW w:w="290" w:type="dxa"/>
            <w:shd w:val="clear" w:color="auto" w:fill="auto"/>
          </w:tcPr>
          <w:p w14:paraId="44C1D373" w14:textId="77777777" w:rsidR="009363D7" w:rsidRPr="006E42FC" w:rsidRDefault="009363D7" w:rsidP="0085651C">
            <w:pPr>
              <w:rPr>
                <w:rFonts w:ascii="Arial Narrow" w:hAnsi="Arial Narrow"/>
              </w:rPr>
            </w:pPr>
          </w:p>
        </w:tc>
        <w:tc>
          <w:tcPr>
            <w:tcW w:w="291" w:type="dxa"/>
            <w:shd w:val="clear" w:color="auto" w:fill="auto"/>
          </w:tcPr>
          <w:p w14:paraId="5AD9AB02" w14:textId="77777777" w:rsidR="009363D7" w:rsidRPr="006E42FC" w:rsidRDefault="009363D7" w:rsidP="0085651C">
            <w:pPr>
              <w:rPr>
                <w:rFonts w:ascii="Arial Narrow" w:hAnsi="Arial Narrow"/>
              </w:rPr>
            </w:pPr>
          </w:p>
        </w:tc>
        <w:tc>
          <w:tcPr>
            <w:tcW w:w="290" w:type="dxa"/>
            <w:shd w:val="clear" w:color="auto" w:fill="auto"/>
          </w:tcPr>
          <w:p w14:paraId="6B824976" w14:textId="77777777" w:rsidR="009363D7" w:rsidRPr="006E42FC" w:rsidRDefault="009363D7" w:rsidP="0085651C">
            <w:pPr>
              <w:rPr>
                <w:rFonts w:ascii="Arial Narrow" w:hAnsi="Arial Narrow"/>
              </w:rPr>
            </w:pPr>
          </w:p>
        </w:tc>
        <w:tc>
          <w:tcPr>
            <w:tcW w:w="291" w:type="dxa"/>
            <w:shd w:val="clear" w:color="auto" w:fill="auto"/>
          </w:tcPr>
          <w:p w14:paraId="004916A0" w14:textId="77777777" w:rsidR="009363D7" w:rsidRPr="006E42FC" w:rsidRDefault="009363D7" w:rsidP="0085651C">
            <w:pPr>
              <w:rPr>
                <w:rFonts w:ascii="Arial Narrow" w:hAnsi="Arial Narrow"/>
              </w:rPr>
            </w:pPr>
          </w:p>
        </w:tc>
        <w:tc>
          <w:tcPr>
            <w:tcW w:w="290" w:type="dxa"/>
            <w:shd w:val="clear" w:color="auto" w:fill="auto"/>
          </w:tcPr>
          <w:p w14:paraId="0EF5BB0A" w14:textId="77777777" w:rsidR="009363D7" w:rsidRPr="006E42FC" w:rsidRDefault="009363D7" w:rsidP="0085651C">
            <w:pPr>
              <w:rPr>
                <w:rFonts w:ascii="Arial Narrow" w:hAnsi="Arial Narrow"/>
              </w:rPr>
            </w:pPr>
          </w:p>
        </w:tc>
        <w:tc>
          <w:tcPr>
            <w:tcW w:w="291" w:type="dxa"/>
            <w:shd w:val="clear" w:color="auto" w:fill="auto"/>
          </w:tcPr>
          <w:p w14:paraId="041529FB" w14:textId="77777777" w:rsidR="009363D7" w:rsidRPr="006E42FC" w:rsidRDefault="009363D7" w:rsidP="0085651C">
            <w:pPr>
              <w:rPr>
                <w:rFonts w:ascii="Arial Narrow" w:hAnsi="Arial Narrow"/>
              </w:rPr>
            </w:pPr>
          </w:p>
        </w:tc>
        <w:tc>
          <w:tcPr>
            <w:tcW w:w="290" w:type="dxa"/>
            <w:shd w:val="clear" w:color="auto" w:fill="auto"/>
          </w:tcPr>
          <w:p w14:paraId="3AF83EA2" w14:textId="77777777" w:rsidR="009363D7" w:rsidRPr="006E42FC" w:rsidRDefault="009363D7" w:rsidP="0085651C">
            <w:pPr>
              <w:rPr>
                <w:rFonts w:ascii="Arial Narrow" w:hAnsi="Arial Narrow"/>
              </w:rPr>
            </w:pPr>
          </w:p>
        </w:tc>
        <w:tc>
          <w:tcPr>
            <w:tcW w:w="291" w:type="dxa"/>
            <w:shd w:val="clear" w:color="auto" w:fill="auto"/>
          </w:tcPr>
          <w:p w14:paraId="60879E94" w14:textId="77777777" w:rsidR="009363D7" w:rsidRPr="006E42FC" w:rsidRDefault="009363D7" w:rsidP="0085651C">
            <w:pPr>
              <w:rPr>
                <w:rFonts w:ascii="Arial Narrow" w:hAnsi="Arial Narrow"/>
              </w:rPr>
            </w:pPr>
          </w:p>
        </w:tc>
        <w:tc>
          <w:tcPr>
            <w:tcW w:w="290" w:type="dxa"/>
            <w:shd w:val="clear" w:color="auto" w:fill="auto"/>
          </w:tcPr>
          <w:p w14:paraId="4DDB7BFE" w14:textId="77777777" w:rsidR="009363D7" w:rsidRPr="006E42FC" w:rsidRDefault="009363D7" w:rsidP="0085651C">
            <w:pPr>
              <w:rPr>
                <w:rFonts w:ascii="Arial Narrow" w:hAnsi="Arial Narrow"/>
              </w:rPr>
            </w:pPr>
          </w:p>
        </w:tc>
        <w:tc>
          <w:tcPr>
            <w:tcW w:w="291" w:type="dxa"/>
            <w:shd w:val="clear" w:color="auto" w:fill="1C1A10"/>
          </w:tcPr>
          <w:p w14:paraId="78308C26" w14:textId="77777777" w:rsidR="009363D7" w:rsidRPr="006E42FC" w:rsidRDefault="009363D7" w:rsidP="0085651C">
            <w:pPr>
              <w:rPr>
                <w:rFonts w:ascii="Arial Narrow" w:hAnsi="Arial Narrow"/>
              </w:rPr>
            </w:pPr>
          </w:p>
        </w:tc>
        <w:tc>
          <w:tcPr>
            <w:tcW w:w="290" w:type="dxa"/>
            <w:shd w:val="clear" w:color="auto" w:fill="1C1A10"/>
          </w:tcPr>
          <w:p w14:paraId="797D7594" w14:textId="77777777" w:rsidR="009363D7" w:rsidRPr="006E42FC" w:rsidRDefault="009363D7" w:rsidP="0085651C">
            <w:pPr>
              <w:rPr>
                <w:rFonts w:ascii="Arial Narrow" w:hAnsi="Arial Narrow"/>
              </w:rPr>
            </w:pPr>
          </w:p>
        </w:tc>
        <w:tc>
          <w:tcPr>
            <w:tcW w:w="281" w:type="dxa"/>
            <w:shd w:val="clear" w:color="auto" w:fill="auto"/>
          </w:tcPr>
          <w:p w14:paraId="5D149EA2" w14:textId="77777777" w:rsidR="009363D7" w:rsidRPr="006E42FC" w:rsidRDefault="009363D7" w:rsidP="0085651C">
            <w:pPr>
              <w:rPr>
                <w:rFonts w:ascii="Arial Narrow" w:hAnsi="Arial Narrow"/>
              </w:rPr>
            </w:pPr>
          </w:p>
        </w:tc>
      </w:tr>
      <w:tr w:rsidR="009363D7" w:rsidRPr="006E42FC" w14:paraId="5BFE2CEC" w14:textId="77777777" w:rsidTr="0085651C">
        <w:trPr>
          <w:trHeight w:val="341"/>
        </w:trPr>
        <w:tc>
          <w:tcPr>
            <w:tcW w:w="4647" w:type="dxa"/>
            <w:shd w:val="clear" w:color="auto" w:fill="auto"/>
            <w:vAlign w:val="center"/>
          </w:tcPr>
          <w:p w14:paraId="2B53B94D" w14:textId="77777777" w:rsidR="009363D7" w:rsidRPr="006E42FC" w:rsidRDefault="009363D7" w:rsidP="0085651C">
            <w:pPr>
              <w:rPr>
                <w:rFonts w:ascii="Arial Narrow" w:hAnsi="Arial Narrow"/>
              </w:rPr>
            </w:pPr>
            <w:r w:rsidRPr="006E42FC">
              <w:rPr>
                <w:rFonts w:ascii="Arial Narrow" w:hAnsi="Arial Narrow"/>
              </w:rPr>
              <w:t>Impressão e entrega de certificados</w:t>
            </w:r>
          </w:p>
        </w:tc>
        <w:tc>
          <w:tcPr>
            <w:tcW w:w="347" w:type="dxa"/>
            <w:shd w:val="clear" w:color="auto" w:fill="auto"/>
          </w:tcPr>
          <w:p w14:paraId="45F88422" w14:textId="77777777" w:rsidR="009363D7" w:rsidRPr="006E42FC" w:rsidRDefault="009363D7" w:rsidP="0085651C">
            <w:pPr>
              <w:rPr>
                <w:rFonts w:ascii="Arial Narrow" w:hAnsi="Arial Narrow"/>
              </w:rPr>
            </w:pPr>
          </w:p>
        </w:tc>
        <w:tc>
          <w:tcPr>
            <w:tcW w:w="291" w:type="dxa"/>
            <w:shd w:val="clear" w:color="auto" w:fill="auto"/>
          </w:tcPr>
          <w:p w14:paraId="69F1D8ED" w14:textId="77777777" w:rsidR="009363D7" w:rsidRPr="006E42FC" w:rsidRDefault="009363D7" w:rsidP="0085651C">
            <w:pPr>
              <w:rPr>
                <w:rFonts w:ascii="Arial Narrow" w:hAnsi="Arial Narrow"/>
              </w:rPr>
            </w:pPr>
          </w:p>
        </w:tc>
        <w:tc>
          <w:tcPr>
            <w:tcW w:w="290" w:type="dxa"/>
            <w:shd w:val="clear" w:color="auto" w:fill="auto"/>
          </w:tcPr>
          <w:p w14:paraId="7E1BEE5C" w14:textId="77777777" w:rsidR="009363D7" w:rsidRPr="006E42FC" w:rsidRDefault="009363D7" w:rsidP="0085651C">
            <w:pPr>
              <w:rPr>
                <w:rFonts w:ascii="Arial Narrow" w:hAnsi="Arial Narrow"/>
              </w:rPr>
            </w:pPr>
          </w:p>
        </w:tc>
        <w:tc>
          <w:tcPr>
            <w:tcW w:w="291" w:type="dxa"/>
            <w:shd w:val="clear" w:color="auto" w:fill="auto"/>
          </w:tcPr>
          <w:p w14:paraId="10943FB4" w14:textId="77777777" w:rsidR="009363D7" w:rsidRPr="006E42FC" w:rsidRDefault="009363D7" w:rsidP="0085651C">
            <w:pPr>
              <w:rPr>
                <w:rFonts w:ascii="Arial Narrow" w:hAnsi="Arial Narrow"/>
              </w:rPr>
            </w:pPr>
          </w:p>
        </w:tc>
        <w:tc>
          <w:tcPr>
            <w:tcW w:w="290" w:type="dxa"/>
            <w:shd w:val="clear" w:color="auto" w:fill="auto"/>
          </w:tcPr>
          <w:p w14:paraId="225C8EAB" w14:textId="77777777" w:rsidR="009363D7" w:rsidRPr="006E42FC" w:rsidRDefault="009363D7" w:rsidP="0085651C">
            <w:pPr>
              <w:rPr>
                <w:rFonts w:ascii="Arial Narrow" w:hAnsi="Arial Narrow"/>
              </w:rPr>
            </w:pPr>
          </w:p>
        </w:tc>
        <w:tc>
          <w:tcPr>
            <w:tcW w:w="291" w:type="dxa"/>
            <w:shd w:val="clear" w:color="auto" w:fill="auto"/>
          </w:tcPr>
          <w:p w14:paraId="53DA0B63" w14:textId="77777777" w:rsidR="009363D7" w:rsidRPr="006E42FC" w:rsidRDefault="009363D7" w:rsidP="0085651C">
            <w:pPr>
              <w:rPr>
                <w:rFonts w:ascii="Arial Narrow" w:hAnsi="Arial Narrow"/>
              </w:rPr>
            </w:pPr>
          </w:p>
        </w:tc>
        <w:tc>
          <w:tcPr>
            <w:tcW w:w="290" w:type="dxa"/>
            <w:shd w:val="clear" w:color="auto" w:fill="auto"/>
          </w:tcPr>
          <w:p w14:paraId="6EF3C9ED" w14:textId="77777777" w:rsidR="009363D7" w:rsidRPr="006E42FC" w:rsidRDefault="009363D7" w:rsidP="0085651C">
            <w:pPr>
              <w:rPr>
                <w:rFonts w:ascii="Arial Narrow" w:hAnsi="Arial Narrow"/>
              </w:rPr>
            </w:pPr>
          </w:p>
        </w:tc>
        <w:tc>
          <w:tcPr>
            <w:tcW w:w="291" w:type="dxa"/>
            <w:shd w:val="clear" w:color="auto" w:fill="auto"/>
          </w:tcPr>
          <w:p w14:paraId="199677B2" w14:textId="77777777" w:rsidR="009363D7" w:rsidRPr="006E42FC" w:rsidRDefault="009363D7" w:rsidP="0085651C">
            <w:pPr>
              <w:rPr>
                <w:rFonts w:ascii="Arial Narrow" w:hAnsi="Arial Narrow"/>
              </w:rPr>
            </w:pPr>
          </w:p>
        </w:tc>
        <w:tc>
          <w:tcPr>
            <w:tcW w:w="290" w:type="dxa"/>
            <w:shd w:val="clear" w:color="auto" w:fill="auto"/>
          </w:tcPr>
          <w:p w14:paraId="3C7A9F09" w14:textId="77777777" w:rsidR="009363D7" w:rsidRPr="006E42FC" w:rsidRDefault="009363D7" w:rsidP="0085651C">
            <w:pPr>
              <w:rPr>
                <w:rFonts w:ascii="Arial Narrow" w:hAnsi="Arial Narrow"/>
              </w:rPr>
            </w:pPr>
          </w:p>
        </w:tc>
        <w:tc>
          <w:tcPr>
            <w:tcW w:w="291" w:type="dxa"/>
            <w:shd w:val="clear" w:color="auto" w:fill="auto"/>
          </w:tcPr>
          <w:p w14:paraId="4733FF06" w14:textId="77777777" w:rsidR="009363D7" w:rsidRPr="006E42FC" w:rsidRDefault="009363D7" w:rsidP="0085651C">
            <w:pPr>
              <w:rPr>
                <w:rFonts w:ascii="Arial Narrow" w:hAnsi="Arial Narrow"/>
              </w:rPr>
            </w:pPr>
          </w:p>
        </w:tc>
        <w:tc>
          <w:tcPr>
            <w:tcW w:w="290" w:type="dxa"/>
            <w:shd w:val="clear" w:color="auto" w:fill="auto"/>
          </w:tcPr>
          <w:p w14:paraId="30CB7275" w14:textId="77777777" w:rsidR="009363D7" w:rsidRPr="006E42FC" w:rsidRDefault="009363D7" w:rsidP="0085651C">
            <w:pPr>
              <w:rPr>
                <w:rFonts w:ascii="Arial Narrow" w:hAnsi="Arial Narrow"/>
              </w:rPr>
            </w:pPr>
          </w:p>
        </w:tc>
        <w:tc>
          <w:tcPr>
            <w:tcW w:w="291" w:type="dxa"/>
            <w:shd w:val="clear" w:color="auto" w:fill="auto"/>
          </w:tcPr>
          <w:p w14:paraId="07F2ADDA" w14:textId="77777777" w:rsidR="009363D7" w:rsidRPr="006E42FC" w:rsidRDefault="009363D7" w:rsidP="0085651C">
            <w:pPr>
              <w:rPr>
                <w:rFonts w:ascii="Arial Narrow" w:hAnsi="Arial Narrow"/>
              </w:rPr>
            </w:pPr>
          </w:p>
        </w:tc>
        <w:tc>
          <w:tcPr>
            <w:tcW w:w="290" w:type="dxa"/>
            <w:shd w:val="clear" w:color="auto" w:fill="auto"/>
          </w:tcPr>
          <w:p w14:paraId="04043248" w14:textId="77777777" w:rsidR="009363D7" w:rsidRPr="006E42FC" w:rsidRDefault="009363D7" w:rsidP="0085651C">
            <w:pPr>
              <w:rPr>
                <w:rFonts w:ascii="Arial Narrow" w:hAnsi="Arial Narrow"/>
              </w:rPr>
            </w:pPr>
          </w:p>
        </w:tc>
        <w:tc>
          <w:tcPr>
            <w:tcW w:w="291" w:type="dxa"/>
            <w:shd w:val="clear" w:color="auto" w:fill="auto"/>
          </w:tcPr>
          <w:p w14:paraId="30099C78" w14:textId="77777777" w:rsidR="009363D7" w:rsidRPr="006E42FC" w:rsidRDefault="009363D7" w:rsidP="0085651C">
            <w:pPr>
              <w:rPr>
                <w:rFonts w:ascii="Arial Narrow" w:hAnsi="Arial Narrow"/>
              </w:rPr>
            </w:pPr>
          </w:p>
        </w:tc>
        <w:tc>
          <w:tcPr>
            <w:tcW w:w="290" w:type="dxa"/>
            <w:shd w:val="clear" w:color="auto" w:fill="auto"/>
          </w:tcPr>
          <w:p w14:paraId="7BC476CA" w14:textId="77777777" w:rsidR="009363D7" w:rsidRPr="006E42FC" w:rsidRDefault="009363D7" w:rsidP="0085651C">
            <w:pPr>
              <w:rPr>
                <w:rFonts w:ascii="Arial Narrow" w:hAnsi="Arial Narrow"/>
              </w:rPr>
            </w:pPr>
          </w:p>
        </w:tc>
        <w:tc>
          <w:tcPr>
            <w:tcW w:w="291" w:type="dxa"/>
            <w:shd w:val="clear" w:color="auto" w:fill="auto"/>
          </w:tcPr>
          <w:p w14:paraId="3B0E235C" w14:textId="77777777" w:rsidR="009363D7" w:rsidRPr="006E42FC" w:rsidRDefault="009363D7" w:rsidP="0085651C">
            <w:pPr>
              <w:rPr>
                <w:rFonts w:ascii="Arial Narrow" w:hAnsi="Arial Narrow"/>
              </w:rPr>
            </w:pPr>
          </w:p>
        </w:tc>
        <w:tc>
          <w:tcPr>
            <w:tcW w:w="290" w:type="dxa"/>
            <w:shd w:val="clear" w:color="auto" w:fill="1C1A10"/>
          </w:tcPr>
          <w:p w14:paraId="286F638E" w14:textId="77777777" w:rsidR="009363D7" w:rsidRPr="006E42FC" w:rsidRDefault="009363D7" w:rsidP="0085651C">
            <w:pPr>
              <w:rPr>
                <w:rFonts w:ascii="Arial Narrow" w:hAnsi="Arial Narrow"/>
              </w:rPr>
            </w:pPr>
          </w:p>
        </w:tc>
        <w:tc>
          <w:tcPr>
            <w:tcW w:w="281" w:type="dxa"/>
            <w:shd w:val="clear" w:color="auto" w:fill="1C1A10"/>
          </w:tcPr>
          <w:p w14:paraId="544AFDF9" w14:textId="77777777" w:rsidR="009363D7" w:rsidRPr="006E42FC" w:rsidRDefault="009363D7" w:rsidP="0085651C">
            <w:pPr>
              <w:rPr>
                <w:rFonts w:ascii="Arial Narrow" w:hAnsi="Arial Narrow"/>
              </w:rPr>
            </w:pPr>
          </w:p>
        </w:tc>
      </w:tr>
    </w:tbl>
    <w:p w14:paraId="1B57D510" w14:textId="77777777" w:rsidR="00F975F9" w:rsidRDefault="00F975F9" w:rsidP="00F975F9">
      <w:pPr>
        <w:spacing w:after="0" w:line="360" w:lineRule="auto"/>
        <w:ind w:left="360"/>
        <w:jc w:val="both"/>
        <w:rPr>
          <w:rFonts w:ascii="Times New Roman" w:hAnsi="Times New Roman" w:cs="Times New Roman"/>
          <w:b/>
          <w:color w:val="auto"/>
          <w:sz w:val="24"/>
          <w:szCs w:val="24"/>
        </w:rPr>
      </w:pPr>
    </w:p>
    <w:p w14:paraId="13958575" w14:textId="77777777" w:rsidR="001D26D7" w:rsidRPr="00B603EE" w:rsidRDefault="001D26D7" w:rsidP="00B603EE">
      <w:pPr>
        <w:pStyle w:val="Ttulo1"/>
        <w:widowControl/>
        <w:numPr>
          <w:ilvl w:val="0"/>
          <w:numId w:val="4"/>
        </w:numPr>
        <w:spacing w:before="0" w:line="360" w:lineRule="auto"/>
        <w:jc w:val="both"/>
        <w:rPr>
          <w:rFonts w:ascii="Times New Roman" w:hAnsi="Times New Roman" w:cs="Times New Roman"/>
          <w:color w:val="auto"/>
          <w:sz w:val="24"/>
          <w:szCs w:val="24"/>
        </w:rPr>
      </w:pPr>
      <w:bookmarkStart w:id="24" w:name="_Toc484538492"/>
      <w:r w:rsidRPr="001D26D7">
        <w:rPr>
          <w:rFonts w:ascii="Times New Roman" w:hAnsi="Times New Roman" w:cs="Times New Roman"/>
          <w:color w:val="auto"/>
          <w:sz w:val="24"/>
          <w:szCs w:val="24"/>
        </w:rPr>
        <w:t>RECURSOS E INFRAESTRUTURA DE ATENDIMENTO</w:t>
      </w:r>
      <w:bookmarkEnd w:id="24"/>
    </w:p>
    <w:p w14:paraId="6A2D8748" w14:textId="77777777" w:rsidR="001D26D7" w:rsidRPr="001D26D7" w:rsidRDefault="001D26D7" w:rsidP="001D26D7">
      <w:pPr>
        <w:spacing w:after="0" w:line="360" w:lineRule="auto"/>
        <w:jc w:val="both"/>
        <w:rPr>
          <w:rFonts w:ascii="Times New Roman" w:hAnsi="Times New Roman" w:cs="Times New Roman"/>
          <w:b/>
          <w:color w:val="auto"/>
          <w:sz w:val="24"/>
          <w:szCs w:val="24"/>
        </w:rPr>
      </w:pPr>
    </w:p>
    <w:p w14:paraId="6FABD4AE" w14:textId="77777777" w:rsidR="001D26D7" w:rsidRPr="00B603EE" w:rsidRDefault="001D26D7"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bookmarkStart w:id="25" w:name="_Toc484538493"/>
      <w:r w:rsidRPr="00B603EE">
        <w:rPr>
          <w:rFonts w:ascii="Times New Roman" w:eastAsiaTheme="majorEastAsia" w:hAnsi="Times New Roman" w:cs="Times New Roman"/>
          <w:b w:val="0"/>
          <w:color w:val="auto"/>
          <w:sz w:val="24"/>
          <w:szCs w:val="24"/>
          <w:lang w:eastAsia="en-US"/>
        </w:rPr>
        <w:t>RECURSOS HUMANOS</w:t>
      </w:r>
      <w:bookmarkEnd w:id="25"/>
    </w:p>
    <w:p w14:paraId="2E0B1D42" w14:textId="77777777" w:rsidR="001D26D7" w:rsidRPr="001D26D7" w:rsidRDefault="001D26D7" w:rsidP="001D26D7">
      <w:pPr>
        <w:spacing w:after="0" w:line="360" w:lineRule="auto"/>
        <w:jc w:val="both"/>
        <w:rPr>
          <w:rFonts w:ascii="Times New Roman" w:hAnsi="Times New Roman" w:cs="Times New Roman"/>
          <w:b/>
          <w:color w:val="auto"/>
          <w:sz w:val="24"/>
          <w:szCs w:val="24"/>
        </w:rPr>
      </w:pPr>
    </w:p>
    <w:p w14:paraId="7B6E452A" w14:textId="5145263D" w:rsidR="001D26D7" w:rsidRPr="00C274AD" w:rsidRDefault="00C274AD" w:rsidP="001D26D7">
      <w:pPr>
        <w:spacing w:after="0" w:line="36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Pr>
          <w:rFonts w:ascii="Times New Roman" w:hAnsi="Times New Roman" w:cs="Times New Roman"/>
          <w:color w:val="auto"/>
          <w:sz w:val="24"/>
          <w:szCs w:val="24"/>
        </w:rPr>
        <w:t>O Curso contará com docentes</w:t>
      </w:r>
      <w:r w:rsidR="00CE7EE4">
        <w:rPr>
          <w:rFonts w:ascii="Times New Roman" w:hAnsi="Times New Roman" w:cs="Times New Roman"/>
          <w:color w:val="auto"/>
          <w:sz w:val="24"/>
          <w:szCs w:val="24"/>
        </w:rPr>
        <w:t xml:space="preserve"> e tutores</w:t>
      </w:r>
      <w:r>
        <w:rPr>
          <w:rFonts w:ascii="Times New Roman" w:hAnsi="Times New Roman" w:cs="Times New Roman"/>
          <w:color w:val="auto"/>
          <w:sz w:val="24"/>
          <w:szCs w:val="24"/>
        </w:rPr>
        <w:t xml:space="preserve"> selecionados por meio de Edital e com profissionais </w:t>
      </w:r>
      <w:r w:rsidR="00CE7EE4">
        <w:rPr>
          <w:rFonts w:ascii="Times New Roman" w:hAnsi="Times New Roman" w:cs="Times New Roman"/>
          <w:color w:val="auto"/>
          <w:sz w:val="24"/>
          <w:szCs w:val="24"/>
        </w:rPr>
        <w:t xml:space="preserve">de apoio </w:t>
      </w:r>
      <w:proofErr w:type="spellStart"/>
      <w:r w:rsidR="00CE7EE4">
        <w:rPr>
          <w:rFonts w:ascii="Times New Roman" w:hAnsi="Times New Roman" w:cs="Times New Roman"/>
          <w:color w:val="auto"/>
          <w:sz w:val="24"/>
          <w:szCs w:val="24"/>
        </w:rPr>
        <w:t>portariados</w:t>
      </w:r>
      <w:proofErr w:type="spellEnd"/>
      <w:r>
        <w:rPr>
          <w:rFonts w:ascii="Times New Roman" w:hAnsi="Times New Roman" w:cs="Times New Roman"/>
          <w:color w:val="auto"/>
          <w:sz w:val="24"/>
          <w:szCs w:val="24"/>
        </w:rPr>
        <w:t>. Os profissionais que trabalharão diretamente na formação das estudantes estão dispostos no quadro 3.</w:t>
      </w:r>
    </w:p>
    <w:p w14:paraId="50605471" w14:textId="77777777" w:rsidR="001D26D7" w:rsidRPr="001D26D7" w:rsidRDefault="001D26D7" w:rsidP="001D26D7">
      <w:pPr>
        <w:spacing w:after="0" w:line="360" w:lineRule="auto"/>
        <w:jc w:val="both"/>
        <w:rPr>
          <w:rFonts w:ascii="Times New Roman" w:hAnsi="Times New Roman" w:cs="Times New Roman"/>
          <w:color w:val="auto"/>
          <w:sz w:val="24"/>
          <w:szCs w:val="24"/>
        </w:rPr>
      </w:pPr>
    </w:p>
    <w:p w14:paraId="1A945A61" w14:textId="77777777" w:rsidR="001D26D7" w:rsidRPr="00630E9E" w:rsidRDefault="001D26D7" w:rsidP="001D26D7">
      <w:pPr>
        <w:spacing w:after="0" w:line="360" w:lineRule="auto"/>
        <w:jc w:val="both"/>
        <w:rPr>
          <w:rFonts w:ascii="Times New Roman" w:hAnsi="Times New Roman" w:cs="Times New Roman"/>
          <w:color w:val="auto"/>
          <w:sz w:val="20"/>
          <w:szCs w:val="24"/>
        </w:rPr>
      </w:pPr>
      <w:r w:rsidRPr="00630E9E">
        <w:rPr>
          <w:rFonts w:ascii="Times New Roman" w:hAnsi="Times New Roman" w:cs="Times New Roman"/>
          <w:b/>
          <w:color w:val="auto"/>
          <w:sz w:val="20"/>
          <w:szCs w:val="24"/>
        </w:rPr>
        <w:t>Quadro 3 — Recursos humanos para atendimento no curso</w:t>
      </w:r>
    </w:p>
    <w:p w14:paraId="33C4CC76" w14:textId="77777777" w:rsidR="009345B6" w:rsidRDefault="009345B6">
      <w:pPr>
        <w:widowControl/>
        <w:spacing w:after="0" w:line="240" w:lineRule="auto"/>
        <w:rPr>
          <w:rFonts w:ascii="Times New Roman" w:eastAsiaTheme="majorEastAsia" w:hAnsi="Times New Roman" w:cs="Times New Roman"/>
          <w:b/>
          <w:color w:val="auto"/>
          <w:sz w:val="24"/>
          <w:szCs w:val="24"/>
          <w:lang w:eastAsia="en-US"/>
        </w:rPr>
      </w:pPr>
      <w:bookmarkStart w:id="26" w:name="_Toc484538494"/>
    </w:p>
    <w:p w14:paraId="1FE49C3E" w14:textId="77777777" w:rsidR="009345B6" w:rsidRDefault="009345B6">
      <w:pPr>
        <w:widowControl/>
        <w:spacing w:after="0" w:line="240" w:lineRule="auto"/>
        <w:rPr>
          <w:rFonts w:ascii="Times New Roman" w:eastAsiaTheme="majorEastAsia" w:hAnsi="Times New Roman" w:cs="Times New Roman"/>
          <w:b/>
          <w:color w:val="auto"/>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472"/>
        <w:gridCol w:w="3577"/>
        <w:gridCol w:w="2118"/>
        <w:gridCol w:w="776"/>
      </w:tblGrid>
      <w:tr w:rsidR="009345B6" w:rsidRPr="00AB0573" w14:paraId="751D0748" w14:textId="77777777" w:rsidTr="00880E01">
        <w:tc>
          <w:tcPr>
            <w:tcW w:w="1349" w:type="dxa"/>
            <w:shd w:val="clear" w:color="auto" w:fill="auto"/>
            <w:vAlign w:val="center"/>
          </w:tcPr>
          <w:p w14:paraId="03EC6260" w14:textId="77777777" w:rsidR="009345B6" w:rsidRPr="00AB0573" w:rsidRDefault="009345B6" w:rsidP="003B46FC">
            <w:pPr>
              <w:spacing w:after="0" w:line="240" w:lineRule="auto"/>
              <w:rPr>
                <w:rFonts w:ascii="Times New Roman" w:hAnsi="Times New Roman" w:cs="Times New Roman"/>
                <w:b/>
                <w:color w:val="auto"/>
                <w:sz w:val="20"/>
                <w:szCs w:val="24"/>
              </w:rPr>
            </w:pPr>
            <w:r w:rsidRPr="00AB0573">
              <w:rPr>
                <w:rFonts w:ascii="Times New Roman" w:hAnsi="Times New Roman" w:cs="Times New Roman"/>
                <w:b/>
                <w:color w:val="auto"/>
                <w:sz w:val="20"/>
                <w:szCs w:val="24"/>
              </w:rPr>
              <w:t>Função</w:t>
            </w:r>
          </w:p>
        </w:tc>
        <w:tc>
          <w:tcPr>
            <w:tcW w:w="1472" w:type="dxa"/>
            <w:shd w:val="clear" w:color="auto" w:fill="auto"/>
            <w:vAlign w:val="center"/>
          </w:tcPr>
          <w:p w14:paraId="1E869C46" w14:textId="77777777" w:rsidR="009345B6" w:rsidRPr="00AB0573" w:rsidRDefault="009345B6" w:rsidP="003B46FC">
            <w:pPr>
              <w:spacing w:after="0" w:line="240" w:lineRule="auto"/>
              <w:rPr>
                <w:rFonts w:ascii="Times New Roman" w:hAnsi="Times New Roman" w:cs="Times New Roman"/>
                <w:b/>
                <w:color w:val="auto"/>
                <w:sz w:val="20"/>
                <w:szCs w:val="24"/>
              </w:rPr>
            </w:pPr>
            <w:r w:rsidRPr="00AB0573">
              <w:rPr>
                <w:rFonts w:ascii="Times New Roman" w:hAnsi="Times New Roman" w:cs="Times New Roman"/>
                <w:b/>
                <w:color w:val="auto"/>
                <w:sz w:val="20"/>
                <w:szCs w:val="24"/>
              </w:rPr>
              <w:t>Nome</w:t>
            </w:r>
          </w:p>
        </w:tc>
        <w:tc>
          <w:tcPr>
            <w:tcW w:w="3577" w:type="dxa"/>
            <w:shd w:val="clear" w:color="auto" w:fill="auto"/>
            <w:vAlign w:val="center"/>
          </w:tcPr>
          <w:p w14:paraId="2D25E107" w14:textId="77777777" w:rsidR="009345B6" w:rsidRPr="00AB0573" w:rsidRDefault="009345B6" w:rsidP="003B46FC">
            <w:pPr>
              <w:spacing w:after="0" w:line="240" w:lineRule="auto"/>
              <w:rPr>
                <w:rFonts w:ascii="Times New Roman" w:hAnsi="Times New Roman" w:cs="Times New Roman"/>
                <w:color w:val="auto"/>
                <w:sz w:val="20"/>
                <w:szCs w:val="24"/>
              </w:rPr>
            </w:pPr>
            <w:r w:rsidRPr="00AB0573">
              <w:rPr>
                <w:rFonts w:ascii="Times New Roman" w:hAnsi="Times New Roman" w:cs="Times New Roman"/>
                <w:b/>
                <w:color w:val="auto"/>
                <w:sz w:val="20"/>
                <w:szCs w:val="24"/>
              </w:rPr>
              <w:t>Componente Curricular</w:t>
            </w:r>
          </w:p>
        </w:tc>
        <w:tc>
          <w:tcPr>
            <w:tcW w:w="2118" w:type="dxa"/>
            <w:shd w:val="clear" w:color="auto" w:fill="auto"/>
            <w:vAlign w:val="center"/>
          </w:tcPr>
          <w:p w14:paraId="21369AD8" w14:textId="77777777" w:rsidR="009345B6" w:rsidRPr="00AB0573" w:rsidRDefault="009345B6" w:rsidP="003B46FC">
            <w:pPr>
              <w:spacing w:after="0" w:line="240" w:lineRule="auto"/>
              <w:rPr>
                <w:rFonts w:ascii="Times New Roman" w:hAnsi="Times New Roman" w:cs="Times New Roman"/>
                <w:b/>
                <w:color w:val="auto"/>
                <w:sz w:val="20"/>
                <w:szCs w:val="24"/>
              </w:rPr>
            </w:pPr>
            <w:r w:rsidRPr="00AB0573">
              <w:rPr>
                <w:rFonts w:ascii="Times New Roman" w:hAnsi="Times New Roman" w:cs="Times New Roman"/>
                <w:b/>
                <w:color w:val="auto"/>
                <w:sz w:val="20"/>
                <w:szCs w:val="24"/>
              </w:rPr>
              <w:t>Formação (conforme a exigência para o curso)</w:t>
            </w:r>
          </w:p>
        </w:tc>
        <w:tc>
          <w:tcPr>
            <w:tcW w:w="776" w:type="dxa"/>
            <w:shd w:val="clear" w:color="auto" w:fill="auto"/>
            <w:vAlign w:val="center"/>
          </w:tcPr>
          <w:p w14:paraId="46DF0704" w14:textId="77777777" w:rsidR="009345B6" w:rsidRPr="00AB0573" w:rsidRDefault="009345B6" w:rsidP="003B46FC">
            <w:pPr>
              <w:spacing w:after="0" w:line="240" w:lineRule="auto"/>
              <w:rPr>
                <w:rFonts w:ascii="Times New Roman" w:hAnsi="Times New Roman" w:cs="Times New Roman"/>
                <w:color w:val="auto"/>
                <w:sz w:val="20"/>
                <w:szCs w:val="24"/>
              </w:rPr>
            </w:pPr>
            <w:r w:rsidRPr="00AB0573">
              <w:rPr>
                <w:rFonts w:ascii="Times New Roman" w:hAnsi="Times New Roman" w:cs="Times New Roman"/>
                <w:b/>
                <w:color w:val="auto"/>
                <w:sz w:val="20"/>
                <w:szCs w:val="24"/>
              </w:rPr>
              <w:t>CH no Curso</w:t>
            </w:r>
          </w:p>
        </w:tc>
      </w:tr>
      <w:tr w:rsidR="009345B6" w:rsidRPr="00AB0573" w14:paraId="40423062" w14:textId="77777777" w:rsidTr="00880E01">
        <w:tc>
          <w:tcPr>
            <w:tcW w:w="1349" w:type="dxa"/>
            <w:shd w:val="clear" w:color="auto" w:fill="auto"/>
            <w:vAlign w:val="center"/>
          </w:tcPr>
          <w:p w14:paraId="75AD4565" w14:textId="5186CBE5" w:rsidR="009345B6" w:rsidRPr="00AB0573" w:rsidRDefault="009345B6" w:rsidP="003B46FC">
            <w:pPr>
              <w:spacing w:after="0" w:line="240" w:lineRule="auto"/>
              <w:rPr>
                <w:rFonts w:ascii="Times New Roman" w:hAnsi="Times New Roman" w:cs="Times New Roman"/>
                <w:color w:val="auto"/>
                <w:sz w:val="20"/>
                <w:szCs w:val="24"/>
              </w:rPr>
            </w:pPr>
            <w:proofErr w:type="spellStart"/>
            <w:r w:rsidRPr="00AB0573">
              <w:rPr>
                <w:rFonts w:ascii="Times New Roman" w:hAnsi="Times New Roman" w:cs="Times New Roman"/>
                <w:color w:val="auto"/>
                <w:sz w:val="20"/>
                <w:szCs w:val="24"/>
              </w:rPr>
              <w:t>Coordena</w:t>
            </w:r>
            <w:r>
              <w:rPr>
                <w:rFonts w:ascii="Times New Roman" w:hAnsi="Times New Roman" w:cs="Times New Roman"/>
                <w:color w:val="auto"/>
                <w:sz w:val="20"/>
                <w:szCs w:val="24"/>
              </w:rPr>
              <w:t>-</w:t>
            </w:r>
            <w:r w:rsidRPr="00AB0573">
              <w:rPr>
                <w:rFonts w:ascii="Times New Roman" w:hAnsi="Times New Roman" w:cs="Times New Roman"/>
                <w:color w:val="auto"/>
                <w:sz w:val="20"/>
                <w:szCs w:val="24"/>
              </w:rPr>
              <w:t>dor</w:t>
            </w:r>
            <w:r w:rsidR="002557D6">
              <w:rPr>
                <w:rFonts w:ascii="Times New Roman" w:hAnsi="Times New Roman" w:cs="Times New Roman"/>
                <w:color w:val="auto"/>
                <w:sz w:val="20"/>
                <w:szCs w:val="24"/>
              </w:rPr>
              <w:t>a</w:t>
            </w:r>
            <w:proofErr w:type="spellEnd"/>
            <w:r w:rsidR="002557D6">
              <w:rPr>
                <w:rFonts w:ascii="Times New Roman" w:hAnsi="Times New Roman" w:cs="Times New Roman"/>
                <w:color w:val="auto"/>
                <w:sz w:val="20"/>
                <w:szCs w:val="24"/>
              </w:rPr>
              <w:t xml:space="preserve"> da Escola</w:t>
            </w:r>
            <w:r>
              <w:rPr>
                <w:rFonts w:ascii="Times New Roman" w:hAnsi="Times New Roman" w:cs="Times New Roman"/>
                <w:color w:val="auto"/>
                <w:sz w:val="20"/>
                <w:szCs w:val="24"/>
              </w:rPr>
              <w:t xml:space="preserve"> </w:t>
            </w:r>
          </w:p>
        </w:tc>
        <w:tc>
          <w:tcPr>
            <w:tcW w:w="1472" w:type="dxa"/>
            <w:shd w:val="clear" w:color="auto" w:fill="auto"/>
            <w:vAlign w:val="center"/>
          </w:tcPr>
          <w:p w14:paraId="4F6DF625" w14:textId="26E5BAD7" w:rsidR="009345B6" w:rsidRDefault="009345B6"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 xml:space="preserve">Fernanda Oliveira Costa de Góes </w:t>
            </w:r>
          </w:p>
          <w:p w14:paraId="134C37A5" w14:textId="538C7B95" w:rsidR="009345B6" w:rsidRPr="00AB0573" w:rsidRDefault="009345B6" w:rsidP="003B46FC">
            <w:pPr>
              <w:spacing w:after="0" w:line="240" w:lineRule="auto"/>
              <w:rPr>
                <w:rFonts w:ascii="Times New Roman" w:hAnsi="Times New Roman" w:cs="Times New Roman"/>
                <w:color w:val="auto"/>
                <w:sz w:val="20"/>
                <w:szCs w:val="24"/>
              </w:rPr>
            </w:pPr>
          </w:p>
        </w:tc>
        <w:tc>
          <w:tcPr>
            <w:tcW w:w="3577" w:type="dxa"/>
            <w:shd w:val="clear" w:color="auto" w:fill="auto"/>
            <w:vAlign w:val="center"/>
          </w:tcPr>
          <w:p w14:paraId="6DFF6378" w14:textId="563D84D9" w:rsidR="009345B6" w:rsidRPr="00AB0573" w:rsidRDefault="009345B6"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w:t>
            </w:r>
          </w:p>
        </w:tc>
        <w:tc>
          <w:tcPr>
            <w:tcW w:w="2118" w:type="dxa"/>
            <w:shd w:val="clear" w:color="auto" w:fill="auto"/>
            <w:vAlign w:val="center"/>
          </w:tcPr>
          <w:p w14:paraId="7997EB13" w14:textId="69E98584" w:rsidR="009345B6" w:rsidRPr="00AB0573" w:rsidRDefault="001A6F2D"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w:t>
            </w:r>
          </w:p>
        </w:tc>
        <w:tc>
          <w:tcPr>
            <w:tcW w:w="776" w:type="dxa"/>
            <w:shd w:val="clear" w:color="auto" w:fill="auto"/>
            <w:vAlign w:val="center"/>
          </w:tcPr>
          <w:p w14:paraId="54223B1A" w14:textId="55AC4741" w:rsidR="009345B6" w:rsidRPr="00AB0573" w:rsidRDefault="009345B6"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w:t>
            </w:r>
          </w:p>
        </w:tc>
      </w:tr>
      <w:tr w:rsidR="009345B6" w:rsidRPr="00AB0573" w14:paraId="686801AB" w14:textId="77777777" w:rsidTr="00880E01">
        <w:tc>
          <w:tcPr>
            <w:tcW w:w="1349" w:type="dxa"/>
            <w:shd w:val="clear" w:color="auto" w:fill="auto"/>
            <w:vAlign w:val="center"/>
          </w:tcPr>
          <w:p w14:paraId="469D209D" w14:textId="618DDC65" w:rsidR="009345B6" w:rsidRPr="00AB0573" w:rsidRDefault="009345B6"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 xml:space="preserve">Coordenadora do </w:t>
            </w:r>
            <w:r w:rsidR="002557D6">
              <w:rPr>
                <w:rFonts w:ascii="Times New Roman" w:hAnsi="Times New Roman" w:cs="Times New Roman"/>
                <w:color w:val="auto"/>
                <w:sz w:val="20"/>
                <w:szCs w:val="24"/>
              </w:rPr>
              <w:t>Curso</w:t>
            </w:r>
            <w:r>
              <w:rPr>
                <w:rFonts w:ascii="Times New Roman" w:hAnsi="Times New Roman" w:cs="Times New Roman"/>
                <w:color w:val="auto"/>
                <w:sz w:val="20"/>
                <w:szCs w:val="24"/>
              </w:rPr>
              <w:t xml:space="preserve"> </w:t>
            </w:r>
          </w:p>
        </w:tc>
        <w:tc>
          <w:tcPr>
            <w:tcW w:w="1472" w:type="dxa"/>
            <w:shd w:val="clear" w:color="auto" w:fill="auto"/>
            <w:vAlign w:val="center"/>
          </w:tcPr>
          <w:p w14:paraId="14F90DB1" w14:textId="6FE21422" w:rsidR="009345B6" w:rsidRPr="001A6F2D" w:rsidRDefault="003A1737" w:rsidP="001A6F2D">
            <w:pPr>
              <w:rPr>
                <w:rFonts w:ascii="Times New Roman" w:hAnsi="Times New Roman" w:cs="Times New Roman"/>
                <w:sz w:val="20"/>
                <w:szCs w:val="20"/>
              </w:rPr>
            </w:pPr>
            <w:r w:rsidRPr="001A6F2D">
              <w:rPr>
                <w:rFonts w:ascii="Times New Roman" w:hAnsi="Times New Roman" w:cs="Times New Roman"/>
                <w:sz w:val="20"/>
                <w:szCs w:val="20"/>
              </w:rPr>
              <w:t>Elisa</w:t>
            </w:r>
            <w:r w:rsidR="001A6F2D">
              <w:rPr>
                <w:rFonts w:ascii="Times New Roman" w:hAnsi="Times New Roman" w:cs="Times New Roman"/>
                <w:sz w:val="20"/>
                <w:szCs w:val="20"/>
              </w:rPr>
              <w:t xml:space="preserve">ngela Lima de </w:t>
            </w:r>
            <w:r w:rsidR="001A6F2D">
              <w:rPr>
                <w:rFonts w:ascii="Times New Roman" w:hAnsi="Times New Roman" w:cs="Times New Roman"/>
                <w:sz w:val="20"/>
                <w:szCs w:val="20"/>
              </w:rPr>
              <w:lastRenderedPageBreak/>
              <w:t xml:space="preserve">Carvalho </w:t>
            </w:r>
            <w:proofErr w:type="spellStart"/>
            <w:r w:rsidR="001A6F2D">
              <w:rPr>
                <w:rFonts w:ascii="Times New Roman" w:hAnsi="Times New Roman" w:cs="Times New Roman"/>
                <w:sz w:val="20"/>
                <w:szCs w:val="20"/>
              </w:rPr>
              <w:t>Schuindt</w:t>
            </w:r>
            <w:proofErr w:type="spellEnd"/>
          </w:p>
        </w:tc>
        <w:tc>
          <w:tcPr>
            <w:tcW w:w="3577" w:type="dxa"/>
            <w:shd w:val="clear" w:color="auto" w:fill="auto"/>
            <w:vAlign w:val="center"/>
          </w:tcPr>
          <w:p w14:paraId="318EECEF" w14:textId="4F2B5A4E" w:rsidR="009345B6" w:rsidRPr="00AB0573" w:rsidRDefault="001A6F2D"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lastRenderedPageBreak/>
              <w:t>----</w:t>
            </w:r>
          </w:p>
        </w:tc>
        <w:tc>
          <w:tcPr>
            <w:tcW w:w="2118" w:type="dxa"/>
            <w:shd w:val="clear" w:color="auto" w:fill="auto"/>
            <w:vAlign w:val="center"/>
          </w:tcPr>
          <w:p w14:paraId="5324580D" w14:textId="3EB3FE2F" w:rsidR="009345B6" w:rsidRPr="00AB0573" w:rsidRDefault="001A6F2D"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w:t>
            </w:r>
          </w:p>
        </w:tc>
        <w:tc>
          <w:tcPr>
            <w:tcW w:w="776" w:type="dxa"/>
            <w:shd w:val="clear" w:color="auto" w:fill="auto"/>
            <w:vAlign w:val="center"/>
          </w:tcPr>
          <w:p w14:paraId="3452D2A6" w14:textId="1A2B13C3" w:rsidR="009345B6" w:rsidRPr="00AB0573" w:rsidRDefault="001A6F2D" w:rsidP="003B46FC">
            <w:pPr>
              <w:spacing w:after="0" w:line="240" w:lineRule="auto"/>
              <w:rPr>
                <w:rFonts w:ascii="Times New Roman" w:hAnsi="Times New Roman" w:cs="Times New Roman"/>
                <w:color w:val="auto"/>
                <w:sz w:val="20"/>
                <w:szCs w:val="24"/>
              </w:rPr>
            </w:pPr>
            <w:r>
              <w:rPr>
                <w:rFonts w:ascii="Times New Roman" w:hAnsi="Times New Roman" w:cs="Times New Roman"/>
                <w:color w:val="auto"/>
                <w:sz w:val="20"/>
                <w:szCs w:val="24"/>
              </w:rPr>
              <w:t>---</w:t>
            </w:r>
          </w:p>
        </w:tc>
      </w:tr>
      <w:tr w:rsidR="009345B6" w:rsidRPr="00AB0573" w14:paraId="6616E1B3" w14:textId="77777777" w:rsidTr="00880E01">
        <w:tc>
          <w:tcPr>
            <w:tcW w:w="1349" w:type="dxa"/>
            <w:vMerge w:val="restart"/>
            <w:shd w:val="clear" w:color="auto" w:fill="auto"/>
            <w:vAlign w:val="center"/>
          </w:tcPr>
          <w:p w14:paraId="4646F492" w14:textId="77777777" w:rsidR="009345B6" w:rsidRPr="00AB0573" w:rsidRDefault="009345B6" w:rsidP="003B46FC">
            <w:pPr>
              <w:spacing w:after="0" w:line="240" w:lineRule="auto"/>
              <w:rPr>
                <w:rFonts w:ascii="Times New Roman" w:hAnsi="Times New Roman" w:cs="Times New Roman"/>
                <w:color w:val="auto"/>
                <w:sz w:val="20"/>
                <w:szCs w:val="24"/>
              </w:rPr>
            </w:pPr>
            <w:r w:rsidRPr="00AB0573">
              <w:rPr>
                <w:rFonts w:ascii="Times New Roman" w:hAnsi="Times New Roman" w:cs="Times New Roman"/>
                <w:color w:val="auto"/>
                <w:sz w:val="20"/>
                <w:szCs w:val="24"/>
              </w:rPr>
              <w:lastRenderedPageBreak/>
              <w:t>Docentes</w:t>
            </w:r>
          </w:p>
        </w:tc>
        <w:tc>
          <w:tcPr>
            <w:tcW w:w="1472" w:type="dxa"/>
            <w:shd w:val="clear" w:color="auto" w:fill="auto"/>
          </w:tcPr>
          <w:p w14:paraId="2B215E21" w14:textId="07FCF5A0" w:rsidR="009345B6" w:rsidRPr="00AB0573" w:rsidRDefault="009345B6" w:rsidP="003B46FC">
            <w:pPr>
              <w:widowControl/>
              <w:spacing w:after="0" w:line="240" w:lineRule="auto"/>
              <w:rPr>
                <w:rFonts w:ascii="Times New Roman" w:eastAsia="Times New Roman" w:hAnsi="Times New Roman" w:cs="Times New Roman"/>
                <w:color w:val="auto"/>
                <w:sz w:val="24"/>
                <w:szCs w:val="24"/>
              </w:rPr>
            </w:pPr>
            <w:r w:rsidRPr="00186794">
              <w:rPr>
                <w:rFonts w:ascii="Times New Roman" w:hAnsi="Times New Roman"/>
                <w:color w:val="auto"/>
              </w:rPr>
              <w:t>Rosilene Maria da Silva</w:t>
            </w:r>
          </w:p>
        </w:tc>
        <w:tc>
          <w:tcPr>
            <w:tcW w:w="3577" w:type="dxa"/>
            <w:shd w:val="clear" w:color="auto" w:fill="auto"/>
          </w:tcPr>
          <w:p w14:paraId="3A24F0B4" w14:textId="3E5D4F45" w:rsidR="009345B6" w:rsidRPr="00AB0573" w:rsidRDefault="009345B6"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Fundamentos em Direitos Humanos</w:t>
            </w:r>
          </w:p>
        </w:tc>
        <w:tc>
          <w:tcPr>
            <w:tcW w:w="2118" w:type="dxa"/>
            <w:shd w:val="clear" w:color="auto" w:fill="auto"/>
            <w:vAlign w:val="center"/>
          </w:tcPr>
          <w:p w14:paraId="363305A1" w14:textId="3B082926" w:rsidR="009345B6" w:rsidRPr="00AB0573" w:rsidRDefault="009345B6"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5E6BBBF7" w14:textId="3C50E1EA" w:rsidR="009345B6" w:rsidRPr="00AB0573" w:rsidRDefault="00457E91"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8h</w:t>
            </w:r>
          </w:p>
        </w:tc>
      </w:tr>
      <w:tr w:rsidR="00457E91" w:rsidRPr="00AB0573" w14:paraId="5EF94E0F" w14:textId="77777777" w:rsidTr="00880E01">
        <w:tc>
          <w:tcPr>
            <w:tcW w:w="1349" w:type="dxa"/>
            <w:vMerge/>
            <w:shd w:val="clear" w:color="auto" w:fill="auto"/>
            <w:vAlign w:val="center"/>
          </w:tcPr>
          <w:p w14:paraId="16DD6A3E" w14:textId="77777777" w:rsidR="00457E91" w:rsidRPr="00AB0573" w:rsidRDefault="00457E91" w:rsidP="003B46FC">
            <w:pPr>
              <w:spacing w:after="0" w:line="240" w:lineRule="auto"/>
              <w:rPr>
                <w:rFonts w:ascii="Times New Roman" w:hAnsi="Times New Roman" w:cs="Times New Roman"/>
                <w:color w:val="auto"/>
                <w:sz w:val="20"/>
                <w:szCs w:val="24"/>
              </w:rPr>
            </w:pPr>
          </w:p>
        </w:tc>
        <w:tc>
          <w:tcPr>
            <w:tcW w:w="1472" w:type="dxa"/>
            <w:shd w:val="clear" w:color="auto" w:fill="auto"/>
          </w:tcPr>
          <w:p w14:paraId="47419AAC" w14:textId="32CE9D8A" w:rsidR="00457E91" w:rsidRPr="00AB0573" w:rsidRDefault="00457E91"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Humberto da Silva Miranda</w:t>
            </w:r>
          </w:p>
        </w:tc>
        <w:tc>
          <w:tcPr>
            <w:tcW w:w="3577" w:type="dxa"/>
            <w:shd w:val="clear" w:color="auto" w:fill="auto"/>
          </w:tcPr>
          <w:p w14:paraId="3AD7A3A2" w14:textId="34BF9066" w:rsidR="00457E91" w:rsidRPr="00AB0573" w:rsidRDefault="00457E91"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 xml:space="preserve">Histórico, Fundamentos e Paradigmas da Defesa de Direitos Humanos da Criança e do </w:t>
            </w:r>
            <w:proofErr w:type="gramStart"/>
            <w:r w:rsidRPr="00186794">
              <w:rPr>
                <w:rFonts w:ascii="Times New Roman" w:hAnsi="Times New Roman"/>
                <w:color w:val="auto"/>
              </w:rPr>
              <w:t>Adolescente</w:t>
            </w:r>
            <w:proofErr w:type="gramEnd"/>
            <w:r w:rsidRPr="00186794">
              <w:rPr>
                <w:rFonts w:ascii="Times New Roman" w:hAnsi="Times New Roman"/>
                <w:color w:val="auto"/>
              </w:rPr>
              <w:t xml:space="preserve"> </w:t>
            </w:r>
          </w:p>
        </w:tc>
        <w:tc>
          <w:tcPr>
            <w:tcW w:w="2118" w:type="dxa"/>
            <w:shd w:val="clear" w:color="auto" w:fill="auto"/>
            <w:vAlign w:val="center"/>
          </w:tcPr>
          <w:p w14:paraId="7DAD4DF2" w14:textId="68B99876" w:rsidR="00457E91" w:rsidRPr="00AB0573" w:rsidRDefault="00457E91" w:rsidP="003B46FC">
            <w:pPr>
              <w:widowControl/>
              <w:spacing w:after="0" w:line="240" w:lineRule="auto"/>
              <w:rPr>
                <w:rFonts w:ascii="Times New Roman" w:eastAsia="Times New Roman" w:hAnsi="Times New Roman" w:cs="Times New Roman"/>
                <w:color w:val="auto"/>
                <w:sz w:val="24"/>
                <w:szCs w:val="24"/>
              </w:rPr>
            </w:pPr>
          </w:p>
        </w:tc>
        <w:tc>
          <w:tcPr>
            <w:tcW w:w="776" w:type="dxa"/>
            <w:shd w:val="clear" w:color="auto" w:fill="auto"/>
            <w:vAlign w:val="center"/>
          </w:tcPr>
          <w:p w14:paraId="7C9443C8" w14:textId="6856D66E" w:rsidR="00457E91" w:rsidRPr="00AB0573" w:rsidRDefault="00457E91"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6h</w:t>
            </w:r>
          </w:p>
        </w:tc>
      </w:tr>
      <w:tr w:rsidR="00457E91" w:rsidRPr="00AB0573" w14:paraId="12414C3B" w14:textId="77777777" w:rsidTr="00880E01">
        <w:tc>
          <w:tcPr>
            <w:tcW w:w="1349" w:type="dxa"/>
            <w:vMerge/>
            <w:shd w:val="clear" w:color="auto" w:fill="auto"/>
            <w:vAlign w:val="center"/>
          </w:tcPr>
          <w:p w14:paraId="1D347FC6" w14:textId="77777777" w:rsidR="00457E91" w:rsidRPr="00AB0573" w:rsidRDefault="00457E91" w:rsidP="003B46FC">
            <w:pPr>
              <w:spacing w:after="0" w:line="240" w:lineRule="auto"/>
              <w:rPr>
                <w:rFonts w:ascii="Times New Roman" w:hAnsi="Times New Roman" w:cs="Times New Roman"/>
                <w:color w:val="auto"/>
                <w:sz w:val="20"/>
                <w:szCs w:val="24"/>
              </w:rPr>
            </w:pPr>
          </w:p>
        </w:tc>
        <w:tc>
          <w:tcPr>
            <w:tcW w:w="1472" w:type="dxa"/>
            <w:shd w:val="clear" w:color="auto" w:fill="auto"/>
          </w:tcPr>
          <w:p w14:paraId="02169F1B" w14:textId="26748F45" w:rsidR="00457E91" w:rsidRPr="00AB0573" w:rsidRDefault="00457E91"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Humberto da Silva Miranda</w:t>
            </w:r>
          </w:p>
        </w:tc>
        <w:tc>
          <w:tcPr>
            <w:tcW w:w="3577" w:type="dxa"/>
            <w:shd w:val="clear" w:color="auto" w:fill="auto"/>
          </w:tcPr>
          <w:p w14:paraId="38E28FEC" w14:textId="1F1E0895" w:rsidR="00457E91" w:rsidRPr="00AB0573" w:rsidRDefault="00457E91"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 xml:space="preserve">Estado, Políticas e o Sistema de Garantia dos </w:t>
            </w:r>
            <w:proofErr w:type="gramStart"/>
            <w:r w:rsidRPr="00186794">
              <w:rPr>
                <w:rFonts w:ascii="Times New Roman" w:hAnsi="Times New Roman"/>
                <w:color w:val="auto"/>
              </w:rPr>
              <w:t>Direitos</w:t>
            </w:r>
            <w:proofErr w:type="gramEnd"/>
            <w:r w:rsidRPr="00186794">
              <w:rPr>
                <w:rFonts w:ascii="Times New Roman" w:hAnsi="Times New Roman"/>
                <w:color w:val="auto"/>
              </w:rPr>
              <w:t xml:space="preserve"> </w:t>
            </w:r>
          </w:p>
        </w:tc>
        <w:tc>
          <w:tcPr>
            <w:tcW w:w="2118" w:type="dxa"/>
            <w:shd w:val="clear" w:color="auto" w:fill="auto"/>
            <w:vAlign w:val="center"/>
          </w:tcPr>
          <w:p w14:paraId="66B824A8" w14:textId="54676A74" w:rsidR="00457E91" w:rsidRPr="00AB0573" w:rsidRDefault="00457E91"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41631C4B" w14:textId="3DD98E2B" w:rsidR="00457E91" w:rsidRPr="00AB0573" w:rsidRDefault="00457E91"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8h</w:t>
            </w:r>
          </w:p>
        </w:tc>
      </w:tr>
      <w:tr w:rsidR="001009CE" w:rsidRPr="00AB0573" w14:paraId="08525885" w14:textId="77777777" w:rsidTr="00880E01">
        <w:tc>
          <w:tcPr>
            <w:tcW w:w="1349" w:type="dxa"/>
            <w:vMerge/>
            <w:shd w:val="clear" w:color="auto" w:fill="auto"/>
            <w:vAlign w:val="center"/>
          </w:tcPr>
          <w:p w14:paraId="6E1624E2" w14:textId="77777777" w:rsidR="001009CE" w:rsidRPr="00AB0573" w:rsidRDefault="001009CE"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6291EDCE" w14:textId="080ECEB0" w:rsidR="001009CE" w:rsidRPr="00AB0573" w:rsidRDefault="001009CE"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Monique Batista de Carvalho</w:t>
            </w:r>
          </w:p>
        </w:tc>
        <w:tc>
          <w:tcPr>
            <w:tcW w:w="3577" w:type="dxa"/>
            <w:shd w:val="clear" w:color="auto" w:fill="auto"/>
          </w:tcPr>
          <w:p w14:paraId="135CF3D8" w14:textId="222D8161" w:rsidR="001009CE" w:rsidRPr="00AB0573" w:rsidRDefault="001009CE"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 xml:space="preserve">Democracia e direitos a participação de crianças e adolescentes </w:t>
            </w:r>
          </w:p>
        </w:tc>
        <w:tc>
          <w:tcPr>
            <w:tcW w:w="2118" w:type="dxa"/>
            <w:shd w:val="clear" w:color="auto" w:fill="auto"/>
            <w:vAlign w:val="center"/>
          </w:tcPr>
          <w:p w14:paraId="7003708B" w14:textId="7C6E19B8" w:rsidR="001009CE" w:rsidRPr="00AB0573" w:rsidRDefault="001009CE"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4F0184D9" w14:textId="3C55DF5B" w:rsidR="001009CE" w:rsidRPr="00AB0573" w:rsidRDefault="001009CE"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12</w:t>
            </w:r>
          </w:p>
        </w:tc>
      </w:tr>
      <w:tr w:rsidR="001009CE" w:rsidRPr="00AB0573" w14:paraId="62B76717" w14:textId="77777777" w:rsidTr="00880E01">
        <w:tc>
          <w:tcPr>
            <w:tcW w:w="1349" w:type="dxa"/>
            <w:vMerge/>
            <w:shd w:val="clear" w:color="auto" w:fill="auto"/>
            <w:vAlign w:val="center"/>
          </w:tcPr>
          <w:p w14:paraId="5A1A9811" w14:textId="77777777" w:rsidR="001009CE" w:rsidRPr="00AB0573" w:rsidRDefault="001009CE"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4948B564" w14:textId="63A6CFBB" w:rsidR="001009CE" w:rsidRPr="00AB0573" w:rsidRDefault="001009CE" w:rsidP="003B46FC">
            <w:pPr>
              <w:spacing w:after="0" w:line="240" w:lineRule="auto"/>
              <w:rPr>
                <w:rFonts w:ascii="Times New Roman" w:hAnsi="Times New Roman" w:cs="Times New Roman"/>
                <w:color w:val="auto"/>
                <w:sz w:val="20"/>
                <w:szCs w:val="24"/>
              </w:rPr>
            </w:pPr>
            <w:r>
              <w:rPr>
                <w:rFonts w:ascii="Times New Roman" w:hAnsi="Times New Roman"/>
                <w:color w:val="auto"/>
              </w:rPr>
              <w:t xml:space="preserve">Rodrigo </w:t>
            </w:r>
            <w:proofErr w:type="spellStart"/>
            <w:r>
              <w:rPr>
                <w:rFonts w:ascii="Times New Roman" w:hAnsi="Times New Roman"/>
                <w:color w:val="auto"/>
              </w:rPr>
              <w:t>Nejn</w:t>
            </w:r>
            <w:proofErr w:type="spellEnd"/>
          </w:p>
        </w:tc>
        <w:tc>
          <w:tcPr>
            <w:tcW w:w="3577" w:type="dxa"/>
            <w:shd w:val="clear" w:color="auto" w:fill="auto"/>
          </w:tcPr>
          <w:p w14:paraId="0563A8C7" w14:textId="0D88AA54" w:rsidR="001009CE" w:rsidRPr="00AB0573" w:rsidRDefault="001009CE"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Internet e Direitos Humanos</w:t>
            </w:r>
          </w:p>
        </w:tc>
        <w:tc>
          <w:tcPr>
            <w:tcW w:w="2118" w:type="dxa"/>
            <w:shd w:val="clear" w:color="auto" w:fill="auto"/>
            <w:vAlign w:val="center"/>
          </w:tcPr>
          <w:p w14:paraId="5B4E9FE6" w14:textId="3F04E4E8" w:rsidR="001009CE" w:rsidRPr="00AB0573" w:rsidRDefault="001009CE" w:rsidP="003B46FC">
            <w:pPr>
              <w:widowControl/>
              <w:spacing w:after="0" w:line="240" w:lineRule="auto"/>
              <w:rPr>
                <w:rFonts w:ascii="Times New Roman" w:eastAsia="Times New Roman" w:hAnsi="Times New Roman" w:cs="Times New Roman"/>
                <w:color w:val="auto"/>
                <w:sz w:val="24"/>
                <w:szCs w:val="24"/>
              </w:rPr>
            </w:pPr>
          </w:p>
        </w:tc>
        <w:tc>
          <w:tcPr>
            <w:tcW w:w="776" w:type="dxa"/>
            <w:shd w:val="clear" w:color="auto" w:fill="auto"/>
            <w:vAlign w:val="center"/>
          </w:tcPr>
          <w:p w14:paraId="725930F0" w14:textId="39CE76EB" w:rsidR="001009CE" w:rsidRPr="00AB0573" w:rsidRDefault="001009CE"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6h</w:t>
            </w:r>
          </w:p>
        </w:tc>
      </w:tr>
      <w:tr w:rsidR="001009CE" w:rsidRPr="00AB0573" w14:paraId="16C4A34D" w14:textId="77777777" w:rsidTr="001009CE">
        <w:tc>
          <w:tcPr>
            <w:tcW w:w="1349" w:type="dxa"/>
            <w:vMerge/>
            <w:shd w:val="clear" w:color="auto" w:fill="auto"/>
            <w:vAlign w:val="center"/>
          </w:tcPr>
          <w:p w14:paraId="30FAB998" w14:textId="77777777" w:rsidR="001009CE" w:rsidRPr="00AB0573" w:rsidRDefault="001009CE" w:rsidP="003B46FC">
            <w:pPr>
              <w:spacing w:after="0" w:line="240" w:lineRule="auto"/>
              <w:rPr>
                <w:rFonts w:ascii="Times New Roman" w:hAnsi="Times New Roman" w:cs="Times New Roman"/>
                <w:color w:val="auto"/>
                <w:sz w:val="20"/>
                <w:szCs w:val="24"/>
              </w:rPr>
            </w:pPr>
          </w:p>
        </w:tc>
        <w:tc>
          <w:tcPr>
            <w:tcW w:w="1472" w:type="dxa"/>
            <w:shd w:val="clear" w:color="auto" w:fill="auto"/>
          </w:tcPr>
          <w:p w14:paraId="1DAEC6B3" w14:textId="315DAC55" w:rsidR="001009CE" w:rsidRPr="00AB0573" w:rsidRDefault="001009CE"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 xml:space="preserve">Mônica </w:t>
            </w:r>
            <w:proofErr w:type="spellStart"/>
            <w:r w:rsidRPr="00186794">
              <w:rPr>
                <w:rFonts w:ascii="Times New Roman" w:hAnsi="Times New Roman"/>
                <w:color w:val="auto"/>
              </w:rPr>
              <w:t>Sillan</w:t>
            </w:r>
            <w:proofErr w:type="spellEnd"/>
            <w:r w:rsidRPr="00186794">
              <w:rPr>
                <w:rFonts w:ascii="Times New Roman" w:hAnsi="Times New Roman"/>
                <w:color w:val="auto"/>
              </w:rPr>
              <w:t xml:space="preserve"> de Oliveira</w:t>
            </w:r>
          </w:p>
        </w:tc>
        <w:tc>
          <w:tcPr>
            <w:tcW w:w="3577" w:type="dxa"/>
            <w:shd w:val="clear" w:color="auto" w:fill="auto"/>
          </w:tcPr>
          <w:p w14:paraId="550989A2" w14:textId="71A90514" w:rsidR="001009CE" w:rsidRPr="00AB0573" w:rsidRDefault="001009CE"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Atuação do Conselheiro de Direito</w:t>
            </w:r>
          </w:p>
        </w:tc>
        <w:tc>
          <w:tcPr>
            <w:tcW w:w="2118" w:type="dxa"/>
            <w:shd w:val="clear" w:color="auto" w:fill="auto"/>
            <w:vAlign w:val="center"/>
          </w:tcPr>
          <w:p w14:paraId="69F1E610" w14:textId="431F632A" w:rsidR="001009CE" w:rsidRPr="00AB0573" w:rsidRDefault="001009CE"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0013E855" w14:textId="7C34C60D" w:rsidR="001009CE" w:rsidRPr="00AB0573" w:rsidRDefault="001009CE"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20h</w:t>
            </w:r>
          </w:p>
        </w:tc>
      </w:tr>
      <w:tr w:rsidR="001009CE" w:rsidRPr="00AB0573" w14:paraId="48C2C642" w14:textId="77777777" w:rsidTr="00880E01">
        <w:tc>
          <w:tcPr>
            <w:tcW w:w="1349" w:type="dxa"/>
            <w:vMerge/>
            <w:shd w:val="clear" w:color="auto" w:fill="auto"/>
            <w:vAlign w:val="center"/>
          </w:tcPr>
          <w:p w14:paraId="10B99113" w14:textId="77777777" w:rsidR="001009CE" w:rsidRPr="00AB0573" w:rsidRDefault="001009CE" w:rsidP="003B46FC">
            <w:pPr>
              <w:spacing w:after="0" w:line="240" w:lineRule="auto"/>
              <w:rPr>
                <w:rFonts w:ascii="Times New Roman" w:hAnsi="Times New Roman" w:cs="Times New Roman"/>
                <w:color w:val="auto"/>
                <w:sz w:val="20"/>
                <w:szCs w:val="24"/>
              </w:rPr>
            </w:pPr>
          </w:p>
        </w:tc>
        <w:tc>
          <w:tcPr>
            <w:tcW w:w="1472" w:type="dxa"/>
            <w:shd w:val="clear" w:color="auto" w:fill="auto"/>
          </w:tcPr>
          <w:p w14:paraId="39FF4DB4" w14:textId="08B252E6" w:rsidR="001009CE" w:rsidRPr="00AB0573" w:rsidRDefault="001009CE"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Vicente de Paula Faleiros</w:t>
            </w:r>
          </w:p>
        </w:tc>
        <w:tc>
          <w:tcPr>
            <w:tcW w:w="3577" w:type="dxa"/>
            <w:shd w:val="clear" w:color="auto" w:fill="auto"/>
          </w:tcPr>
          <w:p w14:paraId="1254C4D5" w14:textId="3C22E7EB" w:rsidR="001009CE" w:rsidRPr="00AB0573" w:rsidRDefault="001009CE"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Atuação do Conselheiro Tutelar</w:t>
            </w:r>
          </w:p>
        </w:tc>
        <w:tc>
          <w:tcPr>
            <w:tcW w:w="2118" w:type="dxa"/>
            <w:shd w:val="clear" w:color="auto" w:fill="auto"/>
            <w:vAlign w:val="center"/>
          </w:tcPr>
          <w:p w14:paraId="590FE9DB" w14:textId="2E1F9D0C" w:rsidR="001009CE" w:rsidRPr="003D5E14" w:rsidRDefault="001009CE" w:rsidP="003B46FC">
            <w:pPr>
              <w:widowControl/>
              <w:spacing w:after="0" w:line="240" w:lineRule="auto"/>
              <w:rPr>
                <w:rFonts w:ascii="Times New Roman" w:eastAsia="Times New Roman" w:hAnsi="Times New Roman" w:cs="Times New Roman"/>
                <w:color w:val="auto"/>
                <w:sz w:val="24"/>
                <w:szCs w:val="24"/>
              </w:rPr>
            </w:pPr>
          </w:p>
        </w:tc>
        <w:tc>
          <w:tcPr>
            <w:tcW w:w="776" w:type="dxa"/>
            <w:shd w:val="clear" w:color="auto" w:fill="auto"/>
            <w:vAlign w:val="center"/>
          </w:tcPr>
          <w:p w14:paraId="528B6587" w14:textId="2227FC36" w:rsidR="001009CE" w:rsidRPr="00AB0573" w:rsidRDefault="001009CE"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20h</w:t>
            </w:r>
          </w:p>
        </w:tc>
      </w:tr>
      <w:tr w:rsidR="008B55A4" w:rsidRPr="00AB0573" w14:paraId="43B825FB" w14:textId="77777777" w:rsidTr="00880E01">
        <w:tc>
          <w:tcPr>
            <w:tcW w:w="1349" w:type="dxa"/>
            <w:vMerge/>
            <w:shd w:val="clear" w:color="auto" w:fill="auto"/>
            <w:vAlign w:val="center"/>
          </w:tcPr>
          <w:p w14:paraId="733CA020"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77D7D6C5" w14:textId="4D77CA3C" w:rsidR="008B55A4" w:rsidRPr="00AB0573" w:rsidRDefault="008B55A4"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Antônio Cláudio Lima da Silva</w:t>
            </w:r>
          </w:p>
        </w:tc>
        <w:tc>
          <w:tcPr>
            <w:tcW w:w="3577" w:type="dxa"/>
            <w:shd w:val="clear" w:color="auto" w:fill="auto"/>
          </w:tcPr>
          <w:p w14:paraId="52C1A81D" w14:textId="77777777" w:rsidR="008B55A4" w:rsidRPr="00186794" w:rsidRDefault="008B55A4" w:rsidP="00B410B2">
            <w:pPr>
              <w:widowControl/>
              <w:spacing w:after="0" w:line="240" w:lineRule="auto"/>
              <w:rPr>
                <w:rFonts w:ascii="Times New Roman" w:hAnsi="Times New Roman"/>
                <w:color w:val="auto"/>
              </w:rPr>
            </w:pPr>
          </w:p>
          <w:p w14:paraId="6A5B4F34" w14:textId="77777777" w:rsidR="008B55A4" w:rsidRPr="00186794" w:rsidRDefault="008B55A4" w:rsidP="00B410B2">
            <w:pPr>
              <w:widowControl/>
              <w:spacing w:after="0" w:line="240" w:lineRule="auto"/>
              <w:rPr>
                <w:rFonts w:ascii="Times New Roman" w:hAnsi="Times New Roman"/>
                <w:color w:val="auto"/>
              </w:rPr>
            </w:pPr>
            <w:r w:rsidRPr="00186794">
              <w:rPr>
                <w:rFonts w:ascii="Times New Roman" w:hAnsi="Times New Roman"/>
                <w:color w:val="auto"/>
              </w:rPr>
              <w:t>Sistema de informações para infância e adolescência (SIPIA)</w:t>
            </w:r>
          </w:p>
          <w:p w14:paraId="2E573A08" w14:textId="66B77145" w:rsidR="008B55A4" w:rsidRPr="00AB0573" w:rsidRDefault="008B55A4" w:rsidP="003B46FC">
            <w:pPr>
              <w:spacing w:after="0" w:line="240" w:lineRule="auto"/>
              <w:rPr>
                <w:rFonts w:ascii="Times New Roman" w:hAnsi="Times New Roman" w:cs="Times New Roman"/>
                <w:bCs/>
                <w:color w:val="auto"/>
                <w:sz w:val="20"/>
                <w:szCs w:val="24"/>
              </w:rPr>
            </w:pPr>
          </w:p>
        </w:tc>
        <w:tc>
          <w:tcPr>
            <w:tcW w:w="2118" w:type="dxa"/>
            <w:shd w:val="clear" w:color="auto" w:fill="auto"/>
            <w:vAlign w:val="center"/>
          </w:tcPr>
          <w:p w14:paraId="6359FF20" w14:textId="3FCF109C"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0E9D4DA3" w14:textId="618F77D8" w:rsidR="008B55A4" w:rsidRPr="00AB0573" w:rsidRDefault="008B55A4"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24h</w:t>
            </w:r>
          </w:p>
        </w:tc>
      </w:tr>
      <w:tr w:rsidR="008B55A4" w:rsidRPr="00AB0573" w14:paraId="7265A26B" w14:textId="77777777" w:rsidTr="00880E01">
        <w:tc>
          <w:tcPr>
            <w:tcW w:w="1349" w:type="dxa"/>
            <w:vMerge/>
            <w:shd w:val="clear" w:color="auto" w:fill="auto"/>
            <w:vAlign w:val="center"/>
          </w:tcPr>
          <w:p w14:paraId="4DFD3A71"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06B7DB6B" w14:textId="4D755FFA" w:rsidR="008B55A4" w:rsidRPr="00186794" w:rsidRDefault="008B55A4" w:rsidP="003B46FC">
            <w:pPr>
              <w:widowControl/>
              <w:spacing w:after="0" w:line="240" w:lineRule="auto"/>
              <w:rPr>
                <w:rFonts w:ascii="Times New Roman" w:hAnsi="Times New Roman"/>
                <w:color w:val="auto"/>
              </w:rPr>
            </w:pPr>
            <w:r w:rsidRPr="00186794">
              <w:rPr>
                <w:rFonts w:ascii="Times New Roman" w:hAnsi="Times New Roman"/>
                <w:color w:val="auto"/>
              </w:rPr>
              <w:t>João Batista Costa Saraiva</w:t>
            </w:r>
          </w:p>
        </w:tc>
        <w:tc>
          <w:tcPr>
            <w:tcW w:w="3577" w:type="dxa"/>
            <w:shd w:val="clear" w:color="auto" w:fill="auto"/>
          </w:tcPr>
          <w:p w14:paraId="62190E30" w14:textId="77777777" w:rsidR="008B55A4" w:rsidRDefault="008B55A4" w:rsidP="00B410B2">
            <w:pPr>
              <w:widowControl/>
              <w:spacing w:after="0" w:line="240" w:lineRule="auto"/>
              <w:rPr>
                <w:rFonts w:ascii="Times New Roman" w:hAnsi="Times New Roman"/>
                <w:color w:val="auto"/>
              </w:rPr>
            </w:pPr>
            <w:r w:rsidRPr="00186794">
              <w:rPr>
                <w:rFonts w:ascii="Times New Roman" w:hAnsi="Times New Roman"/>
                <w:color w:val="auto"/>
              </w:rPr>
              <w:t>Legislações nacional e in</w:t>
            </w:r>
            <w:r>
              <w:rPr>
                <w:rFonts w:ascii="Times New Roman" w:hAnsi="Times New Roman"/>
                <w:color w:val="auto"/>
              </w:rPr>
              <w:t xml:space="preserve">ternacional de Justiça Juvenil </w:t>
            </w:r>
          </w:p>
          <w:p w14:paraId="56694D98" w14:textId="764244F0" w:rsidR="008B55A4" w:rsidRPr="00186794" w:rsidRDefault="008B55A4" w:rsidP="003B46FC">
            <w:pPr>
              <w:widowControl/>
              <w:spacing w:after="0" w:line="240" w:lineRule="auto"/>
              <w:rPr>
                <w:rFonts w:ascii="Times New Roman" w:hAnsi="Times New Roman"/>
                <w:color w:val="auto"/>
              </w:rPr>
            </w:pPr>
            <w:proofErr w:type="spellStart"/>
            <w:r w:rsidRPr="00186794">
              <w:rPr>
                <w:rFonts w:ascii="Times New Roman" w:hAnsi="Times New Roman"/>
                <w:color w:val="auto"/>
              </w:rPr>
              <w:t>Socioeducação</w:t>
            </w:r>
            <w:proofErr w:type="spellEnd"/>
            <w:r w:rsidRPr="00186794">
              <w:rPr>
                <w:rFonts w:ascii="Times New Roman" w:hAnsi="Times New Roman"/>
                <w:color w:val="auto"/>
              </w:rPr>
              <w:t xml:space="preserve"> na perspectiva dos direitos humanos</w:t>
            </w:r>
          </w:p>
        </w:tc>
        <w:tc>
          <w:tcPr>
            <w:tcW w:w="2118" w:type="dxa"/>
            <w:shd w:val="clear" w:color="auto" w:fill="auto"/>
            <w:vAlign w:val="center"/>
          </w:tcPr>
          <w:p w14:paraId="20D2A320"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4BC8D379" w14:textId="675BB4E7" w:rsidR="008B55A4" w:rsidRDefault="008B55A4"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4h</w:t>
            </w:r>
          </w:p>
        </w:tc>
      </w:tr>
      <w:tr w:rsidR="008B55A4" w:rsidRPr="00AB0573" w14:paraId="64420412" w14:textId="77777777" w:rsidTr="00B410B2">
        <w:tc>
          <w:tcPr>
            <w:tcW w:w="1349" w:type="dxa"/>
            <w:vMerge/>
            <w:shd w:val="clear" w:color="auto" w:fill="auto"/>
            <w:vAlign w:val="center"/>
          </w:tcPr>
          <w:p w14:paraId="5631291D"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37031760" w14:textId="3EB382F9" w:rsidR="008B55A4" w:rsidRPr="00186794" w:rsidRDefault="008B55A4" w:rsidP="003B46FC">
            <w:pPr>
              <w:spacing w:after="0" w:line="240" w:lineRule="auto"/>
              <w:rPr>
                <w:rFonts w:ascii="Times New Roman" w:hAnsi="Times New Roman"/>
                <w:color w:val="FF0000"/>
              </w:rPr>
            </w:pPr>
            <w:r w:rsidRPr="00186794">
              <w:rPr>
                <w:rFonts w:ascii="Times New Roman" w:hAnsi="Times New Roman"/>
                <w:color w:val="auto"/>
              </w:rPr>
              <w:t>Marisa Fortunato</w:t>
            </w:r>
          </w:p>
        </w:tc>
        <w:tc>
          <w:tcPr>
            <w:tcW w:w="3577" w:type="dxa"/>
            <w:shd w:val="clear" w:color="auto" w:fill="auto"/>
            <w:vAlign w:val="center"/>
          </w:tcPr>
          <w:p w14:paraId="0CA48F8D" w14:textId="07B46C78"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 xml:space="preserve">SINASE </w:t>
            </w:r>
          </w:p>
        </w:tc>
        <w:tc>
          <w:tcPr>
            <w:tcW w:w="2118" w:type="dxa"/>
            <w:shd w:val="clear" w:color="auto" w:fill="auto"/>
            <w:vAlign w:val="center"/>
          </w:tcPr>
          <w:p w14:paraId="2023C740"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179FB07A" w14:textId="2FB1DB30" w:rsidR="008B55A4" w:rsidRDefault="008B55A4"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12h</w:t>
            </w:r>
          </w:p>
        </w:tc>
      </w:tr>
      <w:tr w:rsidR="008B55A4" w:rsidRPr="00AB0573" w14:paraId="5CDB8F87" w14:textId="77777777" w:rsidTr="00880E01">
        <w:tc>
          <w:tcPr>
            <w:tcW w:w="1349" w:type="dxa"/>
            <w:vMerge/>
            <w:shd w:val="clear" w:color="auto" w:fill="auto"/>
            <w:vAlign w:val="center"/>
          </w:tcPr>
          <w:p w14:paraId="6A35B569"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297D781B" w14:textId="1F411596" w:rsidR="008B55A4" w:rsidRPr="00186794" w:rsidRDefault="008B55A4" w:rsidP="003B46FC">
            <w:pPr>
              <w:spacing w:after="0" w:line="240" w:lineRule="auto"/>
              <w:rPr>
                <w:rFonts w:ascii="Times New Roman" w:hAnsi="Times New Roman"/>
                <w:color w:val="FF0000"/>
              </w:rPr>
            </w:pPr>
            <w:r w:rsidRPr="00893013">
              <w:rPr>
                <w:rFonts w:ascii="Times New Roman" w:hAnsi="Times New Roman"/>
                <w:color w:val="auto"/>
              </w:rPr>
              <w:t>Suzi Roseli Cândido da Costa</w:t>
            </w:r>
          </w:p>
        </w:tc>
        <w:tc>
          <w:tcPr>
            <w:tcW w:w="3577" w:type="dxa"/>
            <w:shd w:val="clear" w:color="auto" w:fill="auto"/>
          </w:tcPr>
          <w:p w14:paraId="4D755A0E" w14:textId="76547CFF" w:rsidR="008B55A4" w:rsidRPr="00186794" w:rsidRDefault="008B55A4" w:rsidP="003B46FC">
            <w:pPr>
              <w:spacing w:after="0" w:line="240" w:lineRule="auto"/>
              <w:rPr>
                <w:rFonts w:ascii="Times New Roman" w:hAnsi="Times New Roman"/>
                <w:color w:val="auto"/>
              </w:rPr>
            </w:pPr>
            <w:r>
              <w:rPr>
                <w:rFonts w:ascii="Times New Roman" w:hAnsi="Times New Roman"/>
                <w:color w:val="auto"/>
              </w:rPr>
              <w:t xml:space="preserve">Plano decenal dos direitos da criança e do adolescente </w:t>
            </w:r>
          </w:p>
        </w:tc>
        <w:tc>
          <w:tcPr>
            <w:tcW w:w="2118" w:type="dxa"/>
            <w:shd w:val="clear" w:color="auto" w:fill="auto"/>
            <w:vAlign w:val="center"/>
          </w:tcPr>
          <w:p w14:paraId="2A0CB868" w14:textId="49F8D11D"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450B4825" w14:textId="697B1F86" w:rsidR="008B55A4" w:rsidRDefault="008B55A4" w:rsidP="003B46FC">
            <w:pPr>
              <w:spacing w:after="0" w:line="240" w:lineRule="auto"/>
              <w:jc w:val="center"/>
              <w:rPr>
                <w:rFonts w:ascii="Times New Roman" w:hAnsi="Times New Roman" w:cs="Times New Roman"/>
                <w:bCs/>
                <w:color w:val="auto"/>
                <w:sz w:val="20"/>
                <w:szCs w:val="24"/>
              </w:rPr>
            </w:pPr>
            <w:r>
              <w:rPr>
                <w:rFonts w:ascii="Times New Roman" w:hAnsi="Times New Roman"/>
                <w:color w:val="auto"/>
              </w:rPr>
              <w:t>4h</w:t>
            </w:r>
          </w:p>
        </w:tc>
      </w:tr>
      <w:tr w:rsidR="008B55A4" w:rsidRPr="00AB0573" w14:paraId="203CF229" w14:textId="77777777" w:rsidTr="00880E01">
        <w:tc>
          <w:tcPr>
            <w:tcW w:w="1349" w:type="dxa"/>
            <w:vMerge/>
            <w:shd w:val="clear" w:color="auto" w:fill="auto"/>
            <w:vAlign w:val="center"/>
          </w:tcPr>
          <w:p w14:paraId="619164FE"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21DC5FFB" w14:textId="456378E0" w:rsidR="008B55A4" w:rsidRPr="00186794" w:rsidRDefault="008B55A4" w:rsidP="003B46FC">
            <w:pPr>
              <w:spacing w:after="0" w:line="240" w:lineRule="auto"/>
              <w:rPr>
                <w:rFonts w:ascii="Times New Roman" w:hAnsi="Times New Roman"/>
                <w:color w:val="FF0000"/>
              </w:rPr>
            </w:pPr>
            <w:r w:rsidRPr="00186794">
              <w:rPr>
                <w:rFonts w:ascii="Times New Roman" w:hAnsi="Times New Roman"/>
                <w:color w:val="auto"/>
              </w:rPr>
              <w:t>Cláudia de Freitas Vidigal</w:t>
            </w:r>
          </w:p>
        </w:tc>
        <w:tc>
          <w:tcPr>
            <w:tcW w:w="3577" w:type="dxa"/>
            <w:shd w:val="clear" w:color="auto" w:fill="auto"/>
          </w:tcPr>
          <w:p w14:paraId="1E5AF5C1" w14:textId="0EB0F274"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Convivência Familiar e Comunitária (Primeira Infância e Direitos Fundamentais; adoção e acolhimento</w:t>
            </w:r>
            <w:proofErr w:type="gramStart"/>
            <w:r w:rsidRPr="00186794">
              <w:rPr>
                <w:rFonts w:ascii="Times New Roman" w:hAnsi="Times New Roman"/>
                <w:color w:val="auto"/>
              </w:rPr>
              <w:t>)</w:t>
            </w:r>
            <w:proofErr w:type="gramEnd"/>
          </w:p>
        </w:tc>
        <w:tc>
          <w:tcPr>
            <w:tcW w:w="2118" w:type="dxa"/>
            <w:shd w:val="clear" w:color="auto" w:fill="auto"/>
            <w:vAlign w:val="center"/>
          </w:tcPr>
          <w:p w14:paraId="35520B28" w14:textId="77777777" w:rsidR="008B55A4" w:rsidRPr="00186794" w:rsidRDefault="008B55A4" w:rsidP="00B410B2">
            <w:pPr>
              <w:widowControl/>
              <w:spacing w:after="0" w:line="240" w:lineRule="auto"/>
              <w:rPr>
                <w:rFonts w:ascii="Times New Roman" w:hAnsi="Times New Roman"/>
                <w:color w:val="auto"/>
              </w:rPr>
            </w:pPr>
          </w:p>
          <w:p w14:paraId="2292B13A" w14:textId="35A01F84"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70A5B5D0" w14:textId="039CE8EB" w:rsidR="008B55A4" w:rsidRDefault="008B55A4"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12h</w:t>
            </w:r>
          </w:p>
        </w:tc>
      </w:tr>
      <w:tr w:rsidR="008B55A4" w:rsidRPr="00AB0573" w14:paraId="4BEF1CFE" w14:textId="77777777" w:rsidTr="00B410B2">
        <w:tc>
          <w:tcPr>
            <w:tcW w:w="1349" w:type="dxa"/>
            <w:vMerge/>
            <w:shd w:val="clear" w:color="auto" w:fill="auto"/>
            <w:vAlign w:val="center"/>
          </w:tcPr>
          <w:p w14:paraId="7B8BCE44"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3D7511FF" w14:textId="4BF9ED86" w:rsidR="008B55A4" w:rsidRPr="00186794" w:rsidRDefault="008B55A4" w:rsidP="003B46FC">
            <w:pPr>
              <w:spacing w:after="0" w:line="240" w:lineRule="auto"/>
              <w:rPr>
                <w:rFonts w:ascii="Times New Roman" w:hAnsi="Times New Roman"/>
                <w:color w:val="FF0000"/>
              </w:rPr>
            </w:pPr>
            <w:r w:rsidRPr="00186794">
              <w:rPr>
                <w:rFonts w:ascii="Times New Roman" w:hAnsi="Times New Roman"/>
                <w:color w:val="auto"/>
              </w:rPr>
              <w:t>Marcos Levi Nunes</w:t>
            </w:r>
          </w:p>
        </w:tc>
        <w:tc>
          <w:tcPr>
            <w:tcW w:w="3577" w:type="dxa"/>
            <w:shd w:val="clear" w:color="auto" w:fill="auto"/>
          </w:tcPr>
          <w:p w14:paraId="4F4030E3" w14:textId="5161F425"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Enfrentamento da Violência Sexual contra Criança e Adolescente</w:t>
            </w:r>
          </w:p>
        </w:tc>
        <w:tc>
          <w:tcPr>
            <w:tcW w:w="2118" w:type="dxa"/>
            <w:shd w:val="clear" w:color="auto" w:fill="auto"/>
            <w:vAlign w:val="center"/>
          </w:tcPr>
          <w:p w14:paraId="6CA058B7" w14:textId="38D4D104"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5E786608" w14:textId="5763604B" w:rsidR="008B55A4" w:rsidRDefault="008B55A4"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8h</w:t>
            </w:r>
          </w:p>
        </w:tc>
      </w:tr>
      <w:tr w:rsidR="008B55A4" w:rsidRPr="00AB0573" w14:paraId="3D4880E9" w14:textId="77777777" w:rsidTr="00B410B2">
        <w:tc>
          <w:tcPr>
            <w:tcW w:w="1349" w:type="dxa"/>
            <w:vMerge/>
            <w:shd w:val="clear" w:color="auto" w:fill="auto"/>
            <w:vAlign w:val="center"/>
          </w:tcPr>
          <w:p w14:paraId="4B8EF9C5"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4710EB09" w14:textId="7BEACB47" w:rsidR="008B55A4" w:rsidRPr="00186794" w:rsidRDefault="008B55A4" w:rsidP="003B46FC">
            <w:pPr>
              <w:spacing w:after="0" w:line="240" w:lineRule="auto"/>
              <w:rPr>
                <w:rFonts w:ascii="Times New Roman" w:hAnsi="Times New Roman"/>
                <w:color w:val="FF0000"/>
              </w:rPr>
            </w:pPr>
            <w:r w:rsidRPr="00186794">
              <w:rPr>
                <w:rFonts w:ascii="Times New Roman" w:hAnsi="Times New Roman"/>
                <w:color w:val="auto"/>
              </w:rPr>
              <w:t xml:space="preserve">Maria </w:t>
            </w:r>
            <w:proofErr w:type="spellStart"/>
            <w:r w:rsidRPr="00186794">
              <w:rPr>
                <w:rFonts w:ascii="Times New Roman" w:hAnsi="Times New Roman"/>
                <w:color w:val="auto"/>
              </w:rPr>
              <w:t>Yvelonia</w:t>
            </w:r>
            <w:proofErr w:type="spellEnd"/>
            <w:r w:rsidRPr="00186794">
              <w:rPr>
                <w:rFonts w:ascii="Times New Roman" w:hAnsi="Times New Roman"/>
                <w:color w:val="auto"/>
              </w:rPr>
              <w:t xml:space="preserve"> dos Santos</w:t>
            </w:r>
          </w:p>
        </w:tc>
        <w:tc>
          <w:tcPr>
            <w:tcW w:w="3577" w:type="dxa"/>
            <w:shd w:val="clear" w:color="auto" w:fill="auto"/>
            <w:vAlign w:val="center"/>
          </w:tcPr>
          <w:p w14:paraId="6F158465" w14:textId="79856DC8"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Trabalho Infantil e Trabalho do Adolescente</w:t>
            </w:r>
          </w:p>
        </w:tc>
        <w:tc>
          <w:tcPr>
            <w:tcW w:w="2118" w:type="dxa"/>
            <w:shd w:val="clear" w:color="auto" w:fill="auto"/>
            <w:vAlign w:val="center"/>
          </w:tcPr>
          <w:p w14:paraId="27850583"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35313EF1" w14:textId="0ED18FC4" w:rsidR="008B55A4" w:rsidRDefault="008B55A4"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6h</w:t>
            </w:r>
          </w:p>
        </w:tc>
      </w:tr>
      <w:tr w:rsidR="008B55A4" w:rsidRPr="00AB0573" w14:paraId="11C5B692" w14:textId="77777777" w:rsidTr="00880E01">
        <w:tc>
          <w:tcPr>
            <w:tcW w:w="1349" w:type="dxa"/>
            <w:vMerge/>
            <w:shd w:val="clear" w:color="auto" w:fill="auto"/>
            <w:vAlign w:val="center"/>
          </w:tcPr>
          <w:p w14:paraId="2C555B33"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6198826D" w14:textId="7C5643C0" w:rsidR="008B55A4" w:rsidRPr="00186794" w:rsidRDefault="008B55A4" w:rsidP="003B46FC">
            <w:pPr>
              <w:spacing w:after="0" w:line="240" w:lineRule="auto"/>
              <w:rPr>
                <w:rFonts w:ascii="Times New Roman" w:hAnsi="Times New Roman"/>
                <w:color w:val="FF0000"/>
              </w:rPr>
            </w:pPr>
            <w:r w:rsidRPr="00186794">
              <w:rPr>
                <w:rFonts w:ascii="Times New Roman" w:hAnsi="Times New Roman"/>
                <w:color w:val="auto"/>
              </w:rPr>
              <w:t>Virgínia Rodrigues Bezerra</w:t>
            </w:r>
          </w:p>
        </w:tc>
        <w:tc>
          <w:tcPr>
            <w:tcW w:w="3577" w:type="dxa"/>
            <w:shd w:val="clear" w:color="auto" w:fill="auto"/>
            <w:vAlign w:val="center"/>
          </w:tcPr>
          <w:p w14:paraId="32D073B4" w14:textId="06B1AEB4"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Letalidade na Adolescência</w:t>
            </w:r>
          </w:p>
        </w:tc>
        <w:tc>
          <w:tcPr>
            <w:tcW w:w="2118" w:type="dxa"/>
            <w:shd w:val="clear" w:color="auto" w:fill="auto"/>
            <w:vAlign w:val="center"/>
          </w:tcPr>
          <w:p w14:paraId="01F38DA5"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778DB0D4" w14:textId="177713AB" w:rsidR="008B55A4" w:rsidRDefault="008B55A4" w:rsidP="003B46FC">
            <w:pPr>
              <w:spacing w:after="0" w:line="240" w:lineRule="auto"/>
              <w:jc w:val="center"/>
              <w:rPr>
                <w:rFonts w:ascii="Times New Roman" w:hAnsi="Times New Roman" w:cs="Times New Roman"/>
                <w:bCs/>
                <w:color w:val="auto"/>
                <w:sz w:val="20"/>
                <w:szCs w:val="24"/>
              </w:rPr>
            </w:pPr>
            <w:r>
              <w:rPr>
                <w:rFonts w:ascii="Times New Roman" w:hAnsi="Times New Roman"/>
                <w:color w:val="auto"/>
              </w:rPr>
              <w:t>6</w:t>
            </w:r>
            <w:r w:rsidRPr="00186794">
              <w:rPr>
                <w:rFonts w:ascii="Times New Roman" w:hAnsi="Times New Roman"/>
                <w:color w:val="auto"/>
              </w:rPr>
              <w:t>h</w:t>
            </w:r>
          </w:p>
        </w:tc>
      </w:tr>
      <w:tr w:rsidR="008B55A4" w:rsidRPr="00AB0573" w14:paraId="7A63CC45" w14:textId="77777777" w:rsidTr="00880E01">
        <w:tc>
          <w:tcPr>
            <w:tcW w:w="1349" w:type="dxa"/>
            <w:vMerge/>
            <w:shd w:val="clear" w:color="auto" w:fill="auto"/>
            <w:vAlign w:val="center"/>
          </w:tcPr>
          <w:p w14:paraId="289D8ECB" w14:textId="77777777" w:rsidR="008B55A4" w:rsidRPr="00AB0573" w:rsidRDefault="008B55A4" w:rsidP="003B46FC">
            <w:pPr>
              <w:spacing w:after="0" w:line="240" w:lineRule="auto"/>
              <w:rPr>
                <w:rFonts w:ascii="Times New Roman" w:hAnsi="Times New Roman" w:cs="Times New Roman"/>
                <w:color w:val="auto"/>
                <w:sz w:val="20"/>
                <w:szCs w:val="24"/>
              </w:rPr>
            </w:pPr>
          </w:p>
        </w:tc>
        <w:tc>
          <w:tcPr>
            <w:tcW w:w="1472" w:type="dxa"/>
            <w:shd w:val="clear" w:color="auto" w:fill="auto"/>
          </w:tcPr>
          <w:p w14:paraId="3F7BC136" w14:textId="191FD66F" w:rsidR="008B55A4" w:rsidRPr="00186794" w:rsidRDefault="008B55A4" w:rsidP="003B46FC">
            <w:pPr>
              <w:spacing w:after="0" w:line="240" w:lineRule="auto"/>
              <w:rPr>
                <w:rFonts w:ascii="Times New Roman" w:hAnsi="Times New Roman"/>
                <w:color w:val="FF0000"/>
              </w:rPr>
            </w:pPr>
            <w:r w:rsidRPr="008D2475">
              <w:rPr>
                <w:rFonts w:ascii="Times New Roman" w:hAnsi="Times New Roman"/>
                <w:color w:val="auto"/>
              </w:rPr>
              <w:t>Virgínia Rodrigues Bezerra</w:t>
            </w:r>
          </w:p>
        </w:tc>
        <w:tc>
          <w:tcPr>
            <w:tcW w:w="3577" w:type="dxa"/>
            <w:shd w:val="clear" w:color="auto" w:fill="auto"/>
            <w:vAlign w:val="center"/>
          </w:tcPr>
          <w:p w14:paraId="09B008B1" w14:textId="10BB42D6" w:rsidR="008B55A4" w:rsidRPr="00186794" w:rsidRDefault="008B55A4" w:rsidP="003B46FC">
            <w:pPr>
              <w:spacing w:after="0" w:line="240" w:lineRule="auto"/>
              <w:rPr>
                <w:rFonts w:ascii="Times New Roman" w:hAnsi="Times New Roman"/>
                <w:color w:val="auto"/>
              </w:rPr>
            </w:pPr>
            <w:r w:rsidRPr="00186794">
              <w:rPr>
                <w:rFonts w:ascii="Times New Roman" w:hAnsi="Times New Roman"/>
                <w:color w:val="auto"/>
              </w:rPr>
              <w:t>Programa Nacional de Proteção a Criança e Adolescente Ameaçados de Morte – PPCAAM</w:t>
            </w:r>
            <w:proofErr w:type="gramStart"/>
            <w:r w:rsidRPr="00186794">
              <w:rPr>
                <w:rFonts w:ascii="Times New Roman" w:hAnsi="Times New Roman"/>
                <w:color w:val="auto"/>
              </w:rPr>
              <w:t xml:space="preserve">  </w:t>
            </w:r>
          </w:p>
        </w:tc>
        <w:tc>
          <w:tcPr>
            <w:tcW w:w="2118" w:type="dxa"/>
            <w:shd w:val="clear" w:color="auto" w:fill="auto"/>
            <w:vAlign w:val="center"/>
          </w:tcPr>
          <w:p w14:paraId="414A1A22" w14:textId="1C381D21" w:rsidR="008B55A4" w:rsidRPr="00AB0573" w:rsidRDefault="008B55A4" w:rsidP="003B46FC">
            <w:pPr>
              <w:spacing w:after="0" w:line="240" w:lineRule="auto"/>
              <w:rPr>
                <w:rFonts w:ascii="Times New Roman" w:hAnsi="Times New Roman" w:cs="Times New Roman"/>
                <w:color w:val="auto"/>
                <w:sz w:val="20"/>
                <w:szCs w:val="24"/>
              </w:rPr>
            </w:pPr>
            <w:proofErr w:type="gramEnd"/>
          </w:p>
        </w:tc>
        <w:tc>
          <w:tcPr>
            <w:tcW w:w="776" w:type="dxa"/>
            <w:shd w:val="clear" w:color="auto" w:fill="auto"/>
            <w:vAlign w:val="center"/>
          </w:tcPr>
          <w:p w14:paraId="52D96E28" w14:textId="249EC339" w:rsidR="008B55A4" w:rsidRDefault="008B55A4"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4h</w:t>
            </w:r>
          </w:p>
        </w:tc>
      </w:tr>
      <w:tr w:rsidR="006B6A8F" w:rsidRPr="00AB0573" w14:paraId="10996D80" w14:textId="77777777" w:rsidTr="003B46FC">
        <w:tc>
          <w:tcPr>
            <w:tcW w:w="1349" w:type="dxa"/>
            <w:vMerge/>
            <w:shd w:val="clear" w:color="auto" w:fill="auto"/>
            <w:vAlign w:val="center"/>
          </w:tcPr>
          <w:p w14:paraId="2BE36ACD"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tcPr>
          <w:p w14:paraId="4E851609" w14:textId="335BC546" w:rsidR="006B6A8F" w:rsidRPr="00186794" w:rsidRDefault="006B6A8F" w:rsidP="003B46FC">
            <w:pPr>
              <w:spacing w:after="0" w:line="240" w:lineRule="auto"/>
              <w:rPr>
                <w:rFonts w:ascii="Times New Roman" w:hAnsi="Times New Roman"/>
                <w:color w:val="FF0000"/>
              </w:rPr>
            </w:pPr>
            <w:r w:rsidRPr="00893013">
              <w:rPr>
                <w:rFonts w:ascii="Times New Roman" w:hAnsi="Times New Roman"/>
                <w:color w:val="auto"/>
              </w:rPr>
              <w:t>Maria de Nazaré Cunha de Araújo</w:t>
            </w:r>
          </w:p>
        </w:tc>
        <w:tc>
          <w:tcPr>
            <w:tcW w:w="3577" w:type="dxa"/>
            <w:shd w:val="clear" w:color="auto" w:fill="auto"/>
            <w:vAlign w:val="center"/>
          </w:tcPr>
          <w:p w14:paraId="32807689" w14:textId="77777777" w:rsidR="006B6A8F" w:rsidRPr="00186794" w:rsidRDefault="006B6A8F" w:rsidP="00B410B2">
            <w:pPr>
              <w:widowControl/>
              <w:spacing w:after="0" w:line="240" w:lineRule="auto"/>
              <w:rPr>
                <w:rFonts w:ascii="Times New Roman" w:hAnsi="Times New Roman"/>
                <w:color w:val="auto"/>
              </w:rPr>
            </w:pPr>
            <w:r w:rsidRPr="00186794">
              <w:rPr>
                <w:rFonts w:ascii="Times New Roman" w:hAnsi="Times New Roman"/>
                <w:color w:val="auto"/>
              </w:rPr>
              <w:t>Articulação dos Conselhos e Trabalho</w:t>
            </w:r>
          </w:p>
          <w:p w14:paraId="62AB2FC2" w14:textId="05502670" w:rsidR="006B6A8F" w:rsidRPr="00186794" w:rsidRDefault="006B6A8F" w:rsidP="003B46FC">
            <w:pPr>
              <w:spacing w:after="0" w:line="240" w:lineRule="auto"/>
              <w:rPr>
                <w:rFonts w:ascii="Times New Roman" w:hAnsi="Times New Roman"/>
                <w:color w:val="auto"/>
              </w:rPr>
            </w:pPr>
            <w:proofErr w:type="gramStart"/>
            <w:r w:rsidRPr="00186794">
              <w:rPr>
                <w:rFonts w:ascii="Times New Roman" w:hAnsi="Times New Roman"/>
                <w:color w:val="auto"/>
              </w:rPr>
              <w:t>em</w:t>
            </w:r>
            <w:proofErr w:type="gramEnd"/>
            <w:r w:rsidRPr="00186794">
              <w:rPr>
                <w:rFonts w:ascii="Times New Roman" w:hAnsi="Times New Roman"/>
                <w:color w:val="auto"/>
              </w:rPr>
              <w:t> Rede</w:t>
            </w:r>
          </w:p>
        </w:tc>
        <w:tc>
          <w:tcPr>
            <w:tcW w:w="2118" w:type="dxa"/>
            <w:shd w:val="clear" w:color="auto" w:fill="auto"/>
            <w:vAlign w:val="center"/>
          </w:tcPr>
          <w:p w14:paraId="5C54132C" w14:textId="07ED9645"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207055D4" w14:textId="40AA809A" w:rsidR="006B6A8F" w:rsidRDefault="006B6A8F"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8h</w:t>
            </w:r>
          </w:p>
        </w:tc>
      </w:tr>
      <w:tr w:rsidR="006B6A8F" w:rsidRPr="00AB0573" w14:paraId="260C0F48" w14:textId="77777777" w:rsidTr="003B46FC">
        <w:tc>
          <w:tcPr>
            <w:tcW w:w="1349" w:type="dxa"/>
            <w:vMerge/>
            <w:shd w:val="clear" w:color="auto" w:fill="auto"/>
            <w:vAlign w:val="center"/>
          </w:tcPr>
          <w:p w14:paraId="5D3F7EA3"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67EA12F9" w14:textId="74E60738" w:rsidR="006B6A8F" w:rsidRPr="006B6A8F" w:rsidRDefault="006B6A8F" w:rsidP="003B46FC">
            <w:pPr>
              <w:spacing w:after="0" w:line="240" w:lineRule="auto"/>
              <w:rPr>
                <w:rFonts w:ascii="Times New Roman" w:hAnsi="Times New Roman" w:cs="Times New Roman"/>
                <w:color w:val="auto"/>
                <w:sz w:val="24"/>
                <w:szCs w:val="24"/>
              </w:rPr>
            </w:pPr>
            <w:r w:rsidRPr="006B6A8F">
              <w:rPr>
                <w:rFonts w:ascii="Times New Roman" w:hAnsi="Times New Roman" w:cs="Times New Roman"/>
                <w:color w:val="auto"/>
                <w:sz w:val="24"/>
                <w:szCs w:val="24"/>
              </w:rPr>
              <w:t xml:space="preserve">Itamar </w:t>
            </w:r>
            <w:r w:rsidR="008F7E82">
              <w:rPr>
                <w:rFonts w:ascii="Times New Roman" w:hAnsi="Times New Roman" w:cs="Times New Roman"/>
                <w:color w:val="auto"/>
                <w:sz w:val="24"/>
                <w:szCs w:val="24"/>
              </w:rPr>
              <w:t>Gonçalves</w:t>
            </w:r>
            <w:bookmarkStart w:id="27" w:name="_GoBack"/>
            <w:bookmarkEnd w:id="27"/>
          </w:p>
        </w:tc>
        <w:tc>
          <w:tcPr>
            <w:tcW w:w="3577" w:type="dxa"/>
            <w:shd w:val="clear" w:color="auto" w:fill="auto"/>
            <w:vAlign w:val="center"/>
          </w:tcPr>
          <w:p w14:paraId="19E6B98B" w14:textId="104C8F2E" w:rsidR="006B6A8F" w:rsidRPr="00AB0573" w:rsidRDefault="006B6A8F"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Lei da Escuta</w:t>
            </w:r>
          </w:p>
        </w:tc>
        <w:tc>
          <w:tcPr>
            <w:tcW w:w="2118" w:type="dxa"/>
            <w:shd w:val="clear" w:color="auto" w:fill="auto"/>
            <w:vAlign w:val="center"/>
          </w:tcPr>
          <w:p w14:paraId="4368D03B" w14:textId="1CDC686B"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27092CE5" w14:textId="4E9E822C" w:rsidR="006B6A8F" w:rsidRPr="00AB0573" w:rsidRDefault="006B6A8F" w:rsidP="003B46FC">
            <w:pPr>
              <w:spacing w:after="0" w:line="240" w:lineRule="auto"/>
              <w:jc w:val="center"/>
              <w:rPr>
                <w:rFonts w:ascii="Times New Roman" w:hAnsi="Times New Roman" w:cs="Times New Roman"/>
                <w:bCs/>
                <w:color w:val="auto"/>
                <w:sz w:val="20"/>
                <w:szCs w:val="24"/>
              </w:rPr>
            </w:pPr>
            <w:r>
              <w:rPr>
                <w:rFonts w:ascii="Times New Roman" w:hAnsi="Times New Roman"/>
                <w:color w:val="auto"/>
              </w:rPr>
              <w:t>8</w:t>
            </w:r>
            <w:r w:rsidRPr="00186794">
              <w:rPr>
                <w:rFonts w:ascii="Times New Roman" w:hAnsi="Times New Roman"/>
                <w:color w:val="auto"/>
              </w:rPr>
              <w:t>h</w:t>
            </w:r>
          </w:p>
        </w:tc>
      </w:tr>
      <w:tr w:rsidR="006B6A8F" w:rsidRPr="00AB0573" w14:paraId="10A2185D" w14:textId="77777777" w:rsidTr="003B46FC">
        <w:tc>
          <w:tcPr>
            <w:tcW w:w="1349" w:type="dxa"/>
            <w:vMerge/>
            <w:shd w:val="clear" w:color="auto" w:fill="auto"/>
            <w:vAlign w:val="center"/>
          </w:tcPr>
          <w:p w14:paraId="0CFB1B03"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vAlign w:val="center"/>
          </w:tcPr>
          <w:p w14:paraId="1847EA41" w14:textId="59F21A9A" w:rsidR="006B6A8F" w:rsidRPr="00AB0573" w:rsidRDefault="006B6A8F" w:rsidP="003B46FC">
            <w:pPr>
              <w:spacing w:after="0" w:line="240" w:lineRule="auto"/>
              <w:rPr>
                <w:rFonts w:ascii="Times New Roman" w:hAnsi="Times New Roman" w:cs="Times New Roman"/>
                <w:color w:val="auto"/>
                <w:sz w:val="20"/>
                <w:szCs w:val="24"/>
              </w:rPr>
            </w:pPr>
            <w:proofErr w:type="spellStart"/>
            <w:r w:rsidRPr="00186794">
              <w:rPr>
                <w:rFonts w:ascii="Times New Roman" w:hAnsi="Times New Roman"/>
                <w:color w:val="auto"/>
              </w:rPr>
              <w:t>Gracielly</w:t>
            </w:r>
            <w:proofErr w:type="spellEnd"/>
            <w:r w:rsidRPr="00186794">
              <w:rPr>
                <w:rFonts w:ascii="Times New Roman" w:hAnsi="Times New Roman"/>
                <w:color w:val="auto"/>
              </w:rPr>
              <w:t xml:space="preserve"> Alves Delgado</w:t>
            </w:r>
          </w:p>
        </w:tc>
        <w:tc>
          <w:tcPr>
            <w:tcW w:w="3577" w:type="dxa"/>
            <w:shd w:val="clear" w:color="auto" w:fill="auto"/>
          </w:tcPr>
          <w:p w14:paraId="19F280E1" w14:textId="60109D70" w:rsidR="006B6A8F" w:rsidRPr="00AB0573" w:rsidRDefault="006B6A8F"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 xml:space="preserve">Saúde: Linha de Cuidado para a Atenção Integral à Saúde de Crianças e Adolescentes e suas Famílias em </w:t>
            </w:r>
            <w:r w:rsidRPr="00186794">
              <w:rPr>
                <w:rFonts w:ascii="Times New Roman" w:hAnsi="Times New Roman"/>
                <w:color w:val="auto"/>
              </w:rPr>
              <w:lastRenderedPageBreak/>
              <w:t>Situação de Violências</w:t>
            </w:r>
          </w:p>
        </w:tc>
        <w:tc>
          <w:tcPr>
            <w:tcW w:w="2118" w:type="dxa"/>
            <w:shd w:val="clear" w:color="auto" w:fill="auto"/>
            <w:vAlign w:val="center"/>
          </w:tcPr>
          <w:p w14:paraId="0746F33C"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47EE00D0" w14:textId="2DB78A54" w:rsidR="006B6A8F" w:rsidRPr="00AB0573" w:rsidRDefault="00D64CD0"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4</w:t>
            </w:r>
            <w:r w:rsidR="006B6A8F">
              <w:rPr>
                <w:rFonts w:ascii="Times New Roman" w:hAnsi="Times New Roman" w:cs="Times New Roman"/>
                <w:bCs/>
                <w:color w:val="auto"/>
                <w:sz w:val="20"/>
                <w:szCs w:val="24"/>
              </w:rPr>
              <w:t>h</w:t>
            </w:r>
          </w:p>
        </w:tc>
      </w:tr>
      <w:tr w:rsidR="006B6A8F" w:rsidRPr="00AB0573" w14:paraId="27F2B06A" w14:textId="77777777" w:rsidTr="00880E01">
        <w:tc>
          <w:tcPr>
            <w:tcW w:w="1349" w:type="dxa"/>
            <w:vMerge/>
            <w:shd w:val="clear" w:color="auto" w:fill="auto"/>
            <w:vAlign w:val="center"/>
          </w:tcPr>
          <w:p w14:paraId="760E2674"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tcPr>
          <w:p w14:paraId="17E62D46" w14:textId="0D2FF8D4" w:rsidR="006B6A8F" w:rsidRPr="00AB0573" w:rsidRDefault="006B6A8F" w:rsidP="003B46FC">
            <w:pPr>
              <w:spacing w:after="0" w:line="240" w:lineRule="auto"/>
              <w:rPr>
                <w:rFonts w:ascii="Times New Roman" w:hAnsi="Times New Roman" w:cs="Times New Roman"/>
                <w:color w:val="auto"/>
                <w:sz w:val="20"/>
                <w:szCs w:val="24"/>
              </w:rPr>
            </w:pPr>
            <w:r w:rsidRPr="00186794">
              <w:rPr>
                <w:rFonts w:ascii="Times New Roman" w:hAnsi="Times New Roman"/>
                <w:color w:val="auto"/>
              </w:rPr>
              <w:t xml:space="preserve">Mônica </w:t>
            </w:r>
            <w:proofErr w:type="spellStart"/>
            <w:r w:rsidRPr="00186794">
              <w:rPr>
                <w:rFonts w:ascii="Times New Roman" w:hAnsi="Times New Roman"/>
                <w:color w:val="auto"/>
              </w:rPr>
              <w:t>Sillan</w:t>
            </w:r>
            <w:proofErr w:type="spellEnd"/>
            <w:r w:rsidRPr="00186794">
              <w:rPr>
                <w:rFonts w:ascii="Times New Roman" w:hAnsi="Times New Roman"/>
                <w:color w:val="auto"/>
              </w:rPr>
              <w:t xml:space="preserve"> de Oliveira</w:t>
            </w:r>
          </w:p>
        </w:tc>
        <w:tc>
          <w:tcPr>
            <w:tcW w:w="3577" w:type="dxa"/>
            <w:shd w:val="clear" w:color="auto" w:fill="auto"/>
          </w:tcPr>
          <w:p w14:paraId="746396F1" w14:textId="6A51420A" w:rsidR="006B6A8F" w:rsidRPr="00AB0573" w:rsidRDefault="006B6A8F" w:rsidP="003B46FC">
            <w:pPr>
              <w:spacing w:after="0" w:line="240" w:lineRule="auto"/>
              <w:rPr>
                <w:rFonts w:ascii="Times New Roman" w:hAnsi="Times New Roman" w:cs="Times New Roman"/>
                <w:bCs/>
                <w:color w:val="auto"/>
                <w:sz w:val="20"/>
                <w:szCs w:val="24"/>
              </w:rPr>
            </w:pPr>
            <w:r w:rsidRPr="006B6A8F">
              <w:rPr>
                <w:rFonts w:ascii="Times New Roman" w:hAnsi="Times New Roman"/>
                <w:color w:val="auto"/>
              </w:rPr>
              <w:t xml:space="preserve">Educação para a Paz </w:t>
            </w:r>
            <w:r w:rsidRPr="00186794">
              <w:rPr>
                <w:rFonts w:ascii="Times New Roman" w:hAnsi="Times New Roman"/>
                <w:color w:val="auto"/>
              </w:rPr>
              <w:t>(Educação não violente e outras violências)</w:t>
            </w:r>
          </w:p>
        </w:tc>
        <w:tc>
          <w:tcPr>
            <w:tcW w:w="2118" w:type="dxa"/>
            <w:shd w:val="clear" w:color="auto" w:fill="auto"/>
            <w:vAlign w:val="center"/>
          </w:tcPr>
          <w:p w14:paraId="2BA28474"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14C01502" w14:textId="48CC9B34" w:rsidR="006B6A8F" w:rsidRPr="00AB0573" w:rsidRDefault="006B6A8F" w:rsidP="003B46FC">
            <w:pPr>
              <w:spacing w:after="0" w:line="240" w:lineRule="auto"/>
              <w:jc w:val="center"/>
              <w:rPr>
                <w:rFonts w:ascii="Times New Roman" w:hAnsi="Times New Roman" w:cs="Times New Roman"/>
                <w:bCs/>
                <w:color w:val="auto"/>
                <w:sz w:val="20"/>
                <w:szCs w:val="24"/>
              </w:rPr>
            </w:pPr>
            <w:r w:rsidRPr="00186794">
              <w:rPr>
                <w:rFonts w:ascii="Times New Roman" w:hAnsi="Times New Roman"/>
                <w:color w:val="auto"/>
              </w:rPr>
              <w:t>8h</w:t>
            </w:r>
          </w:p>
        </w:tc>
      </w:tr>
      <w:tr w:rsidR="006B6A8F" w:rsidRPr="00AB0573" w14:paraId="181BAC38" w14:textId="77777777" w:rsidTr="00880E01">
        <w:tc>
          <w:tcPr>
            <w:tcW w:w="1349" w:type="dxa"/>
            <w:vMerge/>
            <w:shd w:val="clear" w:color="auto" w:fill="auto"/>
            <w:vAlign w:val="center"/>
          </w:tcPr>
          <w:p w14:paraId="012F6711"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tcPr>
          <w:p w14:paraId="1291B871" w14:textId="657FDA49" w:rsidR="006B6A8F" w:rsidRPr="008F7E82" w:rsidRDefault="008F7E82" w:rsidP="003B46FC">
            <w:pPr>
              <w:spacing w:after="0" w:line="240" w:lineRule="auto"/>
              <w:rPr>
                <w:rFonts w:ascii="Times New Roman" w:hAnsi="Times New Roman" w:cs="Times New Roman"/>
                <w:color w:val="auto"/>
                <w:sz w:val="20"/>
                <w:szCs w:val="24"/>
              </w:rPr>
            </w:pPr>
            <w:r w:rsidRPr="008F7E82">
              <w:rPr>
                <w:rFonts w:ascii="Times New Roman" w:hAnsi="Times New Roman"/>
                <w:color w:val="auto"/>
              </w:rPr>
              <w:t xml:space="preserve">Roseli Oliveira </w:t>
            </w:r>
          </w:p>
        </w:tc>
        <w:tc>
          <w:tcPr>
            <w:tcW w:w="3577" w:type="dxa"/>
            <w:shd w:val="clear" w:color="auto" w:fill="auto"/>
          </w:tcPr>
          <w:p w14:paraId="7B5D828B" w14:textId="6E324AC1" w:rsidR="006B6A8F" w:rsidRPr="00AB0573" w:rsidRDefault="006B6A8F" w:rsidP="003B46FC">
            <w:pPr>
              <w:spacing w:after="0" w:line="240" w:lineRule="auto"/>
              <w:rPr>
                <w:rFonts w:ascii="Times New Roman" w:hAnsi="Times New Roman" w:cs="Times New Roman"/>
                <w:bCs/>
                <w:color w:val="auto"/>
                <w:sz w:val="20"/>
                <w:szCs w:val="24"/>
              </w:rPr>
            </w:pPr>
            <w:r w:rsidRPr="00186794">
              <w:rPr>
                <w:rFonts w:ascii="Times New Roman" w:hAnsi="Times New Roman"/>
                <w:color w:val="auto"/>
              </w:rPr>
              <w:t>Igualdade Racial</w:t>
            </w:r>
          </w:p>
        </w:tc>
        <w:tc>
          <w:tcPr>
            <w:tcW w:w="2118" w:type="dxa"/>
            <w:shd w:val="clear" w:color="auto" w:fill="auto"/>
            <w:vAlign w:val="center"/>
          </w:tcPr>
          <w:p w14:paraId="4D65FC61"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5C8FEA48" w14:textId="1A6AD091" w:rsidR="006B6A8F" w:rsidRPr="00AB0573" w:rsidRDefault="006B6A8F"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4h</w:t>
            </w:r>
          </w:p>
        </w:tc>
      </w:tr>
      <w:tr w:rsidR="006B6A8F" w:rsidRPr="00AB0573" w14:paraId="6F8FEB89" w14:textId="77777777" w:rsidTr="00F71AC5">
        <w:trPr>
          <w:trHeight w:val="1087"/>
        </w:trPr>
        <w:tc>
          <w:tcPr>
            <w:tcW w:w="1349" w:type="dxa"/>
            <w:vMerge/>
            <w:shd w:val="clear" w:color="auto" w:fill="auto"/>
            <w:vAlign w:val="center"/>
          </w:tcPr>
          <w:p w14:paraId="569ABAF7"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1472" w:type="dxa"/>
            <w:shd w:val="clear" w:color="auto" w:fill="auto"/>
          </w:tcPr>
          <w:p w14:paraId="09038CF2" w14:textId="38FAF9C3" w:rsidR="006B6A8F" w:rsidRPr="00F71AC5" w:rsidRDefault="00F71AC5" w:rsidP="00F71AC5">
            <w:pPr>
              <w:rPr>
                <w:rFonts w:ascii="Times New Roman" w:hAnsi="Times New Roman"/>
              </w:rPr>
            </w:pPr>
            <w:r>
              <w:rPr>
                <w:rFonts w:ascii="Times New Roman" w:hAnsi="Times New Roman"/>
              </w:rPr>
              <w:t xml:space="preserve">Cássio Teixeira de Macedo </w:t>
            </w:r>
            <w:proofErr w:type="spellStart"/>
            <w:r>
              <w:rPr>
                <w:rFonts w:ascii="Times New Roman" w:hAnsi="Times New Roman"/>
              </w:rPr>
              <w:t>Filgueiras</w:t>
            </w:r>
            <w:proofErr w:type="spellEnd"/>
            <w:r>
              <w:rPr>
                <w:rFonts w:ascii="Times New Roman" w:hAnsi="Times New Roman"/>
              </w:rPr>
              <w:t xml:space="preserve"> </w:t>
            </w:r>
          </w:p>
        </w:tc>
        <w:tc>
          <w:tcPr>
            <w:tcW w:w="3577" w:type="dxa"/>
            <w:shd w:val="clear" w:color="auto" w:fill="auto"/>
          </w:tcPr>
          <w:p w14:paraId="6842D303" w14:textId="68F420A7" w:rsidR="006B6A8F" w:rsidRPr="00AB0573" w:rsidRDefault="006B6A8F" w:rsidP="003B46FC">
            <w:pPr>
              <w:spacing w:after="0" w:line="240" w:lineRule="auto"/>
              <w:rPr>
                <w:rFonts w:ascii="Times New Roman" w:hAnsi="Times New Roman" w:cs="Times New Roman"/>
                <w:bCs/>
                <w:color w:val="auto"/>
                <w:sz w:val="20"/>
                <w:szCs w:val="24"/>
              </w:rPr>
            </w:pPr>
            <w:r w:rsidRPr="006B6A8F">
              <w:rPr>
                <w:rFonts w:ascii="Times New Roman" w:hAnsi="Times New Roman"/>
                <w:color w:val="auto"/>
              </w:rPr>
              <w:t>Mediação</w:t>
            </w:r>
            <w:r w:rsidRPr="00186794">
              <w:rPr>
                <w:rFonts w:ascii="Times New Roman" w:hAnsi="Times New Roman"/>
                <w:color w:val="auto"/>
              </w:rPr>
              <w:t xml:space="preserve"> de conflitos</w:t>
            </w:r>
          </w:p>
        </w:tc>
        <w:tc>
          <w:tcPr>
            <w:tcW w:w="2118" w:type="dxa"/>
            <w:shd w:val="clear" w:color="auto" w:fill="auto"/>
            <w:vAlign w:val="center"/>
          </w:tcPr>
          <w:p w14:paraId="66A615A5" w14:textId="77777777" w:rsidR="006B6A8F" w:rsidRPr="00AB0573" w:rsidRDefault="006B6A8F" w:rsidP="003B46FC">
            <w:pPr>
              <w:spacing w:after="0" w:line="240" w:lineRule="auto"/>
              <w:rPr>
                <w:rFonts w:ascii="Times New Roman" w:hAnsi="Times New Roman" w:cs="Times New Roman"/>
                <w:color w:val="auto"/>
                <w:sz w:val="20"/>
                <w:szCs w:val="24"/>
              </w:rPr>
            </w:pPr>
          </w:p>
        </w:tc>
        <w:tc>
          <w:tcPr>
            <w:tcW w:w="776" w:type="dxa"/>
            <w:shd w:val="clear" w:color="auto" w:fill="auto"/>
            <w:vAlign w:val="center"/>
          </w:tcPr>
          <w:p w14:paraId="0C9948F1" w14:textId="79CBDDB2" w:rsidR="006B6A8F" w:rsidRPr="00AB0573" w:rsidRDefault="006B6A8F" w:rsidP="003B46FC">
            <w:pPr>
              <w:spacing w:after="0" w:line="240" w:lineRule="auto"/>
              <w:jc w:val="center"/>
              <w:rPr>
                <w:rFonts w:ascii="Times New Roman" w:hAnsi="Times New Roman" w:cs="Times New Roman"/>
                <w:bCs/>
                <w:color w:val="auto"/>
                <w:sz w:val="20"/>
                <w:szCs w:val="24"/>
              </w:rPr>
            </w:pPr>
            <w:r>
              <w:rPr>
                <w:rFonts w:ascii="Times New Roman" w:hAnsi="Times New Roman" w:cs="Times New Roman"/>
                <w:bCs/>
                <w:color w:val="auto"/>
                <w:sz w:val="20"/>
                <w:szCs w:val="24"/>
              </w:rPr>
              <w:t>8h</w:t>
            </w:r>
          </w:p>
        </w:tc>
      </w:tr>
    </w:tbl>
    <w:p w14:paraId="4ECF65C1" w14:textId="77777777" w:rsidR="00955A24" w:rsidRDefault="00955A24">
      <w:pPr>
        <w:widowControl/>
        <w:spacing w:after="0" w:line="240" w:lineRule="auto"/>
        <w:rPr>
          <w:rFonts w:ascii="Times New Roman" w:eastAsiaTheme="majorEastAsia" w:hAnsi="Times New Roman" w:cs="Times New Roman"/>
          <w:color w:val="auto"/>
          <w:sz w:val="24"/>
          <w:szCs w:val="24"/>
          <w:lang w:eastAsia="en-US"/>
        </w:rPr>
      </w:pPr>
      <w:r>
        <w:rPr>
          <w:rFonts w:ascii="Times New Roman" w:eastAsiaTheme="majorEastAsia" w:hAnsi="Times New Roman" w:cs="Times New Roman"/>
          <w:b/>
          <w:color w:val="auto"/>
          <w:sz w:val="24"/>
          <w:szCs w:val="24"/>
          <w:lang w:eastAsia="en-US"/>
        </w:rPr>
        <w:br w:type="page"/>
      </w:r>
    </w:p>
    <w:p w14:paraId="057F7EC0" w14:textId="77777777" w:rsidR="001D26D7" w:rsidRPr="00B603EE" w:rsidRDefault="001D26D7" w:rsidP="00B603EE">
      <w:pPr>
        <w:pStyle w:val="Ttulo2"/>
        <w:widowControl/>
        <w:numPr>
          <w:ilvl w:val="1"/>
          <w:numId w:val="4"/>
        </w:numPr>
        <w:spacing w:before="0" w:line="360" w:lineRule="auto"/>
        <w:jc w:val="both"/>
        <w:rPr>
          <w:rFonts w:ascii="Times New Roman" w:eastAsiaTheme="majorEastAsia" w:hAnsi="Times New Roman" w:cs="Times New Roman"/>
          <w:b w:val="0"/>
          <w:color w:val="auto"/>
          <w:sz w:val="24"/>
          <w:szCs w:val="24"/>
          <w:lang w:eastAsia="en-US"/>
        </w:rPr>
      </w:pPr>
      <w:r w:rsidRPr="00B603EE">
        <w:rPr>
          <w:rFonts w:ascii="Times New Roman" w:eastAsiaTheme="majorEastAsia" w:hAnsi="Times New Roman" w:cs="Times New Roman"/>
          <w:b w:val="0"/>
          <w:color w:val="auto"/>
          <w:sz w:val="24"/>
          <w:szCs w:val="24"/>
          <w:lang w:eastAsia="en-US"/>
        </w:rPr>
        <w:lastRenderedPageBreak/>
        <w:t>RECURSOS MATERIAIS</w:t>
      </w:r>
      <w:r w:rsidR="00C274AD" w:rsidRPr="00B603EE">
        <w:rPr>
          <w:rFonts w:ascii="Times New Roman" w:eastAsiaTheme="majorEastAsia" w:hAnsi="Times New Roman" w:cs="Times New Roman"/>
          <w:b w:val="0"/>
          <w:color w:val="auto"/>
          <w:sz w:val="24"/>
          <w:szCs w:val="24"/>
          <w:lang w:eastAsia="en-US"/>
        </w:rPr>
        <w:t xml:space="preserve"> E FINANCEIROS</w:t>
      </w:r>
      <w:bookmarkEnd w:id="26"/>
    </w:p>
    <w:p w14:paraId="072E32DE" w14:textId="77777777" w:rsidR="001D26D7" w:rsidRPr="001D26D7" w:rsidRDefault="001D26D7" w:rsidP="001D26D7">
      <w:pPr>
        <w:spacing w:after="0" w:line="360" w:lineRule="auto"/>
        <w:jc w:val="both"/>
        <w:rPr>
          <w:rFonts w:ascii="Times New Roman" w:hAnsi="Times New Roman" w:cs="Times New Roman"/>
          <w:color w:val="auto"/>
          <w:sz w:val="24"/>
          <w:szCs w:val="24"/>
        </w:rPr>
      </w:pPr>
    </w:p>
    <w:p w14:paraId="5207B145" w14:textId="2A88EB6A" w:rsidR="00197988" w:rsidRDefault="00726398" w:rsidP="000A09CB">
      <w:pPr>
        <w:spacing w:after="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t xml:space="preserve">O Curso contará com recursos financeiros advindos </w:t>
      </w:r>
      <w:r w:rsidR="00A75617">
        <w:rPr>
          <w:rFonts w:ascii="Times New Roman" w:hAnsi="Times New Roman" w:cs="Times New Roman"/>
          <w:color w:val="auto"/>
          <w:sz w:val="24"/>
          <w:szCs w:val="24"/>
        </w:rPr>
        <w:t>d</w:t>
      </w:r>
      <w:r>
        <w:rPr>
          <w:rFonts w:ascii="Times New Roman" w:hAnsi="Times New Roman" w:cs="Times New Roman"/>
          <w:color w:val="auto"/>
          <w:sz w:val="24"/>
          <w:szCs w:val="24"/>
        </w:rPr>
        <w:t>a Secretaria</w:t>
      </w:r>
      <w:r w:rsidR="000A09CB">
        <w:rPr>
          <w:rFonts w:ascii="Times New Roman" w:hAnsi="Times New Roman" w:cs="Times New Roman"/>
          <w:color w:val="auto"/>
          <w:sz w:val="24"/>
          <w:szCs w:val="24"/>
        </w:rPr>
        <w:t xml:space="preserve"> Nacional de Promoção dos Direitos da Criança e do Adolescente (SNDCA</w:t>
      </w:r>
      <w:r w:rsidR="00A75617">
        <w:rPr>
          <w:rFonts w:ascii="Times New Roman" w:hAnsi="Times New Roman" w:cs="Times New Roman"/>
          <w:color w:val="auto"/>
          <w:sz w:val="24"/>
          <w:szCs w:val="24"/>
        </w:rPr>
        <w:t>)</w:t>
      </w:r>
      <w:r w:rsidR="00024252">
        <w:rPr>
          <w:rFonts w:ascii="Times New Roman" w:hAnsi="Times New Roman" w:cs="Times New Roman"/>
          <w:color w:val="auto"/>
          <w:sz w:val="24"/>
          <w:szCs w:val="24"/>
        </w:rPr>
        <w:t xml:space="preserve">, do </w:t>
      </w:r>
      <w:r w:rsidR="000A09CB">
        <w:rPr>
          <w:rFonts w:ascii="Times New Roman" w:hAnsi="Times New Roman" w:cs="Times New Roman"/>
          <w:color w:val="auto"/>
          <w:sz w:val="24"/>
          <w:szCs w:val="24"/>
        </w:rPr>
        <w:t>Ministério dos Direitos Humanos</w:t>
      </w:r>
      <w:r w:rsidR="00A75617">
        <w:rPr>
          <w:rFonts w:ascii="Times New Roman" w:hAnsi="Times New Roman" w:cs="Times New Roman"/>
          <w:color w:val="auto"/>
          <w:sz w:val="24"/>
          <w:szCs w:val="24"/>
        </w:rPr>
        <w:t xml:space="preserve">. </w:t>
      </w:r>
    </w:p>
    <w:p w14:paraId="0C287990" w14:textId="287D7EE9" w:rsidR="00197988" w:rsidRDefault="00197988" w:rsidP="00197988">
      <w:pPr>
        <w:pStyle w:val="Ttulo3"/>
        <w:spacing w:before="0" w:line="360" w:lineRule="auto"/>
        <w:ind w:left="0" w:firstLine="0"/>
        <w:jc w:val="both"/>
        <w:rPr>
          <w:rFonts w:ascii="Times New Roman" w:hAnsi="Times New Roman"/>
          <w:b w:val="0"/>
          <w:color w:val="auto"/>
          <w:sz w:val="24"/>
          <w:szCs w:val="24"/>
        </w:rPr>
      </w:pPr>
      <w:r>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ab/>
      </w:r>
      <w:r>
        <w:rPr>
          <w:rFonts w:ascii="Times New Roman" w:eastAsia="Calibri" w:hAnsi="Times New Roman" w:cs="Times New Roman"/>
          <w:b w:val="0"/>
          <w:color w:val="auto"/>
          <w:sz w:val="24"/>
          <w:szCs w:val="24"/>
        </w:rPr>
        <w:t>O curso contará com s</w:t>
      </w:r>
      <w:r w:rsidRPr="00DB080D">
        <w:rPr>
          <w:rFonts w:ascii="Times New Roman" w:hAnsi="Times New Roman"/>
          <w:b w:val="0"/>
          <w:color w:val="auto"/>
          <w:sz w:val="24"/>
          <w:szCs w:val="24"/>
        </w:rPr>
        <w:t xml:space="preserve">ala de aula </w:t>
      </w:r>
      <w:r w:rsidR="00D45793">
        <w:rPr>
          <w:rFonts w:ascii="Times New Roman" w:hAnsi="Times New Roman"/>
          <w:b w:val="0"/>
          <w:color w:val="auto"/>
          <w:sz w:val="24"/>
          <w:szCs w:val="24"/>
        </w:rPr>
        <w:t xml:space="preserve">climatizada contendo </w:t>
      </w:r>
      <w:r w:rsidRPr="00DB080D">
        <w:rPr>
          <w:rFonts w:ascii="Times New Roman" w:hAnsi="Times New Roman"/>
          <w:b w:val="0"/>
          <w:color w:val="auto"/>
          <w:sz w:val="24"/>
          <w:szCs w:val="24"/>
        </w:rPr>
        <w:t xml:space="preserve">cadeiras </w:t>
      </w:r>
      <w:r>
        <w:rPr>
          <w:rFonts w:ascii="Times New Roman" w:hAnsi="Times New Roman"/>
          <w:b w:val="0"/>
          <w:color w:val="auto"/>
          <w:sz w:val="24"/>
          <w:szCs w:val="24"/>
        </w:rPr>
        <w:t xml:space="preserve">do </w:t>
      </w:r>
      <w:r w:rsidRPr="00DB080D">
        <w:rPr>
          <w:rFonts w:ascii="Times New Roman" w:hAnsi="Times New Roman"/>
          <w:b w:val="0"/>
          <w:color w:val="auto"/>
          <w:sz w:val="24"/>
          <w:szCs w:val="24"/>
        </w:rPr>
        <w:t xml:space="preserve">estilo universitárias, </w:t>
      </w:r>
      <w:r w:rsidR="00D45793">
        <w:rPr>
          <w:rFonts w:ascii="Times New Roman" w:hAnsi="Times New Roman"/>
          <w:b w:val="0"/>
          <w:color w:val="auto"/>
          <w:sz w:val="24"/>
          <w:szCs w:val="24"/>
        </w:rPr>
        <w:t xml:space="preserve">e telão para a projeção das </w:t>
      </w:r>
      <w:proofErr w:type="spellStart"/>
      <w:r w:rsidR="00D45793">
        <w:rPr>
          <w:rFonts w:ascii="Times New Roman" w:hAnsi="Times New Roman"/>
          <w:b w:val="0"/>
          <w:color w:val="auto"/>
          <w:sz w:val="24"/>
          <w:szCs w:val="24"/>
        </w:rPr>
        <w:t>teleaulas</w:t>
      </w:r>
      <w:proofErr w:type="spellEnd"/>
      <w:r>
        <w:rPr>
          <w:rFonts w:ascii="Times New Roman" w:hAnsi="Times New Roman"/>
          <w:b w:val="0"/>
          <w:color w:val="auto"/>
          <w:sz w:val="24"/>
          <w:szCs w:val="24"/>
        </w:rPr>
        <w:t>.</w:t>
      </w:r>
    </w:p>
    <w:p w14:paraId="07CC4675" w14:textId="77777777" w:rsidR="00197988" w:rsidRPr="001D26D7" w:rsidRDefault="00197988" w:rsidP="00197988">
      <w:pPr>
        <w:spacing w:after="0" w:line="360" w:lineRule="auto"/>
        <w:jc w:val="both"/>
        <w:rPr>
          <w:rFonts w:ascii="Times New Roman" w:hAnsi="Times New Roman" w:cs="Times New Roman"/>
          <w:b/>
          <w:color w:val="auto"/>
          <w:sz w:val="24"/>
          <w:szCs w:val="24"/>
        </w:rPr>
      </w:pPr>
    </w:p>
    <w:p w14:paraId="42B7B25F" w14:textId="77777777" w:rsidR="001D26D7" w:rsidRPr="00B603EE" w:rsidRDefault="00E32736" w:rsidP="00197988">
      <w:pPr>
        <w:pStyle w:val="Ttulo6"/>
        <w:widowControl/>
        <w:spacing w:before="0" w:line="360" w:lineRule="auto"/>
        <w:ind w:left="0" w:firstLine="0"/>
        <w:jc w:val="center"/>
        <w:rPr>
          <w:rFonts w:ascii="Times New Roman" w:eastAsiaTheme="majorEastAsia" w:hAnsi="Times New Roman" w:cs="Times New Roman"/>
          <w:b/>
          <w:i w:val="0"/>
          <w:color w:val="auto"/>
          <w:sz w:val="24"/>
          <w:lang w:eastAsia="en-US"/>
        </w:rPr>
      </w:pPr>
      <w:r>
        <w:rPr>
          <w:rFonts w:ascii="Times New Roman" w:eastAsiaTheme="majorEastAsia" w:hAnsi="Times New Roman" w:cs="Times New Roman"/>
          <w:b/>
          <w:i w:val="0"/>
          <w:color w:val="auto"/>
          <w:sz w:val="24"/>
          <w:lang w:eastAsia="en-US"/>
        </w:rPr>
        <w:t>REFERÊNCIA</w:t>
      </w:r>
    </w:p>
    <w:p w14:paraId="1C42C560" w14:textId="77777777" w:rsidR="001D26D7" w:rsidRPr="001D26D7" w:rsidRDefault="001D26D7" w:rsidP="00197988">
      <w:pPr>
        <w:spacing w:after="0" w:line="360" w:lineRule="auto"/>
        <w:jc w:val="both"/>
        <w:rPr>
          <w:rFonts w:ascii="Times New Roman" w:hAnsi="Times New Roman" w:cs="Times New Roman"/>
          <w:color w:val="auto"/>
          <w:sz w:val="24"/>
          <w:szCs w:val="24"/>
        </w:rPr>
      </w:pPr>
    </w:p>
    <w:p w14:paraId="2AADE8E6" w14:textId="77777777" w:rsidR="00D45793" w:rsidRPr="001055F7" w:rsidRDefault="00D45793" w:rsidP="00D45793">
      <w:pPr>
        <w:autoSpaceDE w:val="0"/>
        <w:autoSpaceDN w:val="0"/>
        <w:adjustRightInd w:val="0"/>
        <w:spacing w:after="0" w:line="240" w:lineRule="auto"/>
        <w:rPr>
          <w:rFonts w:ascii="Times New Roman" w:hAnsi="Times New Roman" w:cs="Times New Roman"/>
          <w:sz w:val="24"/>
          <w:szCs w:val="24"/>
        </w:rPr>
      </w:pPr>
      <w:r w:rsidRPr="001055F7">
        <w:rPr>
          <w:rFonts w:ascii="Times New Roman" w:hAnsi="Times New Roman" w:cs="Times New Roman"/>
          <w:sz w:val="24"/>
          <w:szCs w:val="24"/>
          <w:lang w:val="en-US"/>
        </w:rPr>
        <w:t xml:space="preserve">BELLIS, Mary. </w:t>
      </w:r>
      <w:proofErr w:type="gramStart"/>
      <w:r w:rsidRPr="001055F7">
        <w:rPr>
          <w:rFonts w:ascii="Times New Roman" w:hAnsi="Times New Roman" w:cs="Times New Roman"/>
          <w:b/>
          <w:bCs/>
          <w:sz w:val="24"/>
          <w:szCs w:val="24"/>
          <w:lang w:val="en-US"/>
        </w:rPr>
        <w:t>The history of the internet.</w:t>
      </w:r>
      <w:proofErr w:type="gramEnd"/>
      <w:r w:rsidRPr="001055F7">
        <w:rPr>
          <w:rFonts w:ascii="Times New Roman" w:hAnsi="Times New Roman" w:cs="Times New Roman"/>
          <w:b/>
          <w:bCs/>
          <w:sz w:val="24"/>
          <w:szCs w:val="24"/>
          <w:lang w:val="en-US"/>
        </w:rPr>
        <w:t xml:space="preserve"> </w:t>
      </w:r>
      <w:r w:rsidRPr="001055F7">
        <w:rPr>
          <w:rFonts w:ascii="Times New Roman" w:hAnsi="Times New Roman" w:cs="Times New Roman"/>
          <w:sz w:val="24"/>
          <w:szCs w:val="24"/>
        </w:rPr>
        <w:t>Disponível em: &lt;http://inventors.about.com/od/istartinventions/a/internet.htm&gt;. Acesso em: 24 fev. 2010.</w:t>
      </w:r>
    </w:p>
    <w:p w14:paraId="6CCC957F" w14:textId="77777777" w:rsidR="00D45793" w:rsidRPr="00D45793" w:rsidRDefault="00D45793" w:rsidP="00D45793">
      <w:pPr>
        <w:tabs>
          <w:tab w:val="left" w:pos="1920"/>
        </w:tabs>
        <w:autoSpaceDE w:val="0"/>
        <w:autoSpaceDN w:val="0"/>
        <w:adjustRightInd w:val="0"/>
        <w:spacing w:after="0" w:line="240" w:lineRule="auto"/>
        <w:rPr>
          <w:rFonts w:ascii="Times New Roman" w:hAnsi="Times New Roman" w:cs="Times New Roman"/>
          <w:sz w:val="24"/>
          <w:szCs w:val="24"/>
        </w:rPr>
      </w:pPr>
      <w:r w:rsidRPr="00D45793">
        <w:rPr>
          <w:rFonts w:ascii="Times New Roman" w:hAnsi="Times New Roman" w:cs="Times New Roman"/>
          <w:sz w:val="24"/>
          <w:szCs w:val="24"/>
        </w:rPr>
        <w:tab/>
      </w:r>
    </w:p>
    <w:p w14:paraId="7F901016" w14:textId="77777777" w:rsidR="00D45793" w:rsidRDefault="00D45793" w:rsidP="00D45793">
      <w:pPr>
        <w:autoSpaceDE w:val="0"/>
        <w:autoSpaceDN w:val="0"/>
        <w:adjustRightInd w:val="0"/>
        <w:spacing w:after="0" w:line="240" w:lineRule="auto"/>
        <w:rPr>
          <w:rFonts w:ascii="Times New Roman" w:hAnsi="Times New Roman" w:cs="Times New Roman"/>
          <w:sz w:val="24"/>
          <w:szCs w:val="24"/>
        </w:rPr>
      </w:pPr>
      <w:r w:rsidRPr="001055F7">
        <w:rPr>
          <w:rFonts w:ascii="Times New Roman" w:hAnsi="Times New Roman" w:cs="Times New Roman"/>
          <w:sz w:val="24"/>
          <w:szCs w:val="24"/>
        </w:rPr>
        <w:t xml:space="preserve">DAL MOLIN, Beatriz Helena, </w:t>
      </w:r>
      <w:proofErr w:type="gramStart"/>
      <w:r w:rsidRPr="001055F7">
        <w:rPr>
          <w:rFonts w:ascii="Times New Roman" w:hAnsi="Times New Roman" w:cs="Times New Roman"/>
          <w:sz w:val="24"/>
          <w:szCs w:val="24"/>
        </w:rPr>
        <w:t>et</w:t>
      </w:r>
      <w:proofErr w:type="gramEnd"/>
      <w:r w:rsidRPr="001055F7">
        <w:rPr>
          <w:rFonts w:ascii="Times New Roman" w:hAnsi="Times New Roman" w:cs="Times New Roman"/>
          <w:sz w:val="24"/>
          <w:szCs w:val="24"/>
        </w:rPr>
        <w:t xml:space="preserve"> al.</w:t>
      </w:r>
      <w:r w:rsidRPr="00830465">
        <w:rPr>
          <w:rFonts w:ascii="Times New Roman" w:hAnsi="Times New Roman" w:cs="Times New Roman"/>
          <w:b/>
          <w:sz w:val="24"/>
          <w:szCs w:val="24"/>
        </w:rPr>
        <w:t xml:space="preserve"> Mapa Referencial para Construção de Material Didático </w:t>
      </w:r>
      <w:r w:rsidRPr="001055F7">
        <w:rPr>
          <w:rFonts w:ascii="Times New Roman" w:hAnsi="Times New Roman" w:cs="Times New Roman"/>
          <w:sz w:val="24"/>
          <w:szCs w:val="24"/>
        </w:rPr>
        <w:t xml:space="preserve">- Programa </w:t>
      </w:r>
      <w:proofErr w:type="spellStart"/>
      <w:r w:rsidRPr="001055F7">
        <w:rPr>
          <w:rFonts w:ascii="Times New Roman" w:hAnsi="Times New Roman" w:cs="Times New Roman"/>
          <w:sz w:val="24"/>
          <w:szCs w:val="24"/>
        </w:rPr>
        <w:t>e-Tec</w:t>
      </w:r>
      <w:proofErr w:type="spellEnd"/>
      <w:r w:rsidRPr="001055F7">
        <w:rPr>
          <w:rFonts w:ascii="Times New Roman" w:hAnsi="Times New Roman" w:cs="Times New Roman"/>
          <w:sz w:val="24"/>
          <w:szCs w:val="24"/>
        </w:rPr>
        <w:t xml:space="preserve"> Brasil. 2. </w:t>
      </w:r>
      <w:proofErr w:type="gramStart"/>
      <w:r w:rsidRPr="001055F7">
        <w:rPr>
          <w:rFonts w:ascii="Times New Roman" w:hAnsi="Times New Roman" w:cs="Times New Roman"/>
          <w:sz w:val="24"/>
          <w:szCs w:val="24"/>
        </w:rPr>
        <w:t>ed.</w:t>
      </w:r>
      <w:proofErr w:type="gramEnd"/>
      <w:r w:rsidRPr="001055F7">
        <w:rPr>
          <w:rFonts w:ascii="Times New Roman" w:hAnsi="Times New Roman" w:cs="Times New Roman"/>
          <w:sz w:val="24"/>
          <w:szCs w:val="24"/>
        </w:rPr>
        <w:t xml:space="preserve"> revisada. Florianópolis: Universidade Federal de Santa Catarina – UFSC, 2008.</w:t>
      </w:r>
    </w:p>
    <w:p w14:paraId="54C60BDC" w14:textId="77777777" w:rsidR="00D45793" w:rsidRDefault="00D45793" w:rsidP="00D45793">
      <w:pPr>
        <w:autoSpaceDE w:val="0"/>
        <w:autoSpaceDN w:val="0"/>
        <w:adjustRightInd w:val="0"/>
        <w:spacing w:after="0" w:line="240" w:lineRule="auto"/>
        <w:rPr>
          <w:rFonts w:ascii="Times New Roman" w:hAnsi="Times New Roman" w:cs="Times New Roman"/>
          <w:sz w:val="24"/>
          <w:szCs w:val="24"/>
        </w:rPr>
      </w:pPr>
    </w:p>
    <w:p w14:paraId="4CC1D81A" w14:textId="77777777" w:rsidR="00D45793" w:rsidRPr="008535D1" w:rsidRDefault="00D45793" w:rsidP="00D45793">
      <w:pPr>
        <w:autoSpaceDE w:val="0"/>
        <w:autoSpaceDN w:val="0"/>
        <w:adjustRightInd w:val="0"/>
        <w:spacing w:after="0" w:line="240" w:lineRule="auto"/>
        <w:rPr>
          <w:rFonts w:ascii="Times New Roman" w:hAnsi="Times New Roman" w:cs="Times New Roman"/>
          <w:sz w:val="24"/>
          <w:szCs w:val="24"/>
        </w:rPr>
      </w:pPr>
      <w:proofErr w:type="gramStart"/>
      <w:r w:rsidRPr="008535D1">
        <w:rPr>
          <w:rFonts w:ascii="Times New Roman" w:hAnsi="Times New Roman" w:cs="Times New Roman"/>
          <w:sz w:val="24"/>
          <w:szCs w:val="24"/>
          <w:lang w:val="en-US"/>
        </w:rPr>
        <w:t>WIKIPEDIA.</w:t>
      </w:r>
      <w:proofErr w:type="gramEnd"/>
      <w:r w:rsidRPr="008535D1">
        <w:rPr>
          <w:rFonts w:ascii="Times New Roman" w:hAnsi="Times New Roman" w:cs="Times New Roman"/>
          <w:sz w:val="24"/>
          <w:szCs w:val="24"/>
          <w:lang w:val="en-US"/>
        </w:rPr>
        <w:t xml:space="preserve"> </w:t>
      </w:r>
      <w:proofErr w:type="gramStart"/>
      <w:r w:rsidRPr="001055F7">
        <w:rPr>
          <w:rFonts w:ascii="Times New Roman" w:hAnsi="Times New Roman" w:cs="Times New Roman"/>
          <w:b/>
          <w:bCs/>
          <w:sz w:val="24"/>
          <w:szCs w:val="24"/>
          <w:lang w:val="en-US"/>
        </w:rPr>
        <w:t>History of the internet.</w:t>
      </w:r>
      <w:proofErr w:type="gramEnd"/>
      <w:r w:rsidRPr="001055F7">
        <w:rPr>
          <w:rFonts w:ascii="Times New Roman" w:hAnsi="Times New Roman" w:cs="Times New Roman"/>
          <w:b/>
          <w:bCs/>
          <w:sz w:val="24"/>
          <w:szCs w:val="24"/>
          <w:lang w:val="en-US"/>
        </w:rPr>
        <w:t xml:space="preserve"> </w:t>
      </w:r>
      <w:r w:rsidRPr="008535D1">
        <w:rPr>
          <w:rFonts w:ascii="Times New Roman" w:hAnsi="Times New Roman" w:cs="Times New Roman"/>
          <w:sz w:val="24"/>
          <w:szCs w:val="24"/>
        </w:rPr>
        <w:t>Disponível em: &lt;http://en.wikipedia.org/wiki/</w:t>
      </w:r>
    </w:p>
    <w:p w14:paraId="438C4DD6" w14:textId="77777777" w:rsidR="00D45793" w:rsidRPr="001055F7" w:rsidRDefault="00D45793" w:rsidP="00D45793">
      <w:p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1055F7">
        <w:rPr>
          <w:rFonts w:ascii="Times New Roman" w:hAnsi="Times New Roman" w:cs="Times New Roman"/>
          <w:sz w:val="24"/>
          <w:szCs w:val="24"/>
          <w:lang w:val="en-US"/>
        </w:rPr>
        <w:t>History_of_the_Internet</w:t>
      </w:r>
      <w:proofErr w:type="spellEnd"/>
      <w:r w:rsidRPr="001055F7">
        <w:rPr>
          <w:rFonts w:ascii="Times New Roman" w:hAnsi="Times New Roman" w:cs="Times New Roman"/>
          <w:sz w:val="24"/>
          <w:szCs w:val="24"/>
          <w:lang w:val="en-US"/>
        </w:rPr>
        <w:t>&gt;.</w:t>
      </w:r>
      <w:proofErr w:type="gramEnd"/>
      <w:r w:rsidRPr="001055F7">
        <w:rPr>
          <w:rFonts w:ascii="Times New Roman" w:hAnsi="Times New Roman" w:cs="Times New Roman"/>
          <w:sz w:val="24"/>
          <w:szCs w:val="24"/>
          <w:lang w:val="en-US"/>
        </w:rPr>
        <w:t xml:space="preserve"> </w:t>
      </w:r>
      <w:proofErr w:type="spellStart"/>
      <w:r w:rsidRPr="001055F7">
        <w:rPr>
          <w:rFonts w:ascii="Times New Roman" w:hAnsi="Times New Roman" w:cs="Times New Roman"/>
          <w:sz w:val="24"/>
          <w:szCs w:val="24"/>
          <w:lang w:val="en-US"/>
        </w:rPr>
        <w:t>Acesso</w:t>
      </w:r>
      <w:proofErr w:type="spellEnd"/>
      <w:r w:rsidRPr="001055F7">
        <w:rPr>
          <w:rFonts w:ascii="Times New Roman" w:hAnsi="Times New Roman" w:cs="Times New Roman"/>
          <w:sz w:val="24"/>
          <w:szCs w:val="24"/>
          <w:lang w:val="en-US"/>
        </w:rPr>
        <w:t xml:space="preserve"> </w:t>
      </w:r>
      <w:proofErr w:type="spellStart"/>
      <w:r w:rsidRPr="001055F7">
        <w:rPr>
          <w:rFonts w:ascii="Times New Roman" w:hAnsi="Times New Roman" w:cs="Times New Roman"/>
          <w:sz w:val="24"/>
          <w:szCs w:val="24"/>
          <w:lang w:val="en-US"/>
        </w:rPr>
        <w:t>em</w:t>
      </w:r>
      <w:proofErr w:type="spellEnd"/>
      <w:r w:rsidRPr="001055F7">
        <w:rPr>
          <w:rFonts w:ascii="Times New Roman" w:hAnsi="Times New Roman" w:cs="Times New Roman"/>
          <w:sz w:val="24"/>
          <w:szCs w:val="24"/>
          <w:lang w:val="en-US"/>
        </w:rPr>
        <w:t xml:space="preserve">: 24 </w:t>
      </w:r>
      <w:proofErr w:type="spellStart"/>
      <w:r w:rsidRPr="001055F7">
        <w:rPr>
          <w:rFonts w:ascii="Times New Roman" w:hAnsi="Times New Roman" w:cs="Times New Roman"/>
          <w:sz w:val="24"/>
          <w:szCs w:val="24"/>
          <w:lang w:val="en-US"/>
        </w:rPr>
        <w:t>fev</w:t>
      </w:r>
      <w:proofErr w:type="spellEnd"/>
      <w:r w:rsidRPr="001055F7">
        <w:rPr>
          <w:rFonts w:ascii="Times New Roman" w:hAnsi="Times New Roman" w:cs="Times New Roman"/>
          <w:sz w:val="24"/>
          <w:szCs w:val="24"/>
          <w:lang w:val="en-US"/>
        </w:rPr>
        <w:t>. 2010.</w:t>
      </w:r>
    </w:p>
    <w:p w14:paraId="728FEBF8" w14:textId="77777777" w:rsidR="002400DF" w:rsidRPr="00D45793" w:rsidRDefault="002400DF" w:rsidP="002400DF">
      <w:pPr>
        <w:spacing w:before="240" w:after="0" w:line="240" w:lineRule="auto"/>
        <w:rPr>
          <w:rFonts w:ascii="Times New Roman" w:hAnsi="Times New Roman" w:cs="Times New Roman"/>
          <w:color w:val="auto"/>
          <w:sz w:val="24"/>
          <w:szCs w:val="24"/>
          <w:lang w:val="en-US"/>
        </w:rPr>
      </w:pPr>
    </w:p>
    <w:p w14:paraId="165C82EE" w14:textId="77777777" w:rsidR="00D87BF8" w:rsidRPr="00D45793" w:rsidRDefault="00D87BF8" w:rsidP="00D87BF8">
      <w:pPr>
        <w:spacing w:before="240" w:after="0" w:line="240" w:lineRule="auto"/>
        <w:rPr>
          <w:rFonts w:ascii="Times New Roman" w:hAnsi="Times New Roman" w:cs="Times New Roman"/>
          <w:color w:val="auto"/>
          <w:sz w:val="24"/>
          <w:szCs w:val="24"/>
          <w:lang w:val="en-US"/>
        </w:rPr>
      </w:pPr>
    </w:p>
    <w:p w14:paraId="7617A56C" w14:textId="77777777" w:rsidR="001D26D7" w:rsidRPr="00D45793" w:rsidRDefault="001D26D7" w:rsidP="001D26D7">
      <w:pPr>
        <w:spacing w:after="0" w:line="360" w:lineRule="auto"/>
        <w:jc w:val="both"/>
        <w:rPr>
          <w:rFonts w:ascii="Times New Roman" w:hAnsi="Times New Roman" w:cs="Times New Roman"/>
          <w:color w:val="auto"/>
          <w:sz w:val="24"/>
          <w:szCs w:val="24"/>
          <w:lang w:val="en-US"/>
        </w:rPr>
      </w:pPr>
    </w:p>
    <w:p w14:paraId="04320C96" w14:textId="77777777" w:rsidR="004D19B7" w:rsidRPr="00D45793" w:rsidRDefault="004D19B7">
      <w:pPr>
        <w:widowControl/>
        <w:spacing w:after="0" w:line="240" w:lineRule="auto"/>
        <w:rPr>
          <w:rFonts w:ascii="Times New Roman" w:hAnsi="Times New Roman" w:cs="Times New Roman"/>
          <w:color w:val="auto"/>
          <w:sz w:val="24"/>
          <w:szCs w:val="24"/>
          <w:lang w:val="en-US"/>
        </w:rPr>
      </w:pPr>
      <w:r w:rsidRPr="00D45793">
        <w:rPr>
          <w:rFonts w:ascii="Times New Roman" w:hAnsi="Times New Roman" w:cs="Times New Roman"/>
          <w:color w:val="auto"/>
          <w:sz w:val="24"/>
          <w:szCs w:val="24"/>
          <w:lang w:val="en-US"/>
        </w:rPr>
        <w:br w:type="page"/>
      </w:r>
    </w:p>
    <w:p w14:paraId="0F197CC9" w14:textId="77777777" w:rsidR="001D26D7" w:rsidRPr="00B603EE" w:rsidRDefault="001D26D7" w:rsidP="00B603EE">
      <w:pPr>
        <w:pStyle w:val="Ttulo1"/>
        <w:widowControl/>
        <w:spacing w:before="0" w:line="360" w:lineRule="auto"/>
        <w:ind w:left="360" w:hanging="360"/>
        <w:jc w:val="both"/>
        <w:rPr>
          <w:rFonts w:ascii="Times New Roman" w:eastAsiaTheme="majorEastAsia" w:hAnsi="Times New Roman" w:cs="Times New Roman"/>
          <w:color w:val="auto"/>
          <w:sz w:val="24"/>
          <w:szCs w:val="24"/>
          <w:lang w:eastAsia="en-US"/>
        </w:rPr>
      </w:pPr>
      <w:bookmarkStart w:id="28" w:name="_Toc484538495"/>
      <w:proofErr w:type="gramStart"/>
      <w:r w:rsidRPr="00B603EE">
        <w:rPr>
          <w:rFonts w:ascii="Times New Roman" w:eastAsiaTheme="majorEastAsia" w:hAnsi="Times New Roman" w:cs="Times New Roman"/>
          <w:color w:val="auto"/>
          <w:sz w:val="24"/>
          <w:szCs w:val="24"/>
          <w:lang w:eastAsia="en-US"/>
        </w:rPr>
        <w:lastRenderedPageBreak/>
        <w:t>APÊNDICE — Planos de ensino simplificados</w:t>
      </w:r>
      <w:bookmarkEnd w:id="28"/>
      <w:proofErr w:type="gramEnd"/>
    </w:p>
    <w:p w14:paraId="5FD4D786" w14:textId="77777777" w:rsidR="00F975F9" w:rsidRDefault="00F975F9" w:rsidP="00C75378">
      <w:pPr>
        <w:spacing w:after="0" w:line="360" w:lineRule="auto"/>
        <w:jc w:val="both"/>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095"/>
        <w:gridCol w:w="1405"/>
      </w:tblGrid>
      <w:tr w:rsidR="000039C7" w:rsidRPr="004D19B7" w14:paraId="286789C2" w14:textId="77777777" w:rsidTr="00DF7C7C">
        <w:tc>
          <w:tcPr>
            <w:tcW w:w="9055" w:type="dxa"/>
            <w:gridSpan w:val="3"/>
            <w:shd w:val="clear" w:color="auto" w:fill="auto"/>
          </w:tcPr>
          <w:p w14:paraId="035D2BD7" w14:textId="57D12539" w:rsidR="000039C7" w:rsidRPr="004D19B7" w:rsidRDefault="000039C7" w:rsidP="00511485">
            <w:pPr>
              <w:spacing w:after="0" w:line="240" w:lineRule="auto"/>
              <w:jc w:val="both"/>
              <w:rPr>
                <w:rFonts w:ascii="Times New Roman" w:hAnsi="Times New Roman" w:cs="Times New Roman"/>
                <w:color w:val="auto"/>
                <w:sz w:val="20"/>
                <w:szCs w:val="24"/>
              </w:rPr>
            </w:pPr>
            <w:r w:rsidRPr="004D19B7">
              <w:rPr>
                <w:rFonts w:ascii="Times New Roman" w:hAnsi="Times New Roman" w:cs="Times New Roman"/>
                <w:b/>
                <w:color w:val="auto"/>
                <w:sz w:val="20"/>
                <w:szCs w:val="24"/>
              </w:rPr>
              <w:t>Curso:</w:t>
            </w:r>
            <w:proofErr w:type="gramStart"/>
            <w:r w:rsidRPr="004D19B7">
              <w:rPr>
                <w:rFonts w:ascii="Times New Roman" w:hAnsi="Times New Roman" w:cs="Times New Roman"/>
                <w:b/>
                <w:color w:val="auto"/>
                <w:sz w:val="20"/>
                <w:szCs w:val="24"/>
              </w:rPr>
              <w:t xml:space="preserve"> </w:t>
            </w:r>
            <w:r w:rsidRPr="004D19B7">
              <w:rPr>
                <w:rFonts w:ascii="Times New Roman" w:hAnsi="Times New Roman" w:cs="Times New Roman"/>
                <w:color w:val="auto"/>
                <w:sz w:val="20"/>
                <w:szCs w:val="24"/>
              </w:rPr>
              <w:t xml:space="preserve"> </w:t>
            </w:r>
          </w:p>
        </w:tc>
        <w:proofErr w:type="gramEnd"/>
      </w:tr>
      <w:tr w:rsidR="000039C7" w:rsidRPr="004D19B7" w14:paraId="11D52449" w14:textId="77777777" w:rsidTr="00DF7C7C">
        <w:tc>
          <w:tcPr>
            <w:tcW w:w="1555" w:type="dxa"/>
            <w:shd w:val="clear" w:color="auto" w:fill="auto"/>
          </w:tcPr>
          <w:p w14:paraId="271CA93A" w14:textId="0939ED68" w:rsidR="000039C7" w:rsidRPr="004D19B7" w:rsidRDefault="000039C7" w:rsidP="00511485">
            <w:pPr>
              <w:spacing w:after="0" w:line="240" w:lineRule="auto"/>
              <w:jc w:val="both"/>
              <w:rPr>
                <w:rFonts w:ascii="Times New Roman" w:hAnsi="Times New Roman" w:cs="Times New Roman"/>
                <w:color w:val="auto"/>
                <w:sz w:val="20"/>
                <w:szCs w:val="24"/>
              </w:rPr>
            </w:pPr>
            <w:r w:rsidRPr="004D19B7">
              <w:rPr>
                <w:rFonts w:ascii="Times New Roman" w:hAnsi="Times New Roman" w:cs="Times New Roman"/>
                <w:b/>
                <w:color w:val="auto"/>
                <w:sz w:val="20"/>
                <w:szCs w:val="24"/>
              </w:rPr>
              <w:t>Módulo:</w:t>
            </w:r>
            <w:r>
              <w:rPr>
                <w:rFonts w:ascii="Times New Roman" w:hAnsi="Times New Roman" w:cs="Times New Roman"/>
                <w:b/>
                <w:color w:val="auto"/>
                <w:sz w:val="20"/>
                <w:szCs w:val="24"/>
              </w:rPr>
              <w:t xml:space="preserve"> </w:t>
            </w:r>
          </w:p>
        </w:tc>
        <w:tc>
          <w:tcPr>
            <w:tcW w:w="6095" w:type="dxa"/>
            <w:shd w:val="clear" w:color="auto" w:fill="auto"/>
          </w:tcPr>
          <w:p w14:paraId="1194D011" w14:textId="14E751CD" w:rsidR="000039C7" w:rsidRPr="00DA5870" w:rsidRDefault="000039C7" w:rsidP="00511485">
            <w:pPr>
              <w:spacing w:after="0" w:line="240" w:lineRule="auto"/>
              <w:jc w:val="both"/>
              <w:rPr>
                <w:rFonts w:ascii="Times New Roman" w:hAnsi="Times New Roman" w:cs="Times New Roman"/>
                <w:color w:val="auto"/>
                <w:sz w:val="20"/>
                <w:szCs w:val="24"/>
              </w:rPr>
            </w:pPr>
            <w:r w:rsidRPr="004D19B7">
              <w:rPr>
                <w:rFonts w:ascii="Times New Roman" w:hAnsi="Times New Roman" w:cs="Times New Roman"/>
                <w:b/>
                <w:color w:val="auto"/>
                <w:sz w:val="20"/>
                <w:szCs w:val="24"/>
              </w:rPr>
              <w:t xml:space="preserve">Componente curricular: </w:t>
            </w:r>
          </w:p>
        </w:tc>
        <w:tc>
          <w:tcPr>
            <w:tcW w:w="1405" w:type="dxa"/>
            <w:shd w:val="clear" w:color="auto" w:fill="auto"/>
          </w:tcPr>
          <w:p w14:paraId="14FEE648" w14:textId="0D8DD314" w:rsidR="000039C7" w:rsidRPr="000039C7" w:rsidRDefault="000039C7" w:rsidP="00511485">
            <w:pPr>
              <w:spacing w:after="0" w:line="240" w:lineRule="auto"/>
              <w:jc w:val="both"/>
              <w:rPr>
                <w:rFonts w:ascii="Times New Roman" w:hAnsi="Times New Roman" w:cs="Times New Roman"/>
                <w:color w:val="auto"/>
                <w:sz w:val="20"/>
                <w:szCs w:val="24"/>
              </w:rPr>
            </w:pPr>
            <w:r>
              <w:rPr>
                <w:rFonts w:ascii="Times New Roman" w:hAnsi="Times New Roman" w:cs="Times New Roman"/>
                <w:b/>
                <w:color w:val="auto"/>
                <w:sz w:val="20"/>
                <w:szCs w:val="24"/>
              </w:rPr>
              <w:t xml:space="preserve">CH: </w:t>
            </w:r>
          </w:p>
        </w:tc>
      </w:tr>
      <w:tr w:rsidR="000039C7" w:rsidRPr="004D19B7" w14:paraId="300D5F19" w14:textId="77777777" w:rsidTr="00DF7C7C">
        <w:tc>
          <w:tcPr>
            <w:tcW w:w="9055" w:type="dxa"/>
            <w:gridSpan w:val="3"/>
            <w:shd w:val="clear" w:color="auto" w:fill="auto"/>
          </w:tcPr>
          <w:p w14:paraId="38DDCCFA" w14:textId="0E5570A6" w:rsidR="000039C7" w:rsidRPr="00423DE3" w:rsidRDefault="000039C7" w:rsidP="00511485">
            <w:pPr>
              <w:spacing w:after="0" w:line="240" w:lineRule="auto"/>
              <w:jc w:val="both"/>
              <w:rPr>
                <w:rFonts w:ascii="Times New Roman" w:hAnsi="Times New Roman" w:cs="Times New Roman"/>
                <w:b/>
                <w:color w:val="auto"/>
                <w:sz w:val="20"/>
                <w:szCs w:val="24"/>
              </w:rPr>
            </w:pPr>
            <w:r w:rsidRPr="004D19B7">
              <w:rPr>
                <w:rFonts w:ascii="Times New Roman" w:hAnsi="Times New Roman" w:cs="Times New Roman"/>
                <w:b/>
                <w:color w:val="auto"/>
                <w:sz w:val="20"/>
                <w:szCs w:val="24"/>
              </w:rPr>
              <w:t xml:space="preserve">Ementa: </w:t>
            </w:r>
          </w:p>
        </w:tc>
      </w:tr>
      <w:tr w:rsidR="000039C7" w:rsidRPr="004D19B7" w14:paraId="60E5C45B" w14:textId="77777777" w:rsidTr="00DF7C7C">
        <w:tc>
          <w:tcPr>
            <w:tcW w:w="9055" w:type="dxa"/>
            <w:gridSpan w:val="3"/>
            <w:shd w:val="clear" w:color="auto" w:fill="auto"/>
          </w:tcPr>
          <w:p w14:paraId="0C06187A" w14:textId="7ECF36D0" w:rsidR="000039C7" w:rsidRPr="004D19B7" w:rsidRDefault="000039C7" w:rsidP="00511485">
            <w:pPr>
              <w:spacing w:after="0" w:line="240" w:lineRule="auto"/>
              <w:jc w:val="both"/>
              <w:rPr>
                <w:rFonts w:ascii="Times New Roman" w:hAnsi="Times New Roman" w:cs="Times New Roman"/>
                <w:color w:val="auto"/>
                <w:sz w:val="20"/>
                <w:szCs w:val="24"/>
              </w:rPr>
            </w:pPr>
            <w:r w:rsidRPr="004D19B7">
              <w:rPr>
                <w:rFonts w:ascii="Times New Roman" w:hAnsi="Times New Roman" w:cs="Times New Roman"/>
                <w:b/>
                <w:color w:val="auto"/>
                <w:sz w:val="20"/>
                <w:szCs w:val="24"/>
              </w:rPr>
              <w:t>Objetivos:</w:t>
            </w:r>
            <w:r w:rsidR="00423DE3">
              <w:rPr>
                <w:rFonts w:ascii="Times New Roman" w:hAnsi="Times New Roman" w:cs="Times New Roman"/>
                <w:b/>
                <w:color w:val="auto"/>
                <w:sz w:val="20"/>
                <w:szCs w:val="24"/>
              </w:rPr>
              <w:t xml:space="preserve"> </w:t>
            </w:r>
          </w:p>
        </w:tc>
      </w:tr>
      <w:tr w:rsidR="000039C7" w:rsidRPr="004D19B7" w14:paraId="7F3EEDC1" w14:textId="77777777" w:rsidTr="00DF7C7C">
        <w:tc>
          <w:tcPr>
            <w:tcW w:w="9055" w:type="dxa"/>
            <w:gridSpan w:val="3"/>
            <w:shd w:val="clear" w:color="auto" w:fill="auto"/>
          </w:tcPr>
          <w:p w14:paraId="69AAAE33" w14:textId="77777777" w:rsidR="002E6A68" w:rsidRDefault="000039C7" w:rsidP="00DF7C7C">
            <w:pPr>
              <w:spacing w:after="0" w:line="240" w:lineRule="auto"/>
              <w:jc w:val="both"/>
              <w:rPr>
                <w:rFonts w:ascii="Times New Roman" w:hAnsi="Times New Roman" w:cs="Times New Roman"/>
                <w:b/>
                <w:color w:val="auto"/>
                <w:sz w:val="20"/>
                <w:szCs w:val="24"/>
              </w:rPr>
            </w:pPr>
            <w:r w:rsidRPr="004D19B7">
              <w:rPr>
                <w:rFonts w:ascii="Times New Roman" w:hAnsi="Times New Roman" w:cs="Times New Roman"/>
                <w:b/>
                <w:color w:val="auto"/>
                <w:sz w:val="20"/>
                <w:szCs w:val="24"/>
              </w:rPr>
              <w:t>Principais referências:</w:t>
            </w:r>
          </w:p>
          <w:p w14:paraId="548EA438" w14:textId="6E76D7B3" w:rsidR="000039C7" w:rsidRPr="004D19B7" w:rsidRDefault="004D6B1B" w:rsidP="002E6A68">
            <w:pPr>
              <w:spacing w:before="240" w:after="0" w:line="240" w:lineRule="auto"/>
              <w:jc w:val="both"/>
              <w:rPr>
                <w:rFonts w:ascii="Times New Roman" w:hAnsi="Times New Roman" w:cs="Times New Roman"/>
                <w:color w:val="auto"/>
                <w:sz w:val="20"/>
                <w:szCs w:val="24"/>
              </w:rPr>
            </w:pPr>
            <w:r w:rsidRPr="004D19B7">
              <w:rPr>
                <w:rFonts w:ascii="Times New Roman" w:hAnsi="Times New Roman" w:cs="Times New Roman"/>
                <w:color w:val="auto"/>
                <w:sz w:val="20"/>
                <w:szCs w:val="24"/>
              </w:rPr>
              <w:t xml:space="preserve"> </w:t>
            </w:r>
          </w:p>
        </w:tc>
      </w:tr>
    </w:tbl>
    <w:p w14:paraId="2C33F728" w14:textId="77777777" w:rsidR="002F56E3" w:rsidRDefault="002F56E3"/>
    <w:p w14:paraId="5E3EBC51" w14:textId="77777777" w:rsidR="00C26C8F" w:rsidRDefault="00C26C8F" w:rsidP="00C75378">
      <w:pPr>
        <w:spacing w:after="0" w:line="360" w:lineRule="auto"/>
        <w:jc w:val="both"/>
        <w:rPr>
          <w:rFonts w:ascii="Times New Roman" w:hAnsi="Times New Roman" w:cs="Times New Roman"/>
          <w:color w:val="auto"/>
          <w:sz w:val="20"/>
          <w:szCs w:val="20"/>
        </w:rPr>
      </w:pPr>
    </w:p>
    <w:p w14:paraId="0628E7C7" w14:textId="77777777" w:rsidR="00C26C8F" w:rsidRDefault="00C26C8F" w:rsidP="00C75378">
      <w:pPr>
        <w:spacing w:after="0" w:line="360" w:lineRule="auto"/>
        <w:jc w:val="both"/>
        <w:rPr>
          <w:rFonts w:ascii="Times New Roman" w:hAnsi="Times New Roman" w:cs="Times New Roman"/>
          <w:color w:val="auto"/>
          <w:sz w:val="20"/>
          <w:szCs w:val="20"/>
        </w:rPr>
      </w:pPr>
    </w:p>
    <w:p w14:paraId="64B23BB5" w14:textId="77777777" w:rsidR="00C26C8F" w:rsidRDefault="00C26C8F" w:rsidP="00C75378">
      <w:pPr>
        <w:spacing w:after="0" w:line="360" w:lineRule="auto"/>
        <w:jc w:val="both"/>
        <w:rPr>
          <w:rFonts w:ascii="Times New Roman" w:hAnsi="Times New Roman" w:cs="Times New Roman"/>
          <w:color w:val="auto"/>
          <w:sz w:val="20"/>
          <w:szCs w:val="20"/>
        </w:rPr>
      </w:pPr>
    </w:p>
    <w:p w14:paraId="25BA2EEC" w14:textId="77777777" w:rsidR="00C26C8F" w:rsidRDefault="00C26C8F" w:rsidP="00C75378">
      <w:pPr>
        <w:spacing w:after="0" w:line="360" w:lineRule="auto"/>
        <w:jc w:val="both"/>
        <w:rPr>
          <w:rFonts w:ascii="Times New Roman" w:hAnsi="Times New Roman" w:cs="Times New Roman"/>
          <w:color w:val="auto"/>
          <w:sz w:val="20"/>
          <w:szCs w:val="20"/>
        </w:rPr>
      </w:pPr>
    </w:p>
    <w:p w14:paraId="72A6C901" w14:textId="77777777" w:rsidR="00C244C0" w:rsidRDefault="00C244C0"/>
    <w:sectPr w:rsidR="00C244C0" w:rsidSect="000C3216">
      <w:pgSz w:w="11906" w:h="16838" w:code="9"/>
      <w:pgMar w:top="1701" w:right="1134" w:bottom="1134" w:left="1701"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1F91D" w14:textId="77777777" w:rsidR="00B410B2" w:rsidRDefault="00B410B2">
      <w:pPr>
        <w:spacing w:after="0" w:line="240" w:lineRule="auto"/>
      </w:pPr>
      <w:r>
        <w:separator/>
      </w:r>
    </w:p>
  </w:endnote>
  <w:endnote w:type="continuationSeparator" w:id="0">
    <w:p w14:paraId="3A0A2E3C" w14:textId="77777777" w:rsidR="00B410B2" w:rsidRDefault="00B4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E0461" w14:textId="77777777" w:rsidR="00B410B2" w:rsidRDefault="00B410B2">
      <w:pPr>
        <w:spacing w:after="0" w:line="240" w:lineRule="auto"/>
      </w:pPr>
      <w:r>
        <w:separator/>
      </w:r>
    </w:p>
  </w:footnote>
  <w:footnote w:type="continuationSeparator" w:id="0">
    <w:p w14:paraId="18468FB1" w14:textId="77777777" w:rsidR="00B410B2" w:rsidRDefault="00B41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4109"/>
      <w:docPartObj>
        <w:docPartGallery w:val="Page Numbers (Top of Page)"/>
        <w:docPartUnique/>
      </w:docPartObj>
    </w:sdtPr>
    <w:sdtEndPr>
      <w:rPr>
        <w:rFonts w:ascii="Times New Roman" w:hAnsi="Times New Roman" w:cs="Times New Roman"/>
        <w:sz w:val="20"/>
        <w:szCs w:val="20"/>
      </w:rPr>
    </w:sdtEndPr>
    <w:sdtContent>
      <w:p w14:paraId="4859F134" w14:textId="77777777" w:rsidR="00B410B2" w:rsidRPr="000C3216" w:rsidRDefault="00B410B2" w:rsidP="000C3216">
        <w:pPr>
          <w:pStyle w:val="Cabealho"/>
          <w:jc w:val="right"/>
          <w:rPr>
            <w:rFonts w:ascii="Times New Roman" w:hAnsi="Times New Roman" w:cs="Times New Roman"/>
            <w:sz w:val="20"/>
            <w:szCs w:val="20"/>
          </w:rPr>
        </w:pPr>
        <w:r w:rsidRPr="000C3216">
          <w:rPr>
            <w:rFonts w:ascii="Times New Roman" w:hAnsi="Times New Roman" w:cs="Times New Roman"/>
            <w:sz w:val="20"/>
            <w:szCs w:val="20"/>
          </w:rPr>
          <w:fldChar w:fldCharType="begin"/>
        </w:r>
        <w:r w:rsidRPr="000C3216">
          <w:rPr>
            <w:rFonts w:ascii="Times New Roman" w:hAnsi="Times New Roman" w:cs="Times New Roman"/>
            <w:sz w:val="20"/>
            <w:szCs w:val="20"/>
          </w:rPr>
          <w:instrText>PAGE   \* MERGEFORMAT</w:instrText>
        </w:r>
        <w:r w:rsidRPr="000C3216">
          <w:rPr>
            <w:rFonts w:ascii="Times New Roman" w:hAnsi="Times New Roman" w:cs="Times New Roman"/>
            <w:sz w:val="20"/>
            <w:szCs w:val="20"/>
          </w:rPr>
          <w:fldChar w:fldCharType="separate"/>
        </w:r>
        <w:r w:rsidR="008F7E82">
          <w:rPr>
            <w:rFonts w:ascii="Times New Roman" w:hAnsi="Times New Roman" w:cs="Times New Roman"/>
            <w:noProof/>
            <w:sz w:val="20"/>
            <w:szCs w:val="20"/>
          </w:rPr>
          <w:t>17</w:t>
        </w:r>
        <w:r w:rsidRPr="000C3216">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CE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CE618D"/>
    <w:multiLevelType w:val="hybridMultilevel"/>
    <w:tmpl w:val="374261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951FAC"/>
    <w:multiLevelType w:val="hybridMultilevel"/>
    <w:tmpl w:val="78142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E20CC6"/>
    <w:multiLevelType w:val="hybridMultilevel"/>
    <w:tmpl w:val="7F8CB8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707184"/>
    <w:multiLevelType w:val="multilevel"/>
    <w:tmpl w:val="3EF6E37A"/>
    <w:lvl w:ilvl="0">
      <w:start w:val="1"/>
      <w:numFmt w:val="lowerLetter"/>
      <w:lvlText w:val="%1)"/>
      <w:lvlJc w:val="left"/>
      <w:pPr>
        <w:ind w:left="720" w:firstLine="360"/>
      </w:pPr>
      <w:rPr>
        <w:rFonts w:ascii="Times New Roman" w:eastAsia="Arial"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F309DD"/>
    <w:multiLevelType w:val="hybridMultilevel"/>
    <w:tmpl w:val="C6A437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AD1C33"/>
    <w:multiLevelType w:val="hybridMultilevel"/>
    <w:tmpl w:val="E690B8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1974EF"/>
    <w:multiLevelType w:val="hybridMultilevel"/>
    <w:tmpl w:val="182E205A"/>
    <w:lvl w:ilvl="0" w:tplc="AEBE25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3AFA4B24"/>
    <w:multiLevelType w:val="hybridMultilevel"/>
    <w:tmpl w:val="E9D8C0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475C76"/>
    <w:multiLevelType w:val="multilevel"/>
    <w:tmpl w:val="EDBA93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4D1855B2"/>
    <w:multiLevelType w:val="hybridMultilevel"/>
    <w:tmpl w:val="A380D62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8447C81"/>
    <w:multiLevelType w:val="hybridMultilevel"/>
    <w:tmpl w:val="9464580E"/>
    <w:lvl w:ilvl="0" w:tplc="4D5E65BE">
      <w:numFmt w:val="bullet"/>
      <w:lvlText w:val="•"/>
      <w:lvlJc w:val="left"/>
      <w:pPr>
        <w:ind w:left="720" w:hanging="360"/>
      </w:pPr>
      <w:rPr>
        <w:rFonts w:ascii="Times New Roman" w:eastAsia="Calibr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7866D1"/>
    <w:multiLevelType w:val="hybridMultilevel"/>
    <w:tmpl w:val="4A9E21B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A3159A"/>
    <w:multiLevelType w:val="hybridMultilevel"/>
    <w:tmpl w:val="4740C2DA"/>
    <w:lvl w:ilvl="0" w:tplc="D59C5F1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60A60475"/>
    <w:multiLevelType w:val="multilevel"/>
    <w:tmpl w:val="42DC62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60AF576A"/>
    <w:multiLevelType w:val="multilevel"/>
    <w:tmpl w:val="DD80F9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63BF646B"/>
    <w:multiLevelType w:val="multilevel"/>
    <w:tmpl w:val="BCBCEA9E"/>
    <w:lvl w:ilvl="0">
      <w:start w:val="1"/>
      <w:numFmt w:val="decimal"/>
      <w:lvlText w:val="%1"/>
      <w:lvlJc w:val="left"/>
      <w:pPr>
        <w:ind w:left="574" w:firstLine="141"/>
      </w:pPr>
      <w:rPr>
        <w:rFonts w:ascii="Arial" w:eastAsia="Arial" w:hAnsi="Arial" w:cs="Arial"/>
        <w:color w:val="000000"/>
        <w:sz w:val="22"/>
        <w:szCs w:val="22"/>
      </w:rPr>
    </w:lvl>
    <w:lvl w:ilvl="1">
      <w:start w:val="1"/>
      <w:numFmt w:val="decimal"/>
      <w:lvlText w:val="5.%2"/>
      <w:lvlJc w:val="left"/>
      <w:pPr>
        <w:ind w:left="2987" w:firstLine="2411"/>
      </w:pPr>
      <w:rPr>
        <w:rFonts w:ascii="Arial" w:eastAsia="Arial" w:hAnsi="Arial" w:cs="Arial"/>
        <w:b/>
        <w:i w:val="0"/>
        <w:color w:val="000000"/>
        <w:sz w:val="20"/>
        <w:szCs w:val="20"/>
      </w:rPr>
    </w:lvl>
    <w:lvl w:ilvl="2">
      <w:start w:val="1"/>
      <w:numFmt w:val="decimal"/>
      <w:lvlText w:val="%3.4.1"/>
      <w:lvlJc w:val="left"/>
      <w:pPr>
        <w:ind w:left="720" w:firstLine="0"/>
      </w:pPr>
      <w:rPr>
        <w:rFonts w:hint="default"/>
        <w:b/>
        <w:color w:val="000000"/>
        <w:sz w:val="20"/>
        <w:szCs w:val="20"/>
      </w:r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7">
    <w:nsid w:val="7A974B1C"/>
    <w:multiLevelType w:val="hybridMultilevel"/>
    <w:tmpl w:val="74D6B02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5"/>
  </w:num>
  <w:num w:numId="5">
    <w:abstractNumId w:val="6"/>
  </w:num>
  <w:num w:numId="6">
    <w:abstractNumId w:val="14"/>
  </w:num>
  <w:num w:numId="7">
    <w:abstractNumId w:val="12"/>
  </w:num>
  <w:num w:numId="8">
    <w:abstractNumId w:val="10"/>
  </w:num>
  <w:num w:numId="9">
    <w:abstractNumId w:val="13"/>
  </w:num>
  <w:num w:numId="10">
    <w:abstractNumId w:val="8"/>
  </w:num>
  <w:num w:numId="11">
    <w:abstractNumId w:val="11"/>
  </w:num>
  <w:num w:numId="12">
    <w:abstractNumId w:val="3"/>
  </w:num>
  <w:num w:numId="13">
    <w:abstractNumId w:val="0"/>
  </w:num>
  <w:num w:numId="14">
    <w:abstractNumId w:val="1"/>
  </w:num>
  <w:num w:numId="15">
    <w:abstractNumId w:val="17"/>
  </w:num>
  <w:num w:numId="16">
    <w:abstractNumId w:val="7"/>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18433" style="mso-position-horizontal-relative:margin" o:allowincell="f"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F9"/>
    <w:rsid w:val="000039C7"/>
    <w:rsid w:val="00015833"/>
    <w:rsid w:val="00023D95"/>
    <w:rsid w:val="00024252"/>
    <w:rsid w:val="000361AA"/>
    <w:rsid w:val="00037781"/>
    <w:rsid w:val="0004084A"/>
    <w:rsid w:val="00047617"/>
    <w:rsid w:val="000477DF"/>
    <w:rsid w:val="00051AFE"/>
    <w:rsid w:val="00062B5F"/>
    <w:rsid w:val="00066611"/>
    <w:rsid w:val="0008410E"/>
    <w:rsid w:val="00085B62"/>
    <w:rsid w:val="0009216B"/>
    <w:rsid w:val="000A09CB"/>
    <w:rsid w:val="000B674A"/>
    <w:rsid w:val="000C3216"/>
    <w:rsid w:val="000C697A"/>
    <w:rsid w:val="000C7CE2"/>
    <w:rsid w:val="000D6BF4"/>
    <w:rsid w:val="000E0998"/>
    <w:rsid w:val="000E2661"/>
    <w:rsid w:val="000F404B"/>
    <w:rsid w:val="001009CE"/>
    <w:rsid w:val="00105B7B"/>
    <w:rsid w:val="001129BF"/>
    <w:rsid w:val="00123062"/>
    <w:rsid w:val="00125C95"/>
    <w:rsid w:val="00156D1A"/>
    <w:rsid w:val="001823D3"/>
    <w:rsid w:val="00186794"/>
    <w:rsid w:val="0019169B"/>
    <w:rsid w:val="001946CA"/>
    <w:rsid w:val="00197988"/>
    <w:rsid w:val="001A644B"/>
    <w:rsid w:val="001A6F2D"/>
    <w:rsid w:val="001A71D4"/>
    <w:rsid w:val="001B1D41"/>
    <w:rsid w:val="001B2796"/>
    <w:rsid w:val="001B4E35"/>
    <w:rsid w:val="001B6594"/>
    <w:rsid w:val="001D26D7"/>
    <w:rsid w:val="001D3D0C"/>
    <w:rsid w:val="001D4C90"/>
    <w:rsid w:val="001E028C"/>
    <w:rsid w:val="001E103A"/>
    <w:rsid w:val="001E10F9"/>
    <w:rsid w:val="001E1FE0"/>
    <w:rsid w:val="001E41AF"/>
    <w:rsid w:val="001E6257"/>
    <w:rsid w:val="001E6266"/>
    <w:rsid w:val="00204250"/>
    <w:rsid w:val="00210D43"/>
    <w:rsid w:val="00236E13"/>
    <w:rsid w:val="002400DF"/>
    <w:rsid w:val="002557D6"/>
    <w:rsid w:val="00294B0D"/>
    <w:rsid w:val="002A6885"/>
    <w:rsid w:val="002B57AD"/>
    <w:rsid w:val="002B64EC"/>
    <w:rsid w:val="002B77CD"/>
    <w:rsid w:val="002C6600"/>
    <w:rsid w:val="002D418D"/>
    <w:rsid w:val="002E2058"/>
    <w:rsid w:val="002E6A68"/>
    <w:rsid w:val="002F56E3"/>
    <w:rsid w:val="002F6158"/>
    <w:rsid w:val="00303AC2"/>
    <w:rsid w:val="00311409"/>
    <w:rsid w:val="00313AED"/>
    <w:rsid w:val="003272B0"/>
    <w:rsid w:val="00353BA1"/>
    <w:rsid w:val="00362187"/>
    <w:rsid w:val="0037687B"/>
    <w:rsid w:val="00384890"/>
    <w:rsid w:val="00385F01"/>
    <w:rsid w:val="00387167"/>
    <w:rsid w:val="003A1737"/>
    <w:rsid w:val="003A286B"/>
    <w:rsid w:val="003A3F48"/>
    <w:rsid w:val="003B46FC"/>
    <w:rsid w:val="003B5972"/>
    <w:rsid w:val="003C3025"/>
    <w:rsid w:val="003D5E14"/>
    <w:rsid w:val="003E0062"/>
    <w:rsid w:val="003E3898"/>
    <w:rsid w:val="003E61B7"/>
    <w:rsid w:val="003E64EC"/>
    <w:rsid w:val="00403E08"/>
    <w:rsid w:val="00404250"/>
    <w:rsid w:val="00405B74"/>
    <w:rsid w:val="004118EB"/>
    <w:rsid w:val="00412104"/>
    <w:rsid w:val="00412676"/>
    <w:rsid w:val="00423DE3"/>
    <w:rsid w:val="00433BDA"/>
    <w:rsid w:val="00434F71"/>
    <w:rsid w:val="004424E1"/>
    <w:rsid w:val="00452C7F"/>
    <w:rsid w:val="00457165"/>
    <w:rsid w:val="00457E91"/>
    <w:rsid w:val="00460620"/>
    <w:rsid w:val="00472982"/>
    <w:rsid w:val="004A633D"/>
    <w:rsid w:val="004A6D32"/>
    <w:rsid w:val="004B430A"/>
    <w:rsid w:val="004B5C6C"/>
    <w:rsid w:val="004C1B3E"/>
    <w:rsid w:val="004C1DF2"/>
    <w:rsid w:val="004D19B7"/>
    <w:rsid w:val="004D1D96"/>
    <w:rsid w:val="004D25B5"/>
    <w:rsid w:val="004D6B1B"/>
    <w:rsid w:val="004E4D8D"/>
    <w:rsid w:val="004E61B2"/>
    <w:rsid w:val="004F2CD2"/>
    <w:rsid w:val="005070F7"/>
    <w:rsid w:val="00511485"/>
    <w:rsid w:val="00513F25"/>
    <w:rsid w:val="005233B8"/>
    <w:rsid w:val="005372C4"/>
    <w:rsid w:val="00564D34"/>
    <w:rsid w:val="00591AB5"/>
    <w:rsid w:val="00595DD1"/>
    <w:rsid w:val="00596811"/>
    <w:rsid w:val="005A2C33"/>
    <w:rsid w:val="005A2E08"/>
    <w:rsid w:val="005A5A76"/>
    <w:rsid w:val="005B147C"/>
    <w:rsid w:val="005B2E02"/>
    <w:rsid w:val="005B4E10"/>
    <w:rsid w:val="005D3AC1"/>
    <w:rsid w:val="005E762F"/>
    <w:rsid w:val="005F021A"/>
    <w:rsid w:val="005F7920"/>
    <w:rsid w:val="0062339F"/>
    <w:rsid w:val="006273EC"/>
    <w:rsid w:val="00630E9E"/>
    <w:rsid w:val="00644125"/>
    <w:rsid w:val="00646A65"/>
    <w:rsid w:val="00650DE1"/>
    <w:rsid w:val="006518C6"/>
    <w:rsid w:val="006621A1"/>
    <w:rsid w:val="00684DD6"/>
    <w:rsid w:val="006B6A8F"/>
    <w:rsid w:val="006D3DEF"/>
    <w:rsid w:val="006E7A04"/>
    <w:rsid w:val="006F0464"/>
    <w:rsid w:val="007050DF"/>
    <w:rsid w:val="007061E2"/>
    <w:rsid w:val="007062F4"/>
    <w:rsid w:val="007120CE"/>
    <w:rsid w:val="00720CAE"/>
    <w:rsid w:val="0072536B"/>
    <w:rsid w:val="00726398"/>
    <w:rsid w:val="00730411"/>
    <w:rsid w:val="00747EC4"/>
    <w:rsid w:val="00757423"/>
    <w:rsid w:val="00764FCC"/>
    <w:rsid w:val="00780369"/>
    <w:rsid w:val="00786C21"/>
    <w:rsid w:val="007A3879"/>
    <w:rsid w:val="007C0929"/>
    <w:rsid w:val="007C52D5"/>
    <w:rsid w:val="007C5D5B"/>
    <w:rsid w:val="007D1716"/>
    <w:rsid w:val="007F1F51"/>
    <w:rsid w:val="00801A5C"/>
    <w:rsid w:val="008057CF"/>
    <w:rsid w:val="0080593A"/>
    <w:rsid w:val="008157B1"/>
    <w:rsid w:val="00822737"/>
    <w:rsid w:val="00825AF6"/>
    <w:rsid w:val="008304D3"/>
    <w:rsid w:val="008456FE"/>
    <w:rsid w:val="008535D1"/>
    <w:rsid w:val="0085651C"/>
    <w:rsid w:val="0086133B"/>
    <w:rsid w:val="008723BB"/>
    <w:rsid w:val="00873BCD"/>
    <w:rsid w:val="00874F63"/>
    <w:rsid w:val="00880E01"/>
    <w:rsid w:val="00882924"/>
    <w:rsid w:val="00893013"/>
    <w:rsid w:val="008940CA"/>
    <w:rsid w:val="00894E22"/>
    <w:rsid w:val="008B0B71"/>
    <w:rsid w:val="008B55A4"/>
    <w:rsid w:val="008C4BCC"/>
    <w:rsid w:val="008C732B"/>
    <w:rsid w:val="008D2475"/>
    <w:rsid w:val="008D756B"/>
    <w:rsid w:val="008E0413"/>
    <w:rsid w:val="008E1EFF"/>
    <w:rsid w:val="008F360B"/>
    <w:rsid w:val="008F7E82"/>
    <w:rsid w:val="00900692"/>
    <w:rsid w:val="00904F77"/>
    <w:rsid w:val="0093054A"/>
    <w:rsid w:val="00933E16"/>
    <w:rsid w:val="009345B6"/>
    <w:rsid w:val="009363D7"/>
    <w:rsid w:val="00936D12"/>
    <w:rsid w:val="009371F3"/>
    <w:rsid w:val="00955472"/>
    <w:rsid w:val="00955A24"/>
    <w:rsid w:val="0095673C"/>
    <w:rsid w:val="00962494"/>
    <w:rsid w:val="009626E1"/>
    <w:rsid w:val="00971B44"/>
    <w:rsid w:val="00971F48"/>
    <w:rsid w:val="00973A34"/>
    <w:rsid w:val="009750B3"/>
    <w:rsid w:val="009830A8"/>
    <w:rsid w:val="00992F9B"/>
    <w:rsid w:val="0099439B"/>
    <w:rsid w:val="009955CE"/>
    <w:rsid w:val="009A0D09"/>
    <w:rsid w:val="009A5F88"/>
    <w:rsid w:val="009C6F0F"/>
    <w:rsid w:val="009E60D1"/>
    <w:rsid w:val="009F3EB0"/>
    <w:rsid w:val="00A062CC"/>
    <w:rsid w:val="00A10C6E"/>
    <w:rsid w:val="00A11B9C"/>
    <w:rsid w:val="00A25B1C"/>
    <w:rsid w:val="00A41A59"/>
    <w:rsid w:val="00A46C5A"/>
    <w:rsid w:val="00A672FA"/>
    <w:rsid w:val="00A7339D"/>
    <w:rsid w:val="00A74B1A"/>
    <w:rsid w:val="00A74EB3"/>
    <w:rsid w:val="00A75617"/>
    <w:rsid w:val="00A77096"/>
    <w:rsid w:val="00A85735"/>
    <w:rsid w:val="00A860C9"/>
    <w:rsid w:val="00A867AB"/>
    <w:rsid w:val="00A9166E"/>
    <w:rsid w:val="00A92064"/>
    <w:rsid w:val="00A93EEF"/>
    <w:rsid w:val="00AA405D"/>
    <w:rsid w:val="00AB0573"/>
    <w:rsid w:val="00AD596C"/>
    <w:rsid w:val="00AF220B"/>
    <w:rsid w:val="00AF4D35"/>
    <w:rsid w:val="00B13BB5"/>
    <w:rsid w:val="00B179A8"/>
    <w:rsid w:val="00B25607"/>
    <w:rsid w:val="00B410B2"/>
    <w:rsid w:val="00B603EE"/>
    <w:rsid w:val="00B761F1"/>
    <w:rsid w:val="00B76720"/>
    <w:rsid w:val="00BA5AD0"/>
    <w:rsid w:val="00BB5FCD"/>
    <w:rsid w:val="00BC609F"/>
    <w:rsid w:val="00BD03FC"/>
    <w:rsid w:val="00BF6361"/>
    <w:rsid w:val="00C244C0"/>
    <w:rsid w:val="00C268BE"/>
    <w:rsid w:val="00C26C8F"/>
    <w:rsid w:val="00C274AD"/>
    <w:rsid w:val="00C45A1E"/>
    <w:rsid w:val="00C52AD2"/>
    <w:rsid w:val="00C551D8"/>
    <w:rsid w:val="00C75378"/>
    <w:rsid w:val="00C77803"/>
    <w:rsid w:val="00C821AD"/>
    <w:rsid w:val="00C85162"/>
    <w:rsid w:val="00C927A9"/>
    <w:rsid w:val="00C9434B"/>
    <w:rsid w:val="00CA31A8"/>
    <w:rsid w:val="00CE21AC"/>
    <w:rsid w:val="00CE7EE4"/>
    <w:rsid w:val="00CF30E2"/>
    <w:rsid w:val="00CF5676"/>
    <w:rsid w:val="00D01233"/>
    <w:rsid w:val="00D03838"/>
    <w:rsid w:val="00D03A10"/>
    <w:rsid w:val="00D076CA"/>
    <w:rsid w:val="00D1168D"/>
    <w:rsid w:val="00D165BE"/>
    <w:rsid w:val="00D268FD"/>
    <w:rsid w:val="00D30E61"/>
    <w:rsid w:val="00D45793"/>
    <w:rsid w:val="00D64CD0"/>
    <w:rsid w:val="00D67399"/>
    <w:rsid w:val="00D71292"/>
    <w:rsid w:val="00D87BF8"/>
    <w:rsid w:val="00D96426"/>
    <w:rsid w:val="00DA5870"/>
    <w:rsid w:val="00DC1FCC"/>
    <w:rsid w:val="00DE4B0A"/>
    <w:rsid w:val="00DF7C7C"/>
    <w:rsid w:val="00E01F63"/>
    <w:rsid w:val="00E05CAC"/>
    <w:rsid w:val="00E210DA"/>
    <w:rsid w:val="00E253F7"/>
    <w:rsid w:val="00E319A5"/>
    <w:rsid w:val="00E32736"/>
    <w:rsid w:val="00E33F97"/>
    <w:rsid w:val="00E37A64"/>
    <w:rsid w:val="00E62606"/>
    <w:rsid w:val="00E62BEA"/>
    <w:rsid w:val="00E80ADD"/>
    <w:rsid w:val="00E87FB6"/>
    <w:rsid w:val="00EF0205"/>
    <w:rsid w:val="00EF7912"/>
    <w:rsid w:val="00F020E1"/>
    <w:rsid w:val="00F11619"/>
    <w:rsid w:val="00F211EE"/>
    <w:rsid w:val="00F21E7B"/>
    <w:rsid w:val="00F2562A"/>
    <w:rsid w:val="00F323BB"/>
    <w:rsid w:val="00F35A9C"/>
    <w:rsid w:val="00F364C3"/>
    <w:rsid w:val="00F4054C"/>
    <w:rsid w:val="00F52BE3"/>
    <w:rsid w:val="00F56634"/>
    <w:rsid w:val="00F606D6"/>
    <w:rsid w:val="00F63F0F"/>
    <w:rsid w:val="00F716A2"/>
    <w:rsid w:val="00F71AC5"/>
    <w:rsid w:val="00F869AD"/>
    <w:rsid w:val="00F975F9"/>
    <w:rsid w:val="00FB2751"/>
    <w:rsid w:val="00FD03C5"/>
    <w:rsid w:val="00FE2A0B"/>
    <w:rsid w:val="00FE52F0"/>
    <w:rsid w:val="00FF6BEF"/>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style="mso-position-horizontal-relative:margin" o:allowincell="f" fill="f" fillcolor="white" stroke="f">
      <v:fill color="white" on="f"/>
      <v:stroke on="f"/>
      <v:textbox style="mso-rotate-with-shape:t"/>
    </o:shapedefaults>
    <o:shapelayout v:ext="edit">
      <o:idmap v:ext="edit" data="1"/>
    </o:shapelayout>
  </w:shapeDefaults>
  <w:decimalSymbol w:val=","/>
  <w:listSeparator w:val=";"/>
  <w14:docId w14:val="045A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F71"/>
    <w:pPr>
      <w:widowControl w:val="0"/>
      <w:spacing w:after="200" w:line="276" w:lineRule="auto"/>
    </w:pPr>
    <w:rPr>
      <w:color w:val="000000"/>
      <w:sz w:val="22"/>
      <w:szCs w:val="22"/>
    </w:rPr>
  </w:style>
  <w:style w:type="paragraph" w:styleId="Ttulo1">
    <w:name w:val="heading 1"/>
    <w:basedOn w:val="Normal"/>
    <w:next w:val="Normal"/>
    <w:link w:val="Ttulo1Char"/>
    <w:uiPriority w:val="9"/>
    <w:qFormat/>
    <w:rsid w:val="00434F71"/>
    <w:pPr>
      <w:keepNext/>
      <w:keepLines/>
      <w:spacing w:before="480" w:after="0"/>
      <w:ind w:left="432" w:hanging="432"/>
      <w:outlineLvl w:val="0"/>
    </w:pPr>
    <w:rPr>
      <w:rFonts w:ascii="Cambria" w:eastAsia="Cambria" w:hAnsi="Cambria" w:cs="Cambria"/>
      <w:b/>
      <w:color w:val="365F91"/>
      <w:sz w:val="28"/>
      <w:szCs w:val="28"/>
    </w:rPr>
  </w:style>
  <w:style w:type="paragraph" w:styleId="Ttulo2">
    <w:name w:val="heading 2"/>
    <w:basedOn w:val="Normal"/>
    <w:next w:val="Normal"/>
    <w:link w:val="Ttulo2Char"/>
    <w:uiPriority w:val="9"/>
    <w:qFormat/>
    <w:rsid w:val="00434F71"/>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link w:val="Ttulo3Char"/>
    <w:uiPriority w:val="9"/>
    <w:qFormat/>
    <w:rsid w:val="00434F71"/>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rsid w:val="00434F71"/>
    <w:pPr>
      <w:keepNext/>
      <w:spacing w:before="20" w:after="0" w:line="240" w:lineRule="auto"/>
      <w:ind w:left="864" w:hanging="864"/>
      <w:outlineLvl w:val="3"/>
    </w:pPr>
    <w:rPr>
      <w:rFonts w:ascii="Arial" w:eastAsia="Arial" w:hAnsi="Arial" w:cs="Arial"/>
      <w:b/>
      <w:sz w:val="14"/>
      <w:szCs w:val="14"/>
    </w:rPr>
  </w:style>
  <w:style w:type="paragraph" w:styleId="Ttulo5">
    <w:name w:val="heading 5"/>
    <w:basedOn w:val="Normal"/>
    <w:next w:val="Normal"/>
    <w:rsid w:val="00434F71"/>
    <w:pPr>
      <w:keepNext/>
      <w:keepLines/>
      <w:spacing w:before="200" w:after="0"/>
      <w:ind w:left="1008" w:hanging="1008"/>
      <w:outlineLvl w:val="4"/>
    </w:pPr>
    <w:rPr>
      <w:rFonts w:ascii="Cambria" w:eastAsia="Cambria" w:hAnsi="Cambria" w:cs="Cambria"/>
      <w:color w:val="243F60"/>
    </w:rPr>
  </w:style>
  <w:style w:type="paragraph" w:styleId="Ttulo6">
    <w:name w:val="heading 6"/>
    <w:basedOn w:val="Normal"/>
    <w:next w:val="Normal"/>
    <w:link w:val="Ttulo6Char"/>
    <w:uiPriority w:val="9"/>
    <w:qFormat/>
    <w:rsid w:val="00434F71"/>
    <w:pPr>
      <w:keepNext/>
      <w:keepLines/>
      <w:spacing w:before="200" w:after="0"/>
      <w:ind w:left="1152" w:hanging="1152"/>
      <w:outlineLvl w:val="5"/>
    </w:pPr>
    <w:rPr>
      <w:rFonts w:ascii="Cambria" w:eastAsia="Cambria" w:hAnsi="Cambria" w:cs="Cambria"/>
      <w:i/>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434F71"/>
    <w:pPr>
      <w:widowControl w:val="0"/>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rsid w:val="00434F71"/>
    <w:pPr>
      <w:keepNext/>
      <w:keepLines/>
      <w:spacing w:before="480" w:after="120"/>
      <w:contextualSpacing/>
    </w:pPr>
    <w:rPr>
      <w:b/>
      <w:sz w:val="72"/>
      <w:szCs w:val="72"/>
    </w:rPr>
  </w:style>
  <w:style w:type="paragraph" w:styleId="Subttulo">
    <w:name w:val="Subtitle"/>
    <w:basedOn w:val="Normal"/>
    <w:next w:val="Normal"/>
    <w:rsid w:val="00434F71"/>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434F71"/>
    <w:tblPr>
      <w:tblStyleRowBandSize w:val="1"/>
      <w:tblStyleColBandSize w:val="1"/>
      <w:tblCellMar>
        <w:left w:w="115" w:type="dxa"/>
        <w:right w:w="115" w:type="dxa"/>
      </w:tblCellMar>
    </w:tblPr>
  </w:style>
  <w:style w:type="table" w:customStyle="1" w:styleId="a0">
    <w:basedOn w:val="TableNormal1"/>
    <w:rsid w:val="00434F71"/>
    <w:tblPr>
      <w:tblStyleRowBandSize w:val="1"/>
      <w:tblStyleColBandSize w:val="1"/>
      <w:tblCellMar>
        <w:left w:w="115" w:type="dxa"/>
        <w:right w:w="115" w:type="dxa"/>
      </w:tblCellMar>
    </w:tblPr>
  </w:style>
  <w:style w:type="table" w:customStyle="1" w:styleId="a1">
    <w:basedOn w:val="TableNormal1"/>
    <w:rsid w:val="00434F71"/>
    <w:tblPr>
      <w:tblStyleRowBandSize w:val="1"/>
      <w:tblStyleColBandSize w:val="1"/>
      <w:tblCellMar>
        <w:left w:w="115" w:type="dxa"/>
        <w:right w:w="115" w:type="dxa"/>
      </w:tblCellMar>
    </w:tblPr>
  </w:style>
  <w:style w:type="table" w:customStyle="1" w:styleId="a2">
    <w:basedOn w:val="TableNormal1"/>
    <w:rsid w:val="00434F71"/>
    <w:tblPr>
      <w:tblStyleRowBandSize w:val="1"/>
      <w:tblStyleColBandSize w:val="1"/>
      <w:tblCellMar>
        <w:left w:w="115" w:type="dxa"/>
        <w:right w:w="115" w:type="dxa"/>
      </w:tblCellMar>
    </w:tblPr>
  </w:style>
  <w:style w:type="table" w:customStyle="1" w:styleId="a3">
    <w:basedOn w:val="TableNormal1"/>
    <w:rsid w:val="00434F71"/>
    <w:tblPr>
      <w:tblStyleRowBandSize w:val="1"/>
      <w:tblStyleColBandSize w:val="1"/>
      <w:tblCellMar>
        <w:left w:w="115" w:type="dxa"/>
        <w:right w:w="115" w:type="dxa"/>
      </w:tblCellMar>
    </w:tblPr>
  </w:style>
  <w:style w:type="table" w:customStyle="1" w:styleId="a4">
    <w:basedOn w:val="TableNormal1"/>
    <w:rsid w:val="00434F71"/>
    <w:tblPr>
      <w:tblStyleRowBandSize w:val="1"/>
      <w:tblStyleColBandSize w:val="1"/>
      <w:tblCellMar>
        <w:left w:w="115" w:type="dxa"/>
        <w:right w:w="115" w:type="dxa"/>
      </w:tblCellMar>
    </w:tblPr>
  </w:style>
  <w:style w:type="table" w:customStyle="1" w:styleId="a5">
    <w:basedOn w:val="TableNormal1"/>
    <w:rsid w:val="00434F71"/>
    <w:tblPr>
      <w:tblStyleRowBandSize w:val="1"/>
      <w:tblStyleColBandSize w:val="1"/>
      <w:tblCellMar>
        <w:left w:w="115" w:type="dxa"/>
        <w:right w:w="115" w:type="dxa"/>
      </w:tblCellMar>
    </w:tblPr>
  </w:style>
  <w:style w:type="table" w:customStyle="1" w:styleId="a6">
    <w:basedOn w:val="TableNormal1"/>
    <w:rsid w:val="00434F71"/>
    <w:tblPr>
      <w:tblStyleRowBandSize w:val="1"/>
      <w:tblStyleColBandSize w:val="1"/>
      <w:tblCellMar>
        <w:left w:w="115" w:type="dxa"/>
        <w:right w:w="115" w:type="dxa"/>
      </w:tblCellMar>
    </w:tblPr>
  </w:style>
  <w:style w:type="table" w:customStyle="1" w:styleId="a7">
    <w:basedOn w:val="TableNormal1"/>
    <w:rsid w:val="00434F71"/>
    <w:tblPr>
      <w:tblStyleRowBandSize w:val="1"/>
      <w:tblStyleColBandSize w:val="1"/>
      <w:tblCellMar>
        <w:left w:w="115" w:type="dxa"/>
        <w:right w:w="115" w:type="dxa"/>
      </w:tblCellMar>
    </w:tblPr>
  </w:style>
  <w:style w:type="table" w:customStyle="1" w:styleId="a8">
    <w:basedOn w:val="TableNormal1"/>
    <w:rsid w:val="00434F71"/>
    <w:tblPr>
      <w:tblStyleRowBandSize w:val="1"/>
      <w:tblStyleColBandSize w:val="1"/>
      <w:tblCellMar>
        <w:left w:w="115" w:type="dxa"/>
        <w:right w:w="115" w:type="dxa"/>
      </w:tblCellMar>
    </w:tblPr>
  </w:style>
  <w:style w:type="table" w:customStyle="1" w:styleId="a9">
    <w:basedOn w:val="TableNormal1"/>
    <w:rsid w:val="00434F71"/>
    <w:tblPr>
      <w:tblStyleRowBandSize w:val="1"/>
      <w:tblStyleColBandSize w:val="1"/>
      <w:tblCellMar>
        <w:left w:w="115" w:type="dxa"/>
        <w:right w:w="115" w:type="dxa"/>
      </w:tblCellMar>
    </w:tblPr>
  </w:style>
  <w:style w:type="table" w:customStyle="1" w:styleId="aa">
    <w:basedOn w:val="TableNormal1"/>
    <w:rsid w:val="00434F71"/>
    <w:tblPr>
      <w:tblStyleRowBandSize w:val="1"/>
      <w:tblStyleColBandSize w:val="1"/>
      <w:tblCellMar>
        <w:left w:w="115" w:type="dxa"/>
        <w:right w:w="115" w:type="dxa"/>
      </w:tblCellMar>
    </w:tblPr>
  </w:style>
  <w:style w:type="table" w:customStyle="1" w:styleId="ab">
    <w:basedOn w:val="TableNormal1"/>
    <w:rsid w:val="00434F71"/>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3E64E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E64EC"/>
    <w:rPr>
      <w:rFonts w:ascii="Tahoma" w:hAnsi="Tahoma" w:cs="Tahoma"/>
      <w:sz w:val="16"/>
      <w:szCs w:val="16"/>
    </w:rPr>
  </w:style>
  <w:style w:type="character" w:styleId="Hyperlink">
    <w:name w:val="Hyperlink"/>
    <w:uiPriority w:val="99"/>
    <w:unhideWhenUsed/>
    <w:rsid w:val="00A46C5A"/>
    <w:rPr>
      <w:color w:val="0000FF"/>
      <w:u w:val="single"/>
    </w:rPr>
  </w:style>
  <w:style w:type="paragraph" w:styleId="Sumrio1">
    <w:name w:val="toc 1"/>
    <w:basedOn w:val="Normal"/>
    <w:next w:val="Normal"/>
    <w:autoRedefine/>
    <w:uiPriority w:val="39"/>
    <w:unhideWhenUsed/>
    <w:rsid w:val="00B603EE"/>
    <w:pPr>
      <w:tabs>
        <w:tab w:val="left" w:pos="284"/>
        <w:tab w:val="left" w:pos="567"/>
        <w:tab w:val="right" w:leader="dot" w:pos="9071"/>
      </w:tabs>
      <w:spacing w:after="0" w:line="360" w:lineRule="auto"/>
    </w:pPr>
  </w:style>
  <w:style w:type="paragraph" w:styleId="Sumrio2">
    <w:name w:val="toc 2"/>
    <w:basedOn w:val="Normal"/>
    <w:next w:val="Normal"/>
    <w:autoRedefine/>
    <w:uiPriority w:val="39"/>
    <w:unhideWhenUsed/>
    <w:rsid w:val="00C45A1E"/>
    <w:pPr>
      <w:tabs>
        <w:tab w:val="right" w:leader="dot" w:pos="8494"/>
      </w:tabs>
      <w:spacing w:after="0" w:line="240" w:lineRule="auto"/>
      <w:ind w:left="220" w:firstLine="206"/>
    </w:pPr>
  </w:style>
  <w:style w:type="paragraph" w:styleId="Sumrio3">
    <w:name w:val="toc 3"/>
    <w:basedOn w:val="Normal"/>
    <w:next w:val="Normal"/>
    <w:autoRedefine/>
    <w:uiPriority w:val="39"/>
    <w:unhideWhenUsed/>
    <w:rsid w:val="00C45A1E"/>
    <w:pPr>
      <w:spacing w:after="100"/>
      <w:ind w:left="440"/>
    </w:pPr>
  </w:style>
  <w:style w:type="paragraph" w:styleId="Sumrio4">
    <w:name w:val="toc 4"/>
    <w:basedOn w:val="Normal"/>
    <w:next w:val="Normal"/>
    <w:autoRedefine/>
    <w:uiPriority w:val="39"/>
    <w:unhideWhenUsed/>
    <w:rsid w:val="00C45A1E"/>
    <w:pPr>
      <w:spacing w:after="100"/>
      <w:ind w:left="660"/>
    </w:pPr>
  </w:style>
  <w:style w:type="paragraph" w:styleId="CabealhodoSumrio">
    <w:name w:val="TOC Heading"/>
    <w:basedOn w:val="Ttulo1"/>
    <w:next w:val="Normal"/>
    <w:uiPriority w:val="39"/>
    <w:unhideWhenUsed/>
    <w:qFormat/>
    <w:rsid w:val="00C45A1E"/>
    <w:pPr>
      <w:widowControl/>
      <w:ind w:left="0" w:firstLine="0"/>
      <w:outlineLvl w:val="9"/>
    </w:pPr>
    <w:rPr>
      <w:rFonts w:eastAsia="Times New Roman" w:cs="Times New Roman"/>
      <w:bCs/>
    </w:rPr>
  </w:style>
  <w:style w:type="paragraph" w:styleId="Cabealho">
    <w:name w:val="header"/>
    <w:basedOn w:val="Normal"/>
    <w:link w:val="CabealhoChar"/>
    <w:unhideWhenUsed/>
    <w:rsid w:val="00933E16"/>
    <w:pPr>
      <w:tabs>
        <w:tab w:val="center" w:pos="4252"/>
        <w:tab w:val="right" w:pos="8504"/>
      </w:tabs>
    </w:pPr>
  </w:style>
  <w:style w:type="character" w:customStyle="1" w:styleId="CabealhoChar">
    <w:name w:val="Cabeçalho Char"/>
    <w:link w:val="Cabealho"/>
    <w:qFormat/>
    <w:rsid w:val="00933E16"/>
    <w:rPr>
      <w:color w:val="000000"/>
      <w:sz w:val="22"/>
      <w:szCs w:val="22"/>
    </w:rPr>
  </w:style>
  <w:style w:type="paragraph" w:styleId="Rodap">
    <w:name w:val="footer"/>
    <w:basedOn w:val="Normal"/>
    <w:link w:val="RodapChar"/>
    <w:uiPriority w:val="99"/>
    <w:unhideWhenUsed/>
    <w:rsid w:val="00933E16"/>
    <w:pPr>
      <w:tabs>
        <w:tab w:val="center" w:pos="4252"/>
        <w:tab w:val="right" w:pos="8504"/>
      </w:tabs>
    </w:pPr>
  </w:style>
  <w:style w:type="character" w:customStyle="1" w:styleId="RodapChar">
    <w:name w:val="Rodapé Char"/>
    <w:link w:val="Rodap"/>
    <w:uiPriority w:val="99"/>
    <w:rsid w:val="00933E16"/>
    <w:rPr>
      <w:color w:val="000000"/>
      <w:sz w:val="22"/>
      <w:szCs w:val="22"/>
    </w:rPr>
  </w:style>
  <w:style w:type="table" w:styleId="Tabelacomgrade">
    <w:name w:val="Table Grid"/>
    <w:basedOn w:val="Tabelanormal"/>
    <w:uiPriority w:val="59"/>
    <w:rsid w:val="001B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2562A"/>
    <w:rPr>
      <w:rFonts w:ascii="TimesNewRomanPSMT" w:hAnsi="TimesNewRomanPSMT" w:hint="default"/>
      <w:b w:val="0"/>
      <w:bCs w:val="0"/>
      <w:i w:val="0"/>
      <w:iCs w:val="0"/>
      <w:color w:val="000000"/>
      <w:sz w:val="20"/>
      <w:szCs w:val="20"/>
    </w:rPr>
  </w:style>
  <w:style w:type="character" w:customStyle="1" w:styleId="Mention">
    <w:name w:val="Mention"/>
    <w:basedOn w:val="Fontepargpadro"/>
    <w:uiPriority w:val="99"/>
    <w:semiHidden/>
    <w:unhideWhenUsed/>
    <w:rsid w:val="002E6A68"/>
    <w:rPr>
      <w:color w:val="2B579A"/>
      <w:shd w:val="clear" w:color="auto" w:fill="E6E6E6"/>
    </w:rPr>
  </w:style>
  <w:style w:type="character" w:customStyle="1" w:styleId="Ttulo1Char">
    <w:name w:val="Título 1 Char"/>
    <w:basedOn w:val="Fontepargpadro"/>
    <w:link w:val="Ttulo1"/>
    <w:uiPriority w:val="9"/>
    <w:rsid w:val="00B603EE"/>
    <w:rPr>
      <w:rFonts w:ascii="Cambria" w:eastAsia="Cambria" w:hAnsi="Cambria" w:cs="Cambria"/>
      <w:b/>
      <w:color w:val="365F91"/>
      <w:sz w:val="28"/>
      <w:szCs w:val="28"/>
    </w:rPr>
  </w:style>
  <w:style w:type="character" w:customStyle="1" w:styleId="Ttulo2Char">
    <w:name w:val="Título 2 Char"/>
    <w:basedOn w:val="Fontepargpadro"/>
    <w:link w:val="Ttulo2"/>
    <w:uiPriority w:val="9"/>
    <w:rsid w:val="00B603EE"/>
    <w:rPr>
      <w:rFonts w:ascii="Cambria" w:eastAsia="Cambria" w:hAnsi="Cambria" w:cs="Cambria"/>
      <w:b/>
      <w:color w:val="4F81BD"/>
      <w:sz w:val="26"/>
      <w:szCs w:val="26"/>
    </w:rPr>
  </w:style>
  <w:style w:type="character" w:customStyle="1" w:styleId="Ttulo3Char">
    <w:name w:val="Título 3 Char"/>
    <w:basedOn w:val="Fontepargpadro"/>
    <w:link w:val="Ttulo3"/>
    <w:uiPriority w:val="9"/>
    <w:rsid w:val="00B603EE"/>
    <w:rPr>
      <w:rFonts w:ascii="Cambria" w:eastAsia="Cambria" w:hAnsi="Cambria" w:cs="Cambria"/>
      <w:b/>
      <w:color w:val="4F81BD"/>
      <w:sz w:val="22"/>
      <w:szCs w:val="22"/>
    </w:rPr>
  </w:style>
  <w:style w:type="character" w:customStyle="1" w:styleId="Ttulo6Char">
    <w:name w:val="Título 6 Char"/>
    <w:basedOn w:val="Fontepargpadro"/>
    <w:link w:val="Ttulo6"/>
    <w:uiPriority w:val="9"/>
    <w:rsid w:val="00B603EE"/>
    <w:rPr>
      <w:rFonts w:ascii="Cambria" w:eastAsia="Cambria" w:hAnsi="Cambria" w:cs="Cambria"/>
      <w:i/>
      <w:color w:val="243F60"/>
      <w:sz w:val="22"/>
      <w:szCs w:val="22"/>
    </w:rPr>
  </w:style>
  <w:style w:type="paragraph" w:styleId="PargrafodaLista">
    <w:name w:val="List Paragraph"/>
    <w:basedOn w:val="Normal"/>
    <w:uiPriority w:val="34"/>
    <w:qFormat/>
    <w:rsid w:val="002B77CD"/>
    <w:pPr>
      <w:ind w:left="720"/>
      <w:contextualSpacing/>
    </w:pPr>
  </w:style>
  <w:style w:type="character" w:customStyle="1" w:styleId="UnresolvedMention">
    <w:name w:val="Unresolved Mention"/>
    <w:basedOn w:val="Fontepargpadro"/>
    <w:uiPriority w:val="99"/>
    <w:semiHidden/>
    <w:unhideWhenUsed/>
    <w:rsid w:val="004A633D"/>
    <w:rPr>
      <w:color w:val="808080"/>
      <w:shd w:val="clear" w:color="auto" w:fill="E6E6E6"/>
    </w:rPr>
  </w:style>
  <w:style w:type="character" w:customStyle="1" w:styleId="im">
    <w:name w:val="im"/>
    <w:rsid w:val="0095673C"/>
  </w:style>
  <w:style w:type="paragraph" w:styleId="NormalWeb">
    <w:name w:val="Normal (Web)"/>
    <w:basedOn w:val="Normal"/>
    <w:uiPriority w:val="99"/>
    <w:unhideWhenUsed/>
    <w:rsid w:val="009955C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comgrade1">
    <w:name w:val="Tabela com grade1"/>
    <w:basedOn w:val="Tabelanormal"/>
    <w:next w:val="Tabelacomgrade"/>
    <w:uiPriority w:val="59"/>
    <w:rsid w:val="0018679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F71"/>
    <w:pPr>
      <w:widowControl w:val="0"/>
      <w:spacing w:after="200" w:line="276" w:lineRule="auto"/>
    </w:pPr>
    <w:rPr>
      <w:color w:val="000000"/>
      <w:sz w:val="22"/>
      <w:szCs w:val="22"/>
    </w:rPr>
  </w:style>
  <w:style w:type="paragraph" w:styleId="Ttulo1">
    <w:name w:val="heading 1"/>
    <w:basedOn w:val="Normal"/>
    <w:next w:val="Normal"/>
    <w:link w:val="Ttulo1Char"/>
    <w:uiPriority w:val="9"/>
    <w:qFormat/>
    <w:rsid w:val="00434F71"/>
    <w:pPr>
      <w:keepNext/>
      <w:keepLines/>
      <w:spacing w:before="480" w:after="0"/>
      <w:ind w:left="432" w:hanging="432"/>
      <w:outlineLvl w:val="0"/>
    </w:pPr>
    <w:rPr>
      <w:rFonts w:ascii="Cambria" w:eastAsia="Cambria" w:hAnsi="Cambria" w:cs="Cambria"/>
      <w:b/>
      <w:color w:val="365F91"/>
      <w:sz w:val="28"/>
      <w:szCs w:val="28"/>
    </w:rPr>
  </w:style>
  <w:style w:type="paragraph" w:styleId="Ttulo2">
    <w:name w:val="heading 2"/>
    <w:basedOn w:val="Normal"/>
    <w:next w:val="Normal"/>
    <w:link w:val="Ttulo2Char"/>
    <w:uiPriority w:val="9"/>
    <w:qFormat/>
    <w:rsid w:val="00434F71"/>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link w:val="Ttulo3Char"/>
    <w:uiPriority w:val="9"/>
    <w:qFormat/>
    <w:rsid w:val="00434F71"/>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rsid w:val="00434F71"/>
    <w:pPr>
      <w:keepNext/>
      <w:spacing w:before="20" w:after="0" w:line="240" w:lineRule="auto"/>
      <w:ind w:left="864" w:hanging="864"/>
      <w:outlineLvl w:val="3"/>
    </w:pPr>
    <w:rPr>
      <w:rFonts w:ascii="Arial" w:eastAsia="Arial" w:hAnsi="Arial" w:cs="Arial"/>
      <w:b/>
      <w:sz w:val="14"/>
      <w:szCs w:val="14"/>
    </w:rPr>
  </w:style>
  <w:style w:type="paragraph" w:styleId="Ttulo5">
    <w:name w:val="heading 5"/>
    <w:basedOn w:val="Normal"/>
    <w:next w:val="Normal"/>
    <w:rsid w:val="00434F71"/>
    <w:pPr>
      <w:keepNext/>
      <w:keepLines/>
      <w:spacing w:before="200" w:after="0"/>
      <w:ind w:left="1008" w:hanging="1008"/>
      <w:outlineLvl w:val="4"/>
    </w:pPr>
    <w:rPr>
      <w:rFonts w:ascii="Cambria" w:eastAsia="Cambria" w:hAnsi="Cambria" w:cs="Cambria"/>
      <w:color w:val="243F60"/>
    </w:rPr>
  </w:style>
  <w:style w:type="paragraph" w:styleId="Ttulo6">
    <w:name w:val="heading 6"/>
    <w:basedOn w:val="Normal"/>
    <w:next w:val="Normal"/>
    <w:link w:val="Ttulo6Char"/>
    <w:uiPriority w:val="9"/>
    <w:qFormat/>
    <w:rsid w:val="00434F71"/>
    <w:pPr>
      <w:keepNext/>
      <w:keepLines/>
      <w:spacing w:before="200" w:after="0"/>
      <w:ind w:left="1152" w:hanging="1152"/>
      <w:outlineLvl w:val="5"/>
    </w:pPr>
    <w:rPr>
      <w:rFonts w:ascii="Cambria" w:eastAsia="Cambria" w:hAnsi="Cambria" w:cs="Cambria"/>
      <w:i/>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434F71"/>
    <w:pPr>
      <w:widowControl w:val="0"/>
      <w:spacing w:after="200" w:line="276" w:lineRule="auto"/>
    </w:pPr>
    <w:rPr>
      <w:color w:val="000000"/>
      <w:sz w:val="22"/>
      <w:szCs w:val="22"/>
    </w:rPr>
    <w:tblPr>
      <w:tblCellMar>
        <w:top w:w="0" w:type="dxa"/>
        <w:left w:w="0" w:type="dxa"/>
        <w:bottom w:w="0" w:type="dxa"/>
        <w:right w:w="0" w:type="dxa"/>
      </w:tblCellMar>
    </w:tblPr>
  </w:style>
  <w:style w:type="paragraph" w:styleId="Ttulo">
    <w:name w:val="Title"/>
    <w:basedOn w:val="Normal"/>
    <w:next w:val="Normal"/>
    <w:rsid w:val="00434F71"/>
    <w:pPr>
      <w:keepNext/>
      <w:keepLines/>
      <w:spacing w:before="480" w:after="120"/>
      <w:contextualSpacing/>
    </w:pPr>
    <w:rPr>
      <w:b/>
      <w:sz w:val="72"/>
      <w:szCs w:val="72"/>
    </w:rPr>
  </w:style>
  <w:style w:type="paragraph" w:styleId="Subttulo">
    <w:name w:val="Subtitle"/>
    <w:basedOn w:val="Normal"/>
    <w:next w:val="Normal"/>
    <w:rsid w:val="00434F71"/>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434F71"/>
    <w:tblPr>
      <w:tblStyleRowBandSize w:val="1"/>
      <w:tblStyleColBandSize w:val="1"/>
      <w:tblCellMar>
        <w:left w:w="115" w:type="dxa"/>
        <w:right w:w="115" w:type="dxa"/>
      </w:tblCellMar>
    </w:tblPr>
  </w:style>
  <w:style w:type="table" w:customStyle="1" w:styleId="a0">
    <w:basedOn w:val="TableNormal1"/>
    <w:rsid w:val="00434F71"/>
    <w:tblPr>
      <w:tblStyleRowBandSize w:val="1"/>
      <w:tblStyleColBandSize w:val="1"/>
      <w:tblCellMar>
        <w:left w:w="115" w:type="dxa"/>
        <w:right w:w="115" w:type="dxa"/>
      </w:tblCellMar>
    </w:tblPr>
  </w:style>
  <w:style w:type="table" w:customStyle="1" w:styleId="a1">
    <w:basedOn w:val="TableNormal1"/>
    <w:rsid w:val="00434F71"/>
    <w:tblPr>
      <w:tblStyleRowBandSize w:val="1"/>
      <w:tblStyleColBandSize w:val="1"/>
      <w:tblCellMar>
        <w:left w:w="115" w:type="dxa"/>
        <w:right w:w="115" w:type="dxa"/>
      </w:tblCellMar>
    </w:tblPr>
  </w:style>
  <w:style w:type="table" w:customStyle="1" w:styleId="a2">
    <w:basedOn w:val="TableNormal1"/>
    <w:rsid w:val="00434F71"/>
    <w:tblPr>
      <w:tblStyleRowBandSize w:val="1"/>
      <w:tblStyleColBandSize w:val="1"/>
      <w:tblCellMar>
        <w:left w:w="115" w:type="dxa"/>
        <w:right w:w="115" w:type="dxa"/>
      </w:tblCellMar>
    </w:tblPr>
  </w:style>
  <w:style w:type="table" w:customStyle="1" w:styleId="a3">
    <w:basedOn w:val="TableNormal1"/>
    <w:rsid w:val="00434F71"/>
    <w:tblPr>
      <w:tblStyleRowBandSize w:val="1"/>
      <w:tblStyleColBandSize w:val="1"/>
      <w:tblCellMar>
        <w:left w:w="115" w:type="dxa"/>
        <w:right w:w="115" w:type="dxa"/>
      </w:tblCellMar>
    </w:tblPr>
  </w:style>
  <w:style w:type="table" w:customStyle="1" w:styleId="a4">
    <w:basedOn w:val="TableNormal1"/>
    <w:rsid w:val="00434F71"/>
    <w:tblPr>
      <w:tblStyleRowBandSize w:val="1"/>
      <w:tblStyleColBandSize w:val="1"/>
      <w:tblCellMar>
        <w:left w:w="115" w:type="dxa"/>
        <w:right w:w="115" w:type="dxa"/>
      </w:tblCellMar>
    </w:tblPr>
  </w:style>
  <w:style w:type="table" w:customStyle="1" w:styleId="a5">
    <w:basedOn w:val="TableNormal1"/>
    <w:rsid w:val="00434F71"/>
    <w:tblPr>
      <w:tblStyleRowBandSize w:val="1"/>
      <w:tblStyleColBandSize w:val="1"/>
      <w:tblCellMar>
        <w:left w:w="115" w:type="dxa"/>
        <w:right w:w="115" w:type="dxa"/>
      </w:tblCellMar>
    </w:tblPr>
  </w:style>
  <w:style w:type="table" w:customStyle="1" w:styleId="a6">
    <w:basedOn w:val="TableNormal1"/>
    <w:rsid w:val="00434F71"/>
    <w:tblPr>
      <w:tblStyleRowBandSize w:val="1"/>
      <w:tblStyleColBandSize w:val="1"/>
      <w:tblCellMar>
        <w:left w:w="115" w:type="dxa"/>
        <w:right w:w="115" w:type="dxa"/>
      </w:tblCellMar>
    </w:tblPr>
  </w:style>
  <w:style w:type="table" w:customStyle="1" w:styleId="a7">
    <w:basedOn w:val="TableNormal1"/>
    <w:rsid w:val="00434F71"/>
    <w:tblPr>
      <w:tblStyleRowBandSize w:val="1"/>
      <w:tblStyleColBandSize w:val="1"/>
      <w:tblCellMar>
        <w:left w:w="115" w:type="dxa"/>
        <w:right w:w="115" w:type="dxa"/>
      </w:tblCellMar>
    </w:tblPr>
  </w:style>
  <w:style w:type="table" w:customStyle="1" w:styleId="a8">
    <w:basedOn w:val="TableNormal1"/>
    <w:rsid w:val="00434F71"/>
    <w:tblPr>
      <w:tblStyleRowBandSize w:val="1"/>
      <w:tblStyleColBandSize w:val="1"/>
      <w:tblCellMar>
        <w:left w:w="115" w:type="dxa"/>
        <w:right w:w="115" w:type="dxa"/>
      </w:tblCellMar>
    </w:tblPr>
  </w:style>
  <w:style w:type="table" w:customStyle="1" w:styleId="a9">
    <w:basedOn w:val="TableNormal1"/>
    <w:rsid w:val="00434F71"/>
    <w:tblPr>
      <w:tblStyleRowBandSize w:val="1"/>
      <w:tblStyleColBandSize w:val="1"/>
      <w:tblCellMar>
        <w:left w:w="115" w:type="dxa"/>
        <w:right w:w="115" w:type="dxa"/>
      </w:tblCellMar>
    </w:tblPr>
  </w:style>
  <w:style w:type="table" w:customStyle="1" w:styleId="aa">
    <w:basedOn w:val="TableNormal1"/>
    <w:rsid w:val="00434F71"/>
    <w:tblPr>
      <w:tblStyleRowBandSize w:val="1"/>
      <w:tblStyleColBandSize w:val="1"/>
      <w:tblCellMar>
        <w:left w:w="115" w:type="dxa"/>
        <w:right w:w="115" w:type="dxa"/>
      </w:tblCellMar>
    </w:tblPr>
  </w:style>
  <w:style w:type="table" w:customStyle="1" w:styleId="ab">
    <w:basedOn w:val="TableNormal1"/>
    <w:rsid w:val="00434F71"/>
    <w:tblPr>
      <w:tblStyleRowBandSize w:val="1"/>
      <w:tblStyleColBandSize w:val="1"/>
      <w:tblCellMar>
        <w:left w:w="115" w:type="dxa"/>
        <w:right w:w="115" w:type="dxa"/>
      </w:tblCellMar>
    </w:tblPr>
  </w:style>
  <w:style w:type="paragraph" w:styleId="Textodebalo">
    <w:name w:val="Balloon Text"/>
    <w:basedOn w:val="Normal"/>
    <w:link w:val="TextodebaloChar"/>
    <w:uiPriority w:val="99"/>
    <w:semiHidden/>
    <w:unhideWhenUsed/>
    <w:rsid w:val="003E64E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E64EC"/>
    <w:rPr>
      <w:rFonts w:ascii="Tahoma" w:hAnsi="Tahoma" w:cs="Tahoma"/>
      <w:sz w:val="16"/>
      <w:szCs w:val="16"/>
    </w:rPr>
  </w:style>
  <w:style w:type="character" w:styleId="Hyperlink">
    <w:name w:val="Hyperlink"/>
    <w:uiPriority w:val="99"/>
    <w:unhideWhenUsed/>
    <w:rsid w:val="00A46C5A"/>
    <w:rPr>
      <w:color w:val="0000FF"/>
      <w:u w:val="single"/>
    </w:rPr>
  </w:style>
  <w:style w:type="paragraph" w:styleId="Sumrio1">
    <w:name w:val="toc 1"/>
    <w:basedOn w:val="Normal"/>
    <w:next w:val="Normal"/>
    <w:autoRedefine/>
    <w:uiPriority w:val="39"/>
    <w:unhideWhenUsed/>
    <w:rsid w:val="00B603EE"/>
    <w:pPr>
      <w:tabs>
        <w:tab w:val="left" w:pos="284"/>
        <w:tab w:val="left" w:pos="567"/>
        <w:tab w:val="right" w:leader="dot" w:pos="9071"/>
      </w:tabs>
      <w:spacing w:after="0" w:line="360" w:lineRule="auto"/>
    </w:pPr>
  </w:style>
  <w:style w:type="paragraph" w:styleId="Sumrio2">
    <w:name w:val="toc 2"/>
    <w:basedOn w:val="Normal"/>
    <w:next w:val="Normal"/>
    <w:autoRedefine/>
    <w:uiPriority w:val="39"/>
    <w:unhideWhenUsed/>
    <w:rsid w:val="00C45A1E"/>
    <w:pPr>
      <w:tabs>
        <w:tab w:val="right" w:leader="dot" w:pos="8494"/>
      </w:tabs>
      <w:spacing w:after="0" w:line="240" w:lineRule="auto"/>
      <w:ind w:left="220" w:firstLine="206"/>
    </w:pPr>
  </w:style>
  <w:style w:type="paragraph" w:styleId="Sumrio3">
    <w:name w:val="toc 3"/>
    <w:basedOn w:val="Normal"/>
    <w:next w:val="Normal"/>
    <w:autoRedefine/>
    <w:uiPriority w:val="39"/>
    <w:unhideWhenUsed/>
    <w:rsid w:val="00C45A1E"/>
    <w:pPr>
      <w:spacing w:after="100"/>
      <w:ind w:left="440"/>
    </w:pPr>
  </w:style>
  <w:style w:type="paragraph" w:styleId="Sumrio4">
    <w:name w:val="toc 4"/>
    <w:basedOn w:val="Normal"/>
    <w:next w:val="Normal"/>
    <w:autoRedefine/>
    <w:uiPriority w:val="39"/>
    <w:unhideWhenUsed/>
    <w:rsid w:val="00C45A1E"/>
    <w:pPr>
      <w:spacing w:after="100"/>
      <w:ind w:left="660"/>
    </w:pPr>
  </w:style>
  <w:style w:type="paragraph" w:styleId="CabealhodoSumrio">
    <w:name w:val="TOC Heading"/>
    <w:basedOn w:val="Ttulo1"/>
    <w:next w:val="Normal"/>
    <w:uiPriority w:val="39"/>
    <w:unhideWhenUsed/>
    <w:qFormat/>
    <w:rsid w:val="00C45A1E"/>
    <w:pPr>
      <w:widowControl/>
      <w:ind w:left="0" w:firstLine="0"/>
      <w:outlineLvl w:val="9"/>
    </w:pPr>
    <w:rPr>
      <w:rFonts w:eastAsia="Times New Roman" w:cs="Times New Roman"/>
      <w:bCs/>
    </w:rPr>
  </w:style>
  <w:style w:type="paragraph" w:styleId="Cabealho">
    <w:name w:val="header"/>
    <w:basedOn w:val="Normal"/>
    <w:link w:val="CabealhoChar"/>
    <w:unhideWhenUsed/>
    <w:rsid w:val="00933E16"/>
    <w:pPr>
      <w:tabs>
        <w:tab w:val="center" w:pos="4252"/>
        <w:tab w:val="right" w:pos="8504"/>
      </w:tabs>
    </w:pPr>
  </w:style>
  <w:style w:type="character" w:customStyle="1" w:styleId="CabealhoChar">
    <w:name w:val="Cabeçalho Char"/>
    <w:link w:val="Cabealho"/>
    <w:qFormat/>
    <w:rsid w:val="00933E16"/>
    <w:rPr>
      <w:color w:val="000000"/>
      <w:sz w:val="22"/>
      <w:szCs w:val="22"/>
    </w:rPr>
  </w:style>
  <w:style w:type="paragraph" w:styleId="Rodap">
    <w:name w:val="footer"/>
    <w:basedOn w:val="Normal"/>
    <w:link w:val="RodapChar"/>
    <w:uiPriority w:val="99"/>
    <w:unhideWhenUsed/>
    <w:rsid w:val="00933E16"/>
    <w:pPr>
      <w:tabs>
        <w:tab w:val="center" w:pos="4252"/>
        <w:tab w:val="right" w:pos="8504"/>
      </w:tabs>
    </w:pPr>
  </w:style>
  <w:style w:type="character" w:customStyle="1" w:styleId="RodapChar">
    <w:name w:val="Rodapé Char"/>
    <w:link w:val="Rodap"/>
    <w:uiPriority w:val="99"/>
    <w:rsid w:val="00933E16"/>
    <w:rPr>
      <w:color w:val="000000"/>
      <w:sz w:val="22"/>
      <w:szCs w:val="22"/>
    </w:rPr>
  </w:style>
  <w:style w:type="table" w:styleId="Tabelacomgrade">
    <w:name w:val="Table Grid"/>
    <w:basedOn w:val="Tabelanormal"/>
    <w:uiPriority w:val="59"/>
    <w:rsid w:val="001B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2562A"/>
    <w:rPr>
      <w:rFonts w:ascii="TimesNewRomanPSMT" w:hAnsi="TimesNewRomanPSMT" w:hint="default"/>
      <w:b w:val="0"/>
      <w:bCs w:val="0"/>
      <w:i w:val="0"/>
      <w:iCs w:val="0"/>
      <w:color w:val="000000"/>
      <w:sz w:val="20"/>
      <w:szCs w:val="20"/>
    </w:rPr>
  </w:style>
  <w:style w:type="character" w:customStyle="1" w:styleId="Mention">
    <w:name w:val="Mention"/>
    <w:basedOn w:val="Fontepargpadro"/>
    <w:uiPriority w:val="99"/>
    <w:semiHidden/>
    <w:unhideWhenUsed/>
    <w:rsid w:val="002E6A68"/>
    <w:rPr>
      <w:color w:val="2B579A"/>
      <w:shd w:val="clear" w:color="auto" w:fill="E6E6E6"/>
    </w:rPr>
  </w:style>
  <w:style w:type="character" w:customStyle="1" w:styleId="Ttulo1Char">
    <w:name w:val="Título 1 Char"/>
    <w:basedOn w:val="Fontepargpadro"/>
    <w:link w:val="Ttulo1"/>
    <w:uiPriority w:val="9"/>
    <w:rsid w:val="00B603EE"/>
    <w:rPr>
      <w:rFonts w:ascii="Cambria" w:eastAsia="Cambria" w:hAnsi="Cambria" w:cs="Cambria"/>
      <w:b/>
      <w:color w:val="365F91"/>
      <w:sz w:val="28"/>
      <w:szCs w:val="28"/>
    </w:rPr>
  </w:style>
  <w:style w:type="character" w:customStyle="1" w:styleId="Ttulo2Char">
    <w:name w:val="Título 2 Char"/>
    <w:basedOn w:val="Fontepargpadro"/>
    <w:link w:val="Ttulo2"/>
    <w:uiPriority w:val="9"/>
    <w:rsid w:val="00B603EE"/>
    <w:rPr>
      <w:rFonts w:ascii="Cambria" w:eastAsia="Cambria" w:hAnsi="Cambria" w:cs="Cambria"/>
      <w:b/>
      <w:color w:val="4F81BD"/>
      <w:sz w:val="26"/>
      <w:szCs w:val="26"/>
    </w:rPr>
  </w:style>
  <w:style w:type="character" w:customStyle="1" w:styleId="Ttulo3Char">
    <w:name w:val="Título 3 Char"/>
    <w:basedOn w:val="Fontepargpadro"/>
    <w:link w:val="Ttulo3"/>
    <w:uiPriority w:val="9"/>
    <w:rsid w:val="00B603EE"/>
    <w:rPr>
      <w:rFonts w:ascii="Cambria" w:eastAsia="Cambria" w:hAnsi="Cambria" w:cs="Cambria"/>
      <w:b/>
      <w:color w:val="4F81BD"/>
      <w:sz w:val="22"/>
      <w:szCs w:val="22"/>
    </w:rPr>
  </w:style>
  <w:style w:type="character" w:customStyle="1" w:styleId="Ttulo6Char">
    <w:name w:val="Título 6 Char"/>
    <w:basedOn w:val="Fontepargpadro"/>
    <w:link w:val="Ttulo6"/>
    <w:uiPriority w:val="9"/>
    <w:rsid w:val="00B603EE"/>
    <w:rPr>
      <w:rFonts w:ascii="Cambria" w:eastAsia="Cambria" w:hAnsi="Cambria" w:cs="Cambria"/>
      <w:i/>
      <w:color w:val="243F60"/>
      <w:sz w:val="22"/>
      <w:szCs w:val="22"/>
    </w:rPr>
  </w:style>
  <w:style w:type="paragraph" w:styleId="PargrafodaLista">
    <w:name w:val="List Paragraph"/>
    <w:basedOn w:val="Normal"/>
    <w:uiPriority w:val="34"/>
    <w:qFormat/>
    <w:rsid w:val="002B77CD"/>
    <w:pPr>
      <w:ind w:left="720"/>
      <w:contextualSpacing/>
    </w:pPr>
  </w:style>
  <w:style w:type="character" w:customStyle="1" w:styleId="UnresolvedMention">
    <w:name w:val="Unresolved Mention"/>
    <w:basedOn w:val="Fontepargpadro"/>
    <w:uiPriority w:val="99"/>
    <w:semiHidden/>
    <w:unhideWhenUsed/>
    <w:rsid w:val="004A633D"/>
    <w:rPr>
      <w:color w:val="808080"/>
      <w:shd w:val="clear" w:color="auto" w:fill="E6E6E6"/>
    </w:rPr>
  </w:style>
  <w:style w:type="character" w:customStyle="1" w:styleId="im">
    <w:name w:val="im"/>
    <w:rsid w:val="0095673C"/>
  </w:style>
  <w:style w:type="paragraph" w:styleId="NormalWeb">
    <w:name w:val="Normal (Web)"/>
    <w:basedOn w:val="Normal"/>
    <w:uiPriority w:val="99"/>
    <w:unhideWhenUsed/>
    <w:rsid w:val="009955CE"/>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elacomgrade1">
    <w:name w:val="Tabela com grade1"/>
    <w:basedOn w:val="Tabelanormal"/>
    <w:next w:val="Tabelacomgrade"/>
    <w:uiPriority w:val="59"/>
    <w:rsid w:val="0018679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585">
      <w:bodyDiv w:val="1"/>
      <w:marLeft w:val="0"/>
      <w:marRight w:val="0"/>
      <w:marTop w:val="0"/>
      <w:marBottom w:val="0"/>
      <w:divBdr>
        <w:top w:val="none" w:sz="0" w:space="0" w:color="auto"/>
        <w:left w:val="none" w:sz="0" w:space="0" w:color="auto"/>
        <w:bottom w:val="none" w:sz="0" w:space="0" w:color="auto"/>
        <w:right w:val="none" w:sz="0" w:space="0" w:color="auto"/>
      </w:divBdr>
    </w:div>
    <w:div w:id="429161646">
      <w:bodyDiv w:val="1"/>
      <w:marLeft w:val="0"/>
      <w:marRight w:val="0"/>
      <w:marTop w:val="0"/>
      <w:marBottom w:val="0"/>
      <w:divBdr>
        <w:top w:val="none" w:sz="0" w:space="0" w:color="auto"/>
        <w:left w:val="none" w:sz="0" w:space="0" w:color="auto"/>
        <w:bottom w:val="none" w:sz="0" w:space="0" w:color="auto"/>
        <w:right w:val="none" w:sz="0" w:space="0" w:color="auto"/>
      </w:divBdr>
    </w:div>
    <w:div w:id="1055197796">
      <w:bodyDiv w:val="1"/>
      <w:marLeft w:val="0"/>
      <w:marRight w:val="0"/>
      <w:marTop w:val="0"/>
      <w:marBottom w:val="0"/>
      <w:divBdr>
        <w:top w:val="none" w:sz="0" w:space="0" w:color="auto"/>
        <w:left w:val="none" w:sz="0" w:space="0" w:color="auto"/>
        <w:bottom w:val="none" w:sz="0" w:space="0" w:color="auto"/>
        <w:right w:val="none" w:sz="0" w:space="0" w:color="auto"/>
      </w:divBdr>
    </w:div>
    <w:div w:id="1160848822">
      <w:bodyDiv w:val="1"/>
      <w:marLeft w:val="0"/>
      <w:marRight w:val="0"/>
      <w:marTop w:val="0"/>
      <w:marBottom w:val="0"/>
      <w:divBdr>
        <w:top w:val="none" w:sz="0" w:space="0" w:color="auto"/>
        <w:left w:val="none" w:sz="0" w:space="0" w:color="auto"/>
        <w:bottom w:val="none" w:sz="0" w:space="0" w:color="auto"/>
        <w:right w:val="none" w:sz="0" w:space="0" w:color="auto"/>
      </w:divBdr>
    </w:div>
    <w:div w:id="1162544028">
      <w:bodyDiv w:val="1"/>
      <w:marLeft w:val="0"/>
      <w:marRight w:val="0"/>
      <w:marTop w:val="0"/>
      <w:marBottom w:val="0"/>
      <w:divBdr>
        <w:top w:val="none" w:sz="0" w:space="0" w:color="auto"/>
        <w:left w:val="none" w:sz="0" w:space="0" w:color="auto"/>
        <w:bottom w:val="none" w:sz="0" w:space="0" w:color="auto"/>
        <w:right w:val="none" w:sz="0" w:space="0" w:color="auto"/>
      </w:divBdr>
    </w:div>
    <w:div w:id="1191259844">
      <w:bodyDiv w:val="1"/>
      <w:marLeft w:val="0"/>
      <w:marRight w:val="0"/>
      <w:marTop w:val="0"/>
      <w:marBottom w:val="0"/>
      <w:divBdr>
        <w:top w:val="none" w:sz="0" w:space="0" w:color="auto"/>
        <w:left w:val="none" w:sz="0" w:space="0" w:color="auto"/>
        <w:bottom w:val="none" w:sz="0" w:space="0" w:color="auto"/>
        <w:right w:val="none" w:sz="0" w:space="0" w:color="auto"/>
      </w:divBdr>
    </w:div>
    <w:div w:id="1306617946">
      <w:bodyDiv w:val="1"/>
      <w:marLeft w:val="0"/>
      <w:marRight w:val="0"/>
      <w:marTop w:val="0"/>
      <w:marBottom w:val="0"/>
      <w:divBdr>
        <w:top w:val="none" w:sz="0" w:space="0" w:color="auto"/>
        <w:left w:val="none" w:sz="0" w:space="0" w:color="auto"/>
        <w:bottom w:val="none" w:sz="0" w:space="0" w:color="auto"/>
        <w:right w:val="none" w:sz="0" w:space="0" w:color="auto"/>
      </w:divBdr>
    </w:div>
    <w:div w:id="1518108173">
      <w:bodyDiv w:val="1"/>
      <w:marLeft w:val="0"/>
      <w:marRight w:val="0"/>
      <w:marTop w:val="0"/>
      <w:marBottom w:val="0"/>
      <w:divBdr>
        <w:top w:val="none" w:sz="0" w:space="0" w:color="auto"/>
        <w:left w:val="none" w:sz="0" w:space="0" w:color="auto"/>
        <w:bottom w:val="none" w:sz="0" w:space="0" w:color="auto"/>
        <w:right w:val="none" w:sz="0" w:space="0" w:color="auto"/>
      </w:divBdr>
    </w:div>
    <w:div w:id="1537307592">
      <w:bodyDiv w:val="1"/>
      <w:marLeft w:val="0"/>
      <w:marRight w:val="0"/>
      <w:marTop w:val="0"/>
      <w:marBottom w:val="0"/>
      <w:divBdr>
        <w:top w:val="none" w:sz="0" w:space="0" w:color="auto"/>
        <w:left w:val="none" w:sz="0" w:space="0" w:color="auto"/>
        <w:bottom w:val="none" w:sz="0" w:space="0" w:color="auto"/>
        <w:right w:val="none" w:sz="0" w:space="0" w:color="auto"/>
      </w:divBdr>
    </w:div>
    <w:div w:id="1600259902">
      <w:bodyDiv w:val="1"/>
      <w:marLeft w:val="0"/>
      <w:marRight w:val="0"/>
      <w:marTop w:val="0"/>
      <w:marBottom w:val="0"/>
      <w:divBdr>
        <w:top w:val="none" w:sz="0" w:space="0" w:color="auto"/>
        <w:left w:val="none" w:sz="0" w:space="0" w:color="auto"/>
        <w:bottom w:val="none" w:sz="0" w:space="0" w:color="auto"/>
        <w:right w:val="none" w:sz="0" w:space="0" w:color="auto"/>
      </w:divBdr>
    </w:div>
    <w:div w:id="1611745441">
      <w:bodyDiv w:val="1"/>
      <w:marLeft w:val="0"/>
      <w:marRight w:val="0"/>
      <w:marTop w:val="0"/>
      <w:marBottom w:val="0"/>
      <w:divBdr>
        <w:top w:val="none" w:sz="0" w:space="0" w:color="auto"/>
        <w:left w:val="none" w:sz="0" w:space="0" w:color="auto"/>
        <w:bottom w:val="none" w:sz="0" w:space="0" w:color="auto"/>
        <w:right w:val="none" w:sz="0" w:space="0" w:color="auto"/>
      </w:divBdr>
    </w:div>
    <w:div w:id="1648129363">
      <w:bodyDiv w:val="1"/>
      <w:marLeft w:val="0"/>
      <w:marRight w:val="0"/>
      <w:marTop w:val="0"/>
      <w:marBottom w:val="0"/>
      <w:divBdr>
        <w:top w:val="none" w:sz="0" w:space="0" w:color="auto"/>
        <w:left w:val="none" w:sz="0" w:space="0" w:color="auto"/>
        <w:bottom w:val="none" w:sz="0" w:space="0" w:color="auto"/>
        <w:right w:val="none" w:sz="0" w:space="0" w:color="auto"/>
      </w:divBdr>
    </w:div>
    <w:div w:id="1673947921">
      <w:bodyDiv w:val="1"/>
      <w:marLeft w:val="0"/>
      <w:marRight w:val="0"/>
      <w:marTop w:val="0"/>
      <w:marBottom w:val="0"/>
      <w:divBdr>
        <w:top w:val="none" w:sz="0" w:space="0" w:color="auto"/>
        <w:left w:val="none" w:sz="0" w:space="0" w:color="auto"/>
        <w:bottom w:val="none" w:sz="0" w:space="0" w:color="auto"/>
        <w:right w:val="none" w:sz="0" w:space="0" w:color="auto"/>
      </w:divBdr>
    </w:div>
    <w:div w:id="1714963410">
      <w:bodyDiv w:val="1"/>
      <w:marLeft w:val="0"/>
      <w:marRight w:val="0"/>
      <w:marTop w:val="0"/>
      <w:marBottom w:val="0"/>
      <w:divBdr>
        <w:top w:val="none" w:sz="0" w:space="0" w:color="auto"/>
        <w:left w:val="none" w:sz="0" w:space="0" w:color="auto"/>
        <w:bottom w:val="none" w:sz="0" w:space="0" w:color="auto"/>
        <w:right w:val="none" w:sz="0" w:space="0" w:color="auto"/>
      </w:divBdr>
    </w:div>
    <w:div w:id="1730961433">
      <w:bodyDiv w:val="1"/>
      <w:marLeft w:val="0"/>
      <w:marRight w:val="0"/>
      <w:marTop w:val="0"/>
      <w:marBottom w:val="0"/>
      <w:divBdr>
        <w:top w:val="none" w:sz="0" w:space="0" w:color="auto"/>
        <w:left w:val="none" w:sz="0" w:space="0" w:color="auto"/>
        <w:bottom w:val="none" w:sz="0" w:space="0" w:color="auto"/>
        <w:right w:val="none" w:sz="0" w:space="0" w:color="auto"/>
      </w:divBdr>
    </w:div>
    <w:div w:id="212981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3FD0-F755-4767-836C-21389D2D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21</Pages>
  <Words>4805</Words>
  <Characters>25948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30692</CharactersWithSpaces>
  <SharedDoc>false</SharedDoc>
  <HLinks>
    <vt:vector size="186" baseType="variant">
      <vt:variant>
        <vt:i4>1966131</vt:i4>
      </vt:variant>
      <vt:variant>
        <vt:i4>162</vt:i4>
      </vt:variant>
      <vt:variant>
        <vt:i4>0</vt:i4>
      </vt:variant>
      <vt:variant>
        <vt:i4>5</vt:i4>
      </vt:variant>
      <vt:variant>
        <vt:lpwstr/>
      </vt:variant>
      <vt:variant>
        <vt:lpwstr>_Toc420417689</vt:lpwstr>
      </vt:variant>
      <vt:variant>
        <vt:i4>1966131</vt:i4>
      </vt:variant>
      <vt:variant>
        <vt:i4>159</vt:i4>
      </vt:variant>
      <vt:variant>
        <vt:i4>0</vt:i4>
      </vt:variant>
      <vt:variant>
        <vt:i4>5</vt:i4>
      </vt:variant>
      <vt:variant>
        <vt:lpwstr/>
      </vt:variant>
      <vt:variant>
        <vt:lpwstr>_Toc420417689</vt:lpwstr>
      </vt:variant>
      <vt:variant>
        <vt:i4>1966131</vt:i4>
      </vt:variant>
      <vt:variant>
        <vt:i4>156</vt:i4>
      </vt:variant>
      <vt:variant>
        <vt:i4>0</vt:i4>
      </vt:variant>
      <vt:variant>
        <vt:i4>5</vt:i4>
      </vt:variant>
      <vt:variant>
        <vt:lpwstr/>
      </vt:variant>
      <vt:variant>
        <vt:lpwstr>_Toc420417689</vt:lpwstr>
      </vt:variant>
      <vt:variant>
        <vt:i4>1966131</vt:i4>
      </vt:variant>
      <vt:variant>
        <vt:i4>153</vt:i4>
      </vt:variant>
      <vt:variant>
        <vt:i4>0</vt:i4>
      </vt:variant>
      <vt:variant>
        <vt:i4>5</vt:i4>
      </vt:variant>
      <vt:variant>
        <vt:lpwstr/>
      </vt:variant>
      <vt:variant>
        <vt:lpwstr>_Toc420417689</vt:lpwstr>
      </vt:variant>
      <vt:variant>
        <vt:i4>1966131</vt:i4>
      </vt:variant>
      <vt:variant>
        <vt:i4>150</vt:i4>
      </vt:variant>
      <vt:variant>
        <vt:i4>0</vt:i4>
      </vt:variant>
      <vt:variant>
        <vt:i4>5</vt:i4>
      </vt:variant>
      <vt:variant>
        <vt:lpwstr/>
      </vt:variant>
      <vt:variant>
        <vt:lpwstr>_Toc420417689</vt:lpwstr>
      </vt:variant>
      <vt:variant>
        <vt:i4>1966131</vt:i4>
      </vt:variant>
      <vt:variant>
        <vt:i4>147</vt:i4>
      </vt:variant>
      <vt:variant>
        <vt:i4>0</vt:i4>
      </vt:variant>
      <vt:variant>
        <vt:i4>5</vt:i4>
      </vt:variant>
      <vt:variant>
        <vt:lpwstr/>
      </vt:variant>
      <vt:variant>
        <vt:lpwstr>_Toc420417689</vt:lpwstr>
      </vt:variant>
      <vt:variant>
        <vt:i4>1966131</vt:i4>
      </vt:variant>
      <vt:variant>
        <vt:i4>144</vt:i4>
      </vt:variant>
      <vt:variant>
        <vt:i4>0</vt:i4>
      </vt:variant>
      <vt:variant>
        <vt:i4>5</vt:i4>
      </vt:variant>
      <vt:variant>
        <vt:lpwstr/>
      </vt:variant>
      <vt:variant>
        <vt:lpwstr>_Toc420417689</vt:lpwstr>
      </vt:variant>
      <vt:variant>
        <vt:i4>1966131</vt:i4>
      </vt:variant>
      <vt:variant>
        <vt:i4>141</vt:i4>
      </vt:variant>
      <vt:variant>
        <vt:i4>0</vt:i4>
      </vt:variant>
      <vt:variant>
        <vt:i4>5</vt:i4>
      </vt:variant>
      <vt:variant>
        <vt:lpwstr/>
      </vt:variant>
      <vt:variant>
        <vt:lpwstr>_Toc420417689</vt:lpwstr>
      </vt:variant>
      <vt:variant>
        <vt:i4>1638453</vt:i4>
      </vt:variant>
      <vt:variant>
        <vt:i4>134</vt:i4>
      </vt:variant>
      <vt:variant>
        <vt:i4>0</vt:i4>
      </vt:variant>
      <vt:variant>
        <vt:i4>5</vt:i4>
      </vt:variant>
      <vt:variant>
        <vt:lpwstr/>
      </vt:variant>
      <vt:variant>
        <vt:lpwstr>_Toc476168105</vt:lpwstr>
      </vt:variant>
      <vt:variant>
        <vt:i4>1638453</vt:i4>
      </vt:variant>
      <vt:variant>
        <vt:i4>128</vt:i4>
      </vt:variant>
      <vt:variant>
        <vt:i4>0</vt:i4>
      </vt:variant>
      <vt:variant>
        <vt:i4>5</vt:i4>
      </vt:variant>
      <vt:variant>
        <vt:lpwstr/>
      </vt:variant>
      <vt:variant>
        <vt:lpwstr>_Toc476168104</vt:lpwstr>
      </vt:variant>
      <vt:variant>
        <vt:i4>1638453</vt:i4>
      </vt:variant>
      <vt:variant>
        <vt:i4>122</vt:i4>
      </vt:variant>
      <vt:variant>
        <vt:i4>0</vt:i4>
      </vt:variant>
      <vt:variant>
        <vt:i4>5</vt:i4>
      </vt:variant>
      <vt:variant>
        <vt:lpwstr/>
      </vt:variant>
      <vt:variant>
        <vt:lpwstr>_Toc476168103</vt:lpwstr>
      </vt:variant>
      <vt:variant>
        <vt:i4>1638453</vt:i4>
      </vt:variant>
      <vt:variant>
        <vt:i4>116</vt:i4>
      </vt:variant>
      <vt:variant>
        <vt:i4>0</vt:i4>
      </vt:variant>
      <vt:variant>
        <vt:i4>5</vt:i4>
      </vt:variant>
      <vt:variant>
        <vt:lpwstr/>
      </vt:variant>
      <vt:variant>
        <vt:lpwstr>_Toc476168102</vt:lpwstr>
      </vt:variant>
      <vt:variant>
        <vt:i4>1638453</vt:i4>
      </vt:variant>
      <vt:variant>
        <vt:i4>110</vt:i4>
      </vt:variant>
      <vt:variant>
        <vt:i4>0</vt:i4>
      </vt:variant>
      <vt:variant>
        <vt:i4>5</vt:i4>
      </vt:variant>
      <vt:variant>
        <vt:lpwstr/>
      </vt:variant>
      <vt:variant>
        <vt:lpwstr>_Toc476168101</vt:lpwstr>
      </vt:variant>
      <vt:variant>
        <vt:i4>1638453</vt:i4>
      </vt:variant>
      <vt:variant>
        <vt:i4>104</vt:i4>
      </vt:variant>
      <vt:variant>
        <vt:i4>0</vt:i4>
      </vt:variant>
      <vt:variant>
        <vt:i4>5</vt:i4>
      </vt:variant>
      <vt:variant>
        <vt:lpwstr/>
      </vt:variant>
      <vt:variant>
        <vt:lpwstr>_Toc476168100</vt:lpwstr>
      </vt:variant>
      <vt:variant>
        <vt:i4>1048628</vt:i4>
      </vt:variant>
      <vt:variant>
        <vt:i4>98</vt:i4>
      </vt:variant>
      <vt:variant>
        <vt:i4>0</vt:i4>
      </vt:variant>
      <vt:variant>
        <vt:i4>5</vt:i4>
      </vt:variant>
      <vt:variant>
        <vt:lpwstr/>
      </vt:variant>
      <vt:variant>
        <vt:lpwstr>_Toc476168099</vt:lpwstr>
      </vt:variant>
      <vt:variant>
        <vt:i4>1048628</vt:i4>
      </vt:variant>
      <vt:variant>
        <vt:i4>92</vt:i4>
      </vt:variant>
      <vt:variant>
        <vt:i4>0</vt:i4>
      </vt:variant>
      <vt:variant>
        <vt:i4>5</vt:i4>
      </vt:variant>
      <vt:variant>
        <vt:lpwstr/>
      </vt:variant>
      <vt:variant>
        <vt:lpwstr>_Toc476168098</vt:lpwstr>
      </vt:variant>
      <vt:variant>
        <vt:i4>1048628</vt:i4>
      </vt:variant>
      <vt:variant>
        <vt:i4>86</vt:i4>
      </vt:variant>
      <vt:variant>
        <vt:i4>0</vt:i4>
      </vt:variant>
      <vt:variant>
        <vt:i4>5</vt:i4>
      </vt:variant>
      <vt:variant>
        <vt:lpwstr/>
      </vt:variant>
      <vt:variant>
        <vt:lpwstr>_Toc476168097</vt:lpwstr>
      </vt:variant>
      <vt:variant>
        <vt:i4>1048628</vt:i4>
      </vt:variant>
      <vt:variant>
        <vt:i4>80</vt:i4>
      </vt:variant>
      <vt:variant>
        <vt:i4>0</vt:i4>
      </vt:variant>
      <vt:variant>
        <vt:i4>5</vt:i4>
      </vt:variant>
      <vt:variant>
        <vt:lpwstr/>
      </vt:variant>
      <vt:variant>
        <vt:lpwstr>_Toc476168096</vt:lpwstr>
      </vt:variant>
      <vt:variant>
        <vt:i4>1048628</vt:i4>
      </vt:variant>
      <vt:variant>
        <vt:i4>74</vt:i4>
      </vt:variant>
      <vt:variant>
        <vt:i4>0</vt:i4>
      </vt:variant>
      <vt:variant>
        <vt:i4>5</vt:i4>
      </vt:variant>
      <vt:variant>
        <vt:lpwstr/>
      </vt:variant>
      <vt:variant>
        <vt:lpwstr>_Toc476168095</vt:lpwstr>
      </vt:variant>
      <vt:variant>
        <vt:i4>1048628</vt:i4>
      </vt:variant>
      <vt:variant>
        <vt:i4>68</vt:i4>
      </vt:variant>
      <vt:variant>
        <vt:i4>0</vt:i4>
      </vt:variant>
      <vt:variant>
        <vt:i4>5</vt:i4>
      </vt:variant>
      <vt:variant>
        <vt:lpwstr/>
      </vt:variant>
      <vt:variant>
        <vt:lpwstr>_Toc476168094</vt:lpwstr>
      </vt:variant>
      <vt:variant>
        <vt:i4>1048628</vt:i4>
      </vt:variant>
      <vt:variant>
        <vt:i4>62</vt:i4>
      </vt:variant>
      <vt:variant>
        <vt:i4>0</vt:i4>
      </vt:variant>
      <vt:variant>
        <vt:i4>5</vt:i4>
      </vt:variant>
      <vt:variant>
        <vt:lpwstr/>
      </vt:variant>
      <vt:variant>
        <vt:lpwstr>_Toc476168093</vt:lpwstr>
      </vt:variant>
      <vt:variant>
        <vt:i4>1048628</vt:i4>
      </vt:variant>
      <vt:variant>
        <vt:i4>56</vt:i4>
      </vt:variant>
      <vt:variant>
        <vt:i4>0</vt:i4>
      </vt:variant>
      <vt:variant>
        <vt:i4>5</vt:i4>
      </vt:variant>
      <vt:variant>
        <vt:lpwstr/>
      </vt:variant>
      <vt:variant>
        <vt:lpwstr>_Toc476168092</vt:lpwstr>
      </vt:variant>
      <vt:variant>
        <vt:i4>1048628</vt:i4>
      </vt:variant>
      <vt:variant>
        <vt:i4>50</vt:i4>
      </vt:variant>
      <vt:variant>
        <vt:i4>0</vt:i4>
      </vt:variant>
      <vt:variant>
        <vt:i4>5</vt:i4>
      </vt:variant>
      <vt:variant>
        <vt:lpwstr/>
      </vt:variant>
      <vt:variant>
        <vt:lpwstr>_Toc476168091</vt:lpwstr>
      </vt:variant>
      <vt:variant>
        <vt:i4>1048628</vt:i4>
      </vt:variant>
      <vt:variant>
        <vt:i4>44</vt:i4>
      </vt:variant>
      <vt:variant>
        <vt:i4>0</vt:i4>
      </vt:variant>
      <vt:variant>
        <vt:i4>5</vt:i4>
      </vt:variant>
      <vt:variant>
        <vt:lpwstr/>
      </vt:variant>
      <vt:variant>
        <vt:lpwstr>_Toc476168090</vt:lpwstr>
      </vt:variant>
      <vt:variant>
        <vt:i4>1114164</vt:i4>
      </vt:variant>
      <vt:variant>
        <vt:i4>38</vt:i4>
      </vt:variant>
      <vt:variant>
        <vt:i4>0</vt:i4>
      </vt:variant>
      <vt:variant>
        <vt:i4>5</vt:i4>
      </vt:variant>
      <vt:variant>
        <vt:lpwstr/>
      </vt:variant>
      <vt:variant>
        <vt:lpwstr>_Toc476168089</vt:lpwstr>
      </vt:variant>
      <vt:variant>
        <vt:i4>1114164</vt:i4>
      </vt:variant>
      <vt:variant>
        <vt:i4>32</vt:i4>
      </vt:variant>
      <vt:variant>
        <vt:i4>0</vt:i4>
      </vt:variant>
      <vt:variant>
        <vt:i4>5</vt:i4>
      </vt:variant>
      <vt:variant>
        <vt:lpwstr/>
      </vt:variant>
      <vt:variant>
        <vt:lpwstr>_Toc476168088</vt:lpwstr>
      </vt:variant>
      <vt:variant>
        <vt:i4>1114164</vt:i4>
      </vt:variant>
      <vt:variant>
        <vt:i4>26</vt:i4>
      </vt:variant>
      <vt:variant>
        <vt:i4>0</vt:i4>
      </vt:variant>
      <vt:variant>
        <vt:i4>5</vt:i4>
      </vt:variant>
      <vt:variant>
        <vt:lpwstr/>
      </vt:variant>
      <vt:variant>
        <vt:lpwstr>_Toc476168087</vt:lpwstr>
      </vt:variant>
      <vt:variant>
        <vt:i4>1114164</vt:i4>
      </vt:variant>
      <vt:variant>
        <vt:i4>20</vt:i4>
      </vt:variant>
      <vt:variant>
        <vt:i4>0</vt:i4>
      </vt:variant>
      <vt:variant>
        <vt:i4>5</vt:i4>
      </vt:variant>
      <vt:variant>
        <vt:lpwstr/>
      </vt:variant>
      <vt:variant>
        <vt:lpwstr>_Toc476168086</vt:lpwstr>
      </vt:variant>
      <vt:variant>
        <vt:i4>1114164</vt:i4>
      </vt:variant>
      <vt:variant>
        <vt:i4>14</vt:i4>
      </vt:variant>
      <vt:variant>
        <vt:i4>0</vt:i4>
      </vt:variant>
      <vt:variant>
        <vt:i4>5</vt:i4>
      </vt:variant>
      <vt:variant>
        <vt:lpwstr/>
      </vt:variant>
      <vt:variant>
        <vt:lpwstr>_Toc476168085</vt:lpwstr>
      </vt:variant>
      <vt:variant>
        <vt:i4>1114164</vt:i4>
      </vt:variant>
      <vt:variant>
        <vt:i4>8</vt:i4>
      </vt:variant>
      <vt:variant>
        <vt:i4>0</vt:i4>
      </vt:variant>
      <vt:variant>
        <vt:i4>5</vt:i4>
      </vt:variant>
      <vt:variant>
        <vt:lpwstr/>
      </vt:variant>
      <vt:variant>
        <vt:lpwstr>_Toc476168084</vt:lpwstr>
      </vt:variant>
      <vt:variant>
        <vt:i4>1114164</vt:i4>
      </vt:variant>
      <vt:variant>
        <vt:i4>2</vt:i4>
      </vt:variant>
      <vt:variant>
        <vt:i4>0</vt:i4>
      </vt:variant>
      <vt:variant>
        <vt:i4>5</vt:i4>
      </vt:variant>
      <vt:variant>
        <vt:lpwstr/>
      </vt:variant>
      <vt:variant>
        <vt:lpwstr>_Toc476168083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Iranira</dc:creator>
  <cp:lastModifiedBy>Fernanda Oliveira Costa de Goes</cp:lastModifiedBy>
  <cp:revision>43</cp:revision>
  <cp:lastPrinted>2017-06-04T16:06:00Z</cp:lastPrinted>
  <dcterms:created xsi:type="dcterms:W3CDTF">2018-06-20T18:21:00Z</dcterms:created>
  <dcterms:modified xsi:type="dcterms:W3CDTF">2018-07-25T20:19:00Z</dcterms:modified>
</cp:coreProperties>
</file>