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A4D1946" w14:textId="77777777" w:rsidR="00933E16" w:rsidRPr="003A286B" w:rsidRDefault="00A75617" w:rsidP="00933E16">
      <w:pPr>
        <w:tabs>
          <w:tab w:val="left" w:pos="1560"/>
        </w:tabs>
        <w:spacing w:after="0"/>
        <w:ind w:firstLine="1701"/>
        <w:rPr>
          <w:rFonts w:ascii="Times New Roman" w:hAnsi="Times New Roman" w:cs="Times New Roman"/>
          <w:sz w:val="24"/>
          <w:szCs w:val="24"/>
        </w:rPr>
      </w:pPr>
      <w:bookmarkStart w:id="0" w:name="_Hlk484539010"/>
      <w:bookmarkEnd w:id="0"/>
      <w:r w:rsidRPr="003A286B">
        <w:rPr>
          <w:rFonts w:ascii="Times New Roman" w:hAnsi="Times New Roman" w:cs="Times New Roman"/>
          <w:noProof/>
          <w:sz w:val="24"/>
          <w:szCs w:val="24"/>
        </w:rPr>
        <w:drawing>
          <wp:anchor distT="0" distB="0" distL="114300" distR="114300" simplePos="0" relativeHeight="251657216" behindDoc="0" locked="0" layoutInCell="0" allowOverlap="1" wp14:anchorId="037A3130" wp14:editId="01BDC1CD">
            <wp:simplePos x="0" y="0"/>
            <wp:positionH relativeFrom="margin">
              <wp:posOffset>4130040</wp:posOffset>
            </wp:positionH>
            <wp:positionV relativeFrom="paragraph">
              <wp:posOffset>-92075</wp:posOffset>
            </wp:positionV>
            <wp:extent cx="1685925" cy="670560"/>
            <wp:effectExtent l="0" t="0" r="0" b="0"/>
            <wp:wrapNone/>
            <wp:docPr id="3" name="image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5925" cy="6705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286B">
        <w:rPr>
          <w:rFonts w:ascii="Times New Roman" w:hAnsi="Times New Roman" w:cs="Times New Roman"/>
          <w:noProof/>
          <w:sz w:val="24"/>
          <w:szCs w:val="24"/>
        </w:rPr>
        <w:drawing>
          <wp:anchor distT="0" distB="0" distL="114935" distR="114935" simplePos="0" relativeHeight="251656192" behindDoc="0" locked="0" layoutInCell="0" allowOverlap="1" wp14:anchorId="67C09443" wp14:editId="6204B06C">
            <wp:simplePos x="0" y="0"/>
            <wp:positionH relativeFrom="margin">
              <wp:posOffset>194945</wp:posOffset>
            </wp:positionH>
            <wp:positionV relativeFrom="paragraph">
              <wp:posOffset>52705</wp:posOffset>
            </wp:positionV>
            <wp:extent cx="493395" cy="539750"/>
            <wp:effectExtent l="0" t="0" r="0" b="0"/>
            <wp:wrapNone/>
            <wp:docPr id="2"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0" cstate="print">
                      <a:extLst>
                        <a:ext uri="{28A0092B-C50C-407E-A947-70E740481C1C}">
                          <a14:useLocalDpi xmlns:a14="http://schemas.microsoft.com/office/drawing/2010/main" val="0"/>
                        </a:ext>
                      </a:extLst>
                    </a:blip>
                    <a:srcRect l="7101" t="6299" r="1833" b="5080"/>
                    <a:stretch>
                      <a:fillRect/>
                    </a:stretch>
                  </pic:blipFill>
                  <pic:spPr bwMode="auto">
                    <a:xfrm>
                      <a:off x="0" y="0"/>
                      <a:ext cx="493395"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933E16" w:rsidRPr="003A286B">
        <w:rPr>
          <w:rFonts w:ascii="Times New Roman" w:eastAsia="Arial Narrow" w:hAnsi="Times New Roman" w:cs="Times New Roman"/>
          <w:sz w:val="24"/>
          <w:szCs w:val="24"/>
        </w:rPr>
        <w:t>MINISTÉRIO DA EDUCAÇÃO</w:t>
      </w:r>
    </w:p>
    <w:p w14:paraId="7ACF9746" w14:textId="77777777" w:rsidR="00933E16" w:rsidRPr="003A286B" w:rsidRDefault="00933E16" w:rsidP="00933E16">
      <w:pPr>
        <w:tabs>
          <w:tab w:val="left" w:pos="1560"/>
        </w:tabs>
        <w:spacing w:after="0"/>
        <w:ind w:firstLine="1701"/>
        <w:rPr>
          <w:rFonts w:ascii="Times New Roman" w:hAnsi="Times New Roman" w:cs="Times New Roman"/>
          <w:sz w:val="24"/>
          <w:szCs w:val="24"/>
        </w:rPr>
      </w:pPr>
      <w:r w:rsidRPr="003A286B">
        <w:rPr>
          <w:rFonts w:ascii="Times New Roman" w:eastAsia="Arial Narrow" w:hAnsi="Times New Roman" w:cs="Times New Roman"/>
          <w:sz w:val="24"/>
          <w:szCs w:val="24"/>
        </w:rPr>
        <w:t>INSTITUTO FEDERAL DE RONDÔNIA</w:t>
      </w:r>
    </w:p>
    <w:p w14:paraId="08EB5A95" w14:textId="77777777" w:rsidR="00933E16" w:rsidRPr="00933E16" w:rsidRDefault="00933E16" w:rsidP="00933E16">
      <w:pPr>
        <w:tabs>
          <w:tab w:val="left" w:pos="0"/>
          <w:tab w:val="left" w:pos="708"/>
          <w:tab w:val="left" w:pos="1416"/>
          <w:tab w:val="left" w:pos="1560"/>
          <w:tab w:val="left" w:pos="2124"/>
          <w:tab w:val="left" w:pos="2832"/>
          <w:tab w:val="left" w:pos="3540"/>
          <w:tab w:val="left" w:pos="4248"/>
          <w:tab w:val="left" w:pos="4956"/>
          <w:tab w:val="left" w:pos="5664"/>
          <w:tab w:val="left" w:pos="6372"/>
          <w:tab w:val="left" w:pos="7080"/>
          <w:tab w:val="left" w:pos="7788"/>
          <w:tab w:val="left" w:pos="8496"/>
        </w:tabs>
        <w:spacing w:after="0"/>
        <w:ind w:firstLine="1701"/>
        <w:rPr>
          <w:rFonts w:ascii="Times New Roman" w:hAnsi="Times New Roman" w:cs="Times New Roman"/>
          <w:sz w:val="24"/>
          <w:szCs w:val="24"/>
        </w:rPr>
      </w:pPr>
      <w:r w:rsidRPr="003A286B">
        <w:rPr>
          <w:rFonts w:ascii="Times New Roman" w:eastAsia="Arial Narrow" w:hAnsi="Times New Roman" w:cs="Times New Roman"/>
          <w:sz w:val="24"/>
          <w:szCs w:val="24"/>
        </w:rPr>
        <w:t>P</w:t>
      </w:r>
      <w:r w:rsidRPr="00933E16">
        <w:rPr>
          <w:rFonts w:ascii="Times New Roman" w:eastAsia="Arial Narrow" w:hAnsi="Times New Roman" w:cs="Times New Roman"/>
          <w:sz w:val="24"/>
          <w:szCs w:val="24"/>
        </w:rPr>
        <w:t>RÓ-REITORIA DE EXTENSÃO</w:t>
      </w:r>
    </w:p>
    <w:p w14:paraId="47FECD3C" w14:textId="77777777" w:rsidR="001E10F9" w:rsidRPr="00933E16" w:rsidRDefault="00933E16" w:rsidP="00933E16">
      <w:pPr>
        <w:tabs>
          <w:tab w:val="left" w:pos="2474"/>
        </w:tabs>
        <w:spacing w:after="120" w:line="240" w:lineRule="auto"/>
        <w:rPr>
          <w:rFonts w:ascii="Times New Roman" w:hAnsi="Times New Roman" w:cs="Times New Roman"/>
          <w:color w:val="auto"/>
          <w:sz w:val="24"/>
          <w:szCs w:val="24"/>
        </w:rPr>
      </w:pPr>
      <w:r w:rsidRPr="00933E16">
        <w:rPr>
          <w:rFonts w:ascii="Times New Roman" w:hAnsi="Times New Roman" w:cs="Times New Roman"/>
          <w:color w:val="auto"/>
          <w:sz w:val="24"/>
          <w:szCs w:val="24"/>
        </w:rPr>
        <w:tab/>
      </w:r>
    </w:p>
    <w:p w14:paraId="15145F1A" w14:textId="77777777" w:rsidR="001E10F9" w:rsidRPr="00933E16" w:rsidRDefault="003E64EC">
      <w:pPr>
        <w:tabs>
          <w:tab w:val="left" w:pos="5827"/>
        </w:tabs>
        <w:spacing w:after="120" w:line="240" w:lineRule="auto"/>
        <w:rPr>
          <w:rFonts w:ascii="Times New Roman" w:hAnsi="Times New Roman" w:cs="Times New Roman"/>
          <w:color w:val="auto"/>
          <w:sz w:val="24"/>
          <w:szCs w:val="24"/>
        </w:rPr>
      </w:pPr>
      <w:r w:rsidRPr="00933E16">
        <w:rPr>
          <w:rFonts w:ascii="Times New Roman" w:eastAsia="Arial Narrow" w:hAnsi="Times New Roman" w:cs="Times New Roman"/>
          <w:b/>
          <w:color w:val="auto"/>
          <w:sz w:val="24"/>
          <w:szCs w:val="24"/>
        </w:rPr>
        <w:tab/>
      </w:r>
    </w:p>
    <w:p w14:paraId="499115ED" w14:textId="77777777" w:rsidR="001E10F9" w:rsidRPr="00933E16" w:rsidRDefault="001E10F9">
      <w:pPr>
        <w:spacing w:after="120" w:line="240" w:lineRule="auto"/>
        <w:rPr>
          <w:rFonts w:ascii="Times New Roman" w:hAnsi="Times New Roman" w:cs="Times New Roman"/>
          <w:color w:val="auto"/>
          <w:sz w:val="24"/>
          <w:szCs w:val="24"/>
        </w:rPr>
      </w:pPr>
    </w:p>
    <w:p w14:paraId="5E0308C0" w14:textId="77777777" w:rsidR="001E10F9" w:rsidRPr="00933E16" w:rsidRDefault="001E10F9">
      <w:pPr>
        <w:spacing w:after="120" w:line="240" w:lineRule="auto"/>
        <w:rPr>
          <w:rFonts w:ascii="Times New Roman" w:hAnsi="Times New Roman" w:cs="Times New Roman"/>
          <w:color w:val="auto"/>
          <w:sz w:val="24"/>
          <w:szCs w:val="24"/>
        </w:rPr>
      </w:pPr>
    </w:p>
    <w:p w14:paraId="35739DEB" w14:textId="77777777" w:rsidR="001E10F9" w:rsidRPr="00933E16" w:rsidRDefault="001E10F9">
      <w:pPr>
        <w:spacing w:after="120" w:line="240" w:lineRule="auto"/>
        <w:rPr>
          <w:rFonts w:ascii="Times New Roman" w:hAnsi="Times New Roman" w:cs="Times New Roman"/>
          <w:color w:val="auto"/>
          <w:sz w:val="24"/>
          <w:szCs w:val="24"/>
        </w:rPr>
      </w:pPr>
    </w:p>
    <w:p w14:paraId="2F7E16FD" w14:textId="77777777" w:rsidR="001E10F9" w:rsidRPr="00933E16" w:rsidRDefault="001E10F9">
      <w:pPr>
        <w:spacing w:after="120" w:line="240" w:lineRule="auto"/>
        <w:rPr>
          <w:rFonts w:ascii="Times New Roman" w:hAnsi="Times New Roman" w:cs="Times New Roman"/>
          <w:color w:val="auto"/>
          <w:sz w:val="24"/>
          <w:szCs w:val="24"/>
        </w:rPr>
      </w:pPr>
    </w:p>
    <w:p w14:paraId="1344C0DA" w14:textId="77777777" w:rsidR="001E10F9" w:rsidRPr="00933E16" w:rsidRDefault="001E10F9">
      <w:pPr>
        <w:spacing w:after="120" w:line="240" w:lineRule="auto"/>
        <w:rPr>
          <w:rFonts w:ascii="Times New Roman" w:hAnsi="Times New Roman" w:cs="Times New Roman"/>
          <w:color w:val="auto"/>
          <w:sz w:val="24"/>
          <w:szCs w:val="24"/>
        </w:rPr>
      </w:pPr>
    </w:p>
    <w:p w14:paraId="4FA735F9" w14:textId="77777777" w:rsidR="001E10F9" w:rsidRPr="00933E16" w:rsidRDefault="001E10F9">
      <w:pPr>
        <w:spacing w:after="120" w:line="240" w:lineRule="auto"/>
        <w:rPr>
          <w:rFonts w:ascii="Times New Roman" w:hAnsi="Times New Roman" w:cs="Times New Roman"/>
          <w:color w:val="auto"/>
          <w:sz w:val="24"/>
          <w:szCs w:val="24"/>
        </w:rPr>
      </w:pPr>
    </w:p>
    <w:p w14:paraId="5CCE75EF" w14:textId="77777777" w:rsidR="001E10F9" w:rsidRPr="00933E16" w:rsidRDefault="001E10F9">
      <w:pPr>
        <w:spacing w:after="120" w:line="240" w:lineRule="auto"/>
        <w:rPr>
          <w:rFonts w:ascii="Times New Roman" w:hAnsi="Times New Roman" w:cs="Times New Roman"/>
          <w:color w:val="auto"/>
          <w:sz w:val="24"/>
          <w:szCs w:val="24"/>
        </w:rPr>
      </w:pPr>
    </w:p>
    <w:p w14:paraId="778F41EA" w14:textId="77777777" w:rsidR="001E10F9" w:rsidRPr="00933E16" w:rsidRDefault="001E10F9">
      <w:pPr>
        <w:spacing w:after="120" w:line="240" w:lineRule="auto"/>
        <w:rPr>
          <w:rFonts w:ascii="Times New Roman" w:hAnsi="Times New Roman" w:cs="Times New Roman"/>
          <w:color w:val="auto"/>
          <w:sz w:val="24"/>
          <w:szCs w:val="24"/>
        </w:rPr>
      </w:pPr>
    </w:p>
    <w:p w14:paraId="4DE0A405" w14:textId="77777777" w:rsidR="001E10F9" w:rsidRPr="00933E16" w:rsidRDefault="001E10F9">
      <w:pPr>
        <w:spacing w:after="120" w:line="240" w:lineRule="auto"/>
        <w:rPr>
          <w:rFonts w:ascii="Times New Roman" w:hAnsi="Times New Roman" w:cs="Times New Roman"/>
          <w:color w:val="auto"/>
          <w:sz w:val="24"/>
          <w:szCs w:val="24"/>
        </w:rPr>
      </w:pPr>
    </w:p>
    <w:p w14:paraId="3E0130F4" w14:textId="77777777" w:rsidR="001E10F9" w:rsidRPr="00933E16" w:rsidRDefault="001E10F9">
      <w:pPr>
        <w:spacing w:after="120" w:line="240" w:lineRule="auto"/>
        <w:rPr>
          <w:rFonts w:ascii="Times New Roman" w:hAnsi="Times New Roman" w:cs="Times New Roman"/>
          <w:color w:val="auto"/>
          <w:sz w:val="24"/>
          <w:szCs w:val="24"/>
        </w:rPr>
      </w:pPr>
    </w:p>
    <w:p w14:paraId="4EBFD203" w14:textId="77777777" w:rsidR="001E10F9" w:rsidRPr="00933E16" w:rsidRDefault="001E10F9">
      <w:pPr>
        <w:spacing w:after="120" w:line="240" w:lineRule="auto"/>
        <w:rPr>
          <w:rFonts w:ascii="Times New Roman" w:hAnsi="Times New Roman" w:cs="Times New Roman"/>
          <w:color w:val="auto"/>
          <w:sz w:val="24"/>
          <w:szCs w:val="24"/>
        </w:rPr>
      </w:pPr>
    </w:p>
    <w:p w14:paraId="2FE8A0F8" w14:textId="77777777" w:rsidR="001E10F9" w:rsidRPr="00933E16" w:rsidRDefault="001E10F9">
      <w:pPr>
        <w:spacing w:after="120" w:line="240" w:lineRule="auto"/>
        <w:jc w:val="center"/>
        <w:rPr>
          <w:rFonts w:ascii="Times New Roman" w:hAnsi="Times New Roman" w:cs="Times New Roman"/>
          <w:color w:val="auto"/>
          <w:sz w:val="24"/>
          <w:szCs w:val="24"/>
        </w:rPr>
      </w:pPr>
    </w:p>
    <w:p w14:paraId="0A7428CF" w14:textId="77777777" w:rsidR="003A286B" w:rsidRDefault="003A286B">
      <w:pPr>
        <w:spacing w:after="120" w:line="240" w:lineRule="auto"/>
        <w:jc w:val="center"/>
        <w:rPr>
          <w:rFonts w:ascii="Times New Roman" w:eastAsia="Arial Narrow" w:hAnsi="Times New Roman" w:cs="Times New Roman"/>
          <w:b/>
          <w:color w:val="auto"/>
          <w:sz w:val="24"/>
          <w:szCs w:val="24"/>
        </w:rPr>
      </w:pPr>
    </w:p>
    <w:p w14:paraId="254E3118" w14:textId="1ED2826C" w:rsidR="001E10F9" w:rsidRPr="00933E16" w:rsidRDefault="003E64EC" w:rsidP="008456FE">
      <w:pPr>
        <w:spacing w:after="120" w:line="360" w:lineRule="auto"/>
        <w:jc w:val="center"/>
        <w:rPr>
          <w:rFonts w:ascii="Times New Roman" w:hAnsi="Times New Roman" w:cs="Times New Roman"/>
          <w:color w:val="auto"/>
          <w:sz w:val="24"/>
          <w:szCs w:val="24"/>
        </w:rPr>
      </w:pPr>
      <w:r w:rsidRPr="00933E16">
        <w:rPr>
          <w:rFonts w:ascii="Times New Roman" w:eastAsia="Arial Narrow" w:hAnsi="Times New Roman" w:cs="Times New Roman"/>
          <w:b/>
          <w:color w:val="auto"/>
          <w:sz w:val="24"/>
          <w:szCs w:val="24"/>
        </w:rPr>
        <w:t>PROJETO PEDAGÓG</w:t>
      </w:r>
      <w:r w:rsidR="00123062">
        <w:rPr>
          <w:rFonts w:ascii="Times New Roman" w:eastAsia="Arial Narrow" w:hAnsi="Times New Roman" w:cs="Times New Roman"/>
          <w:b/>
          <w:color w:val="auto"/>
          <w:sz w:val="24"/>
          <w:szCs w:val="24"/>
        </w:rPr>
        <w:t xml:space="preserve">ICO DO CURSO DE FORMAÇÃO CONTINUADA PARA CONSELHEIROS DOS DIREITOS E CONSELHEIROS TUTELARES DA CRIANÇA E DO ADOLESCENTE NA AMAZÔNIA LEGAL </w:t>
      </w:r>
    </w:p>
    <w:p w14:paraId="43BE196B" w14:textId="77777777" w:rsidR="001E10F9" w:rsidRPr="00933E16" w:rsidRDefault="001E10F9">
      <w:pPr>
        <w:tabs>
          <w:tab w:val="left" w:pos="696"/>
        </w:tabs>
        <w:spacing w:after="120" w:line="240" w:lineRule="auto"/>
        <w:ind w:left="24"/>
        <w:rPr>
          <w:rFonts w:ascii="Times New Roman" w:hAnsi="Times New Roman" w:cs="Times New Roman"/>
          <w:color w:val="auto"/>
          <w:sz w:val="24"/>
          <w:szCs w:val="24"/>
        </w:rPr>
      </w:pPr>
    </w:p>
    <w:p w14:paraId="6EE20472" w14:textId="77777777" w:rsidR="001E10F9" w:rsidRPr="00933E16" w:rsidRDefault="001E10F9">
      <w:pPr>
        <w:tabs>
          <w:tab w:val="left" w:pos="696"/>
        </w:tabs>
        <w:spacing w:after="120" w:line="240" w:lineRule="auto"/>
        <w:ind w:left="24"/>
        <w:rPr>
          <w:rFonts w:ascii="Times New Roman" w:hAnsi="Times New Roman" w:cs="Times New Roman"/>
          <w:color w:val="auto"/>
          <w:sz w:val="24"/>
          <w:szCs w:val="24"/>
        </w:rPr>
      </w:pPr>
    </w:p>
    <w:p w14:paraId="6FD17CCD" w14:textId="77777777" w:rsidR="001E10F9" w:rsidRPr="00933E16" w:rsidRDefault="001E10F9">
      <w:pPr>
        <w:tabs>
          <w:tab w:val="left" w:pos="696"/>
        </w:tabs>
        <w:spacing w:after="120" w:line="240" w:lineRule="auto"/>
        <w:ind w:left="24"/>
        <w:rPr>
          <w:rFonts w:ascii="Times New Roman" w:hAnsi="Times New Roman" w:cs="Times New Roman"/>
          <w:color w:val="auto"/>
          <w:sz w:val="24"/>
          <w:szCs w:val="24"/>
        </w:rPr>
      </w:pPr>
    </w:p>
    <w:p w14:paraId="52ADBA2F" w14:textId="77777777" w:rsidR="001E10F9" w:rsidRPr="00933E16" w:rsidRDefault="001E10F9">
      <w:pPr>
        <w:tabs>
          <w:tab w:val="left" w:pos="696"/>
        </w:tabs>
        <w:spacing w:after="120" w:line="240" w:lineRule="auto"/>
        <w:ind w:left="24"/>
        <w:rPr>
          <w:rFonts w:ascii="Times New Roman" w:hAnsi="Times New Roman" w:cs="Times New Roman"/>
          <w:color w:val="auto"/>
          <w:sz w:val="24"/>
          <w:szCs w:val="24"/>
        </w:rPr>
      </w:pPr>
    </w:p>
    <w:p w14:paraId="6DCC84B3" w14:textId="77777777" w:rsidR="001E10F9" w:rsidRPr="00933E16" w:rsidRDefault="001E10F9">
      <w:pPr>
        <w:tabs>
          <w:tab w:val="left" w:pos="696"/>
        </w:tabs>
        <w:spacing w:after="120" w:line="240" w:lineRule="auto"/>
        <w:ind w:left="24"/>
        <w:rPr>
          <w:rFonts w:ascii="Times New Roman" w:hAnsi="Times New Roman" w:cs="Times New Roman"/>
          <w:color w:val="auto"/>
          <w:sz w:val="24"/>
          <w:szCs w:val="24"/>
        </w:rPr>
      </w:pPr>
    </w:p>
    <w:p w14:paraId="5A0BA8E2" w14:textId="77777777" w:rsidR="001E10F9" w:rsidRPr="00933E16" w:rsidRDefault="001E10F9">
      <w:pPr>
        <w:tabs>
          <w:tab w:val="left" w:pos="696"/>
        </w:tabs>
        <w:spacing w:after="120" w:line="240" w:lineRule="auto"/>
        <w:ind w:left="24"/>
        <w:rPr>
          <w:rFonts w:ascii="Times New Roman" w:hAnsi="Times New Roman" w:cs="Times New Roman"/>
          <w:color w:val="auto"/>
          <w:sz w:val="24"/>
          <w:szCs w:val="24"/>
        </w:rPr>
      </w:pPr>
    </w:p>
    <w:p w14:paraId="0C5AC8A3" w14:textId="77777777" w:rsidR="001E10F9" w:rsidRPr="00933E16" w:rsidRDefault="001E10F9">
      <w:pPr>
        <w:tabs>
          <w:tab w:val="left" w:pos="696"/>
        </w:tabs>
        <w:spacing w:after="120" w:line="240" w:lineRule="auto"/>
        <w:ind w:left="24"/>
        <w:rPr>
          <w:rFonts w:ascii="Times New Roman" w:hAnsi="Times New Roman" w:cs="Times New Roman"/>
          <w:color w:val="auto"/>
          <w:sz w:val="24"/>
          <w:szCs w:val="24"/>
        </w:rPr>
      </w:pPr>
    </w:p>
    <w:p w14:paraId="11CFC339" w14:textId="77777777" w:rsidR="001E10F9" w:rsidRPr="00933E16" w:rsidRDefault="001E10F9">
      <w:pPr>
        <w:tabs>
          <w:tab w:val="left" w:pos="696"/>
        </w:tabs>
        <w:spacing w:after="120" w:line="240" w:lineRule="auto"/>
        <w:ind w:left="24"/>
        <w:jc w:val="center"/>
        <w:rPr>
          <w:rFonts w:ascii="Times New Roman" w:hAnsi="Times New Roman" w:cs="Times New Roman"/>
          <w:color w:val="auto"/>
          <w:sz w:val="24"/>
          <w:szCs w:val="24"/>
        </w:rPr>
      </w:pPr>
    </w:p>
    <w:p w14:paraId="6A812969" w14:textId="77777777" w:rsidR="001E10F9" w:rsidRPr="00933E16" w:rsidRDefault="001E10F9">
      <w:pPr>
        <w:tabs>
          <w:tab w:val="left" w:pos="696"/>
        </w:tabs>
        <w:spacing w:after="120" w:line="240" w:lineRule="auto"/>
        <w:ind w:left="24"/>
        <w:jc w:val="center"/>
        <w:rPr>
          <w:rFonts w:ascii="Times New Roman" w:hAnsi="Times New Roman" w:cs="Times New Roman"/>
          <w:color w:val="auto"/>
          <w:sz w:val="24"/>
          <w:szCs w:val="24"/>
        </w:rPr>
      </w:pPr>
    </w:p>
    <w:p w14:paraId="781E9AD3" w14:textId="77777777" w:rsidR="001E10F9" w:rsidRDefault="001E10F9">
      <w:pPr>
        <w:tabs>
          <w:tab w:val="left" w:pos="696"/>
        </w:tabs>
        <w:spacing w:after="120" w:line="240" w:lineRule="auto"/>
        <w:ind w:left="24"/>
        <w:jc w:val="center"/>
        <w:rPr>
          <w:rFonts w:ascii="Times New Roman" w:hAnsi="Times New Roman" w:cs="Times New Roman"/>
          <w:color w:val="auto"/>
          <w:sz w:val="24"/>
          <w:szCs w:val="24"/>
        </w:rPr>
      </w:pPr>
    </w:p>
    <w:p w14:paraId="703645DE" w14:textId="77777777" w:rsidR="00123062" w:rsidRPr="00933E16" w:rsidRDefault="00123062">
      <w:pPr>
        <w:tabs>
          <w:tab w:val="left" w:pos="696"/>
        </w:tabs>
        <w:spacing w:after="120" w:line="240" w:lineRule="auto"/>
        <w:ind w:left="24"/>
        <w:jc w:val="center"/>
        <w:rPr>
          <w:rFonts w:ascii="Times New Roman" w:hAnsi="Times New Roman" w:cs="Times New Roman"/>
          <w:color w:val="auto"/>
          <w:sz w:val="24"/>
          <w:szCs w:val="24"/>
        </w:rPr>
      </w:pPr>
    </w:p>
    <w:p w14:paraId="26428892" w14:textId="77777777" w:rsidR="003A286B" w:rsidRDefault="003A286B" w:rsidP="00123062">
      <w:pPr>
        <w:tabs>
          <w:tab w:val="left" w:pos="696"/>
        </w:tabs>
        <w:spacing w:after="120" w:line="240" w:lineRule="auto"/>
        <w:rPr>
          <w:rFonts w:ascii="Times New Roman" w:eastAsia="Arial Narrow" w:hAnsi="Times New Roman" w:cs="Times New Roman"/>
          <w:color w:val="auto"/>
          <w:sz w:val="24"/>
          <w:szCs w:val="24"/>
        </w:rPr>
      </w:pPr>
    </w:p>
    <w:p w14:paraId="617E1025" w14:textId="54C6A5F3" w:rsidR="001E10F9" w:rsidRPr="003A286B" w:rsidRDefault="00123062">
      <w:pPr>
        <w:tabs>
          <w:tab w:val="left" w:pos="696"/>
        </w:tabs>
        <w:spacing w:after="120" w:line="240" w:lineRule="auto"/>
        <w:ind w:left="24"/>
        <w:jc w:val="center"/>
        <w:rPr>
          <w:rFonts w:ascii="Times New Roman" w:hAnsi="Times New Roman" w:cs="Times New Roman"/>
          <w:color w:val="auto"/>
          <w:sz w:val="24"/>
          <w:szCs w:val="24"/>
        </w:rPr>
      </w:pPr>
      <w:r>
        <w:rPr>
          <w:rFonts w:ascii="Times New Roman" w:hAnsi="Times New Roman" w:cs="Times New Roman"/>
          <w:color w:val="auto"/>
          <w:sz w:val="24"/>
          <w:szCs w:val="24"/>
        </w:rPr>
        <w:t>PRÓ-REITORIA DE EXTENSÃO</w:t>
      </w:r>
    </w:p>
    <w:p w14:paraId="3C3E43BE" w14:textId="7DF40922" w:rsidR="001E10F9" w:rsidRPr="003A286B" w:rsidRDefault="00123062">
      <w:pPr>
        <w:tabs>
          <w:tab w:val="left" w:pos="696"/>
        </w:tabs>
        <w:spacing w:after="120" w:line="240" w:lineRule="auto"/>
        <w:ind w:left="24"/>
        <w:jc w:val="center"/>
        <w:rPr>
          <w:rFonts w:ascii="Times New Roman" w:hAnsi="Times New Roman" w:cs="Times New Roman"/>
          <w:color w:val="auto"/>
          <w:sz w:val="24"/>
          <w:szCs w:val="24"/>
        </w:rPr>
      </w:pPr>
      <w:r>
        <w:rPr>
          <w:rFonts w:ascii="Times New Roman" w:eastAsia="Arial Narrow" w:hAnsi="Times New Roman" w:cs="Times New Roman"/>
          <w:color w:val="auto"/>
          <w:sz w:val="24"/>
          <w:szCs w:val="24"/>
        </w:rPr>
        <w:t>2018</w:t>
      </w:r>
    </w:p>
    <w:p w14:paraId="3BB9A3DE" w14:textId="77777777" w:rsidR="003A286B" w:rsidRPr="003A286B" w:rsidRDefault="00EF0205" w:rsidP="003A286B">
      <w:pPr>
        <w:tabs>
          <w:tab w:val="left" w:pos="1560"/>
        </w:tabs>
        <w:spacing w:after="0"/>
        <w:ind w:firstLine="1701"/>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60288" behindDoc="0" locked="0" layoutInCell="1" allowOverlap="1" wp14:anchorId="68F10728" wp14:editId="01AC8744">
                <wp:simplePos x="0" y="0"/>
                <wp:positionH relativeFrom="column">
                  <wp:posOffset>5596796</wp:posOffset>
                </wp:positionH>
                <wp:positionV relativeFrom="paragraph">
                  <wp:posOffset>-423759</wp:posOffset>
                </wp:positionV>
                <wp:extent cx="248970" cy="248971"/>
                <wp:effectExtent l="0" t="0" r="0" b="0"/>
                <wp:wrapNone/>
                <wp:docPr id="1" name="Retângulo 1"/>
                <wp:cNvGraphicFramePr/>
                <a:graphic xmlns:a="http://schemas.openxmlformats.org/drawingml/2006/main">
                  <a:graphicData uri="http://schemas.microsoft.com/office/word/2010/wordprocessingShape">
                    <wps:wsp>
                      <wps:cNvSpPr/>
                      <wps:spPr>
                        <a:xfrm>
                          <a:off x="0" y="0"/>
                          <a:ext cx="248970" cy="248971"/>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o="http://schemas.microsoft.com/office/mac/office/2008/main" xmlns:mv="urn:schemas-microsoft-com:mac:vml"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6CB6C46" id="Retângulo 1" o:spid="_x0000_s1026" style="position:absolute;margin-left:440.7pt;margin-top:-33.35pt;width:19.6pt;height:19.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" fillcolor="white [3201]" stroked="f" strokeweight="1pt"/>
            </w:pict>
          </mc:Fallback>
        </mc:AlternateContent>
      </w:r>
      <w:r w:rsidR="00A75617" w:rsidRPr="003A286B">
        <w:rPr>
          <w:rFonts w:ascii="Times New Roman" w:hAnsi="Times New Roman" w:cs="Times New Roman"/>
          <w:noProof/>
          <w:sz w:val="24"/>
          <w:szCs w:val="24"/>
        </w:rPr>
        <w:drawing>
          <wp:anchor distT="0" distB="0" distL="114300" distR="114300" simplePos="0" relativeHeight="251659264" behindDoc="0" locked="0" layoutInCell="0" allowOverlap="1" wp14:anchorId="52CDE73C" wp14:editId="402CD718">
            <wp:simplePos x="0" y="0"/>
            <wp:positionH relativeFrom="margin">
              <wp:posOffset>4130040</wp:posOffset>
            </wp:positionH>
            <wp:positionV relativeFrom="paragraph">
              <wp:posOffset>-92075</wp:posOffset>
            </wp:positionV>
            <wp:extent cx="1685925" cy="670560"/>
            <wp:effectExtent l="0" t="0" r="0" b="0"/>
            <wp:wrapNone/>
            <wp:docPr id="7" name="image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5925" cy="670560"/>
                    </a:xfrm>
                    <a:prstGeom prst="rect">
                      <a:avLst/>
                    </a:prstGeom>
                    <a:noFill/>
                    <a:ln>
                      <a:noFill/>
                    </a:ln>
                  </pic:spPr>
                </pic:pic>
              </a:graphicData>
            </a:graphic>
            <wp14:sizeRelH relativeFrom="page">
              <wp14:pctWidth>0</wp14:pctWidth>
            </wp14:sizeRelH>
            <wp14:sizeRelV relativeFrom="page">
              <wp14:pctHeight>0</wp14:pctHeight>
            </wp14:sizeRelV>
          </wp:anchor>
        </w:drawing>
      </w:r>
      <w:r w:rsidR="00A75617" w:rsidRPr="003A286B">
        <w:rPr>
          <w:rFonts w:ascii="Times New Roman" w:hAnsi="Times New Roman" w:cs="Times New Roman"/>
          <w:noProof/>
          <w:sz w:val="24"/>
          <w:szCs w:val="24"/>
        </w:rPr>
        <w:drawing>
          <wp:anchor distT="0" distB="0" distL="114935" distR="114935" simplePos="0" relativeHeight="251658240" behindDoc="0" locked="0" layoutInCell="0" allowOverlap="1" wp14:anchorId="13448C96" wp14:editId="47D21A4D">
            <wp:simplePos x="0" y="0"/>
            <wp:positionH relativeFrom="margin">
              <wp:posOffset>194945</wp:posOffset>
            </wp:positionH>
            <wp:positionV relativeFrom="paragraph">
              <wp:posOffset>52705</wp:posOffset>
            </wp:positionV>
            <wp:extent cx="493395" cy="539750"/>
            <wp:effectExtent l="0" t="0" r="0" b="0"/>
            <wp:wrapNone/>
            <wp:docPr id="6"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0" cstate="print">
                      <a:extLst>
                        <a:ext uri="{28A0092B-C50C-407E-A947-70E740481C1C}">
                          <a14:useLocalDpi xmlns:a14="http://schemas.microsoft.com/office/drawing/2010/main" val="0"/>
                        </a:ext>
                      </a:extLst>
                    </a:blip>
                    <a:srcRect l="7101" t="6299" r="1833" b="5080"/>
                    <a:stretch>
                      <a:fillRect/>
                    </a:stretch>
                  </pic:blipFill>
                  <pic:spPr bwMode="auto">
                    <a:xfrm>
                      <a:off x="0" y="0"/>
                      <a:ext cx="493395"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3A286B" w:rsidRPr="003A286B">
        <w:rPr>
          <w:rFonts w:ascii="Times New Roman" w:eastAsia="Arial Narrow" w:hAnsi="Times New Roman" w:cs="Times New Roman"/>
          <w:sz w:val="24"/>
          <w:szCs w:val="24"/>
        </w:rPr>
        <w:t>MINISTÉRIO DA EDUCAÇÃO</w:t>
      </w:r>
    </w:p>
    <w:p w14:paraId="5BD05F4D" w14:textId="77777777" w:rsidR="003A286B" w:rsidRPr="003A286B" w:rsidRDefault="003A286B" w:rsidP="003A286B">
      <w:pPr>
        <w:tabs>
          <w:tab w:val="left" w:pos="1560"/>
        </w:tabs>
        <w:spacing w:after="0"/>
        <w:ind w:firstLine="1701"/>
        <w:rPr>
          <w:rFonts w:ascii="Times New Roman" w:hAnsi="Times New Roman" w:cs="Times New Roman"/>
          <w:sz w:val="24"/>
          <w:szCs w:val="24"/>
        </w:rPr>
      </w:pPr>
      <w:r w:rsidRPr="003A286B">
        <w:rPr>
          <w:rFonts w:ascii="Times New Roman" w:eastAsia="Arial Narrow" w:hAnsi="Times New Roman" w:cs="Times New Roman"/>
          <w:sz w:val="24"/>
          <w:szCs w:val="24"/>
        </w:rPr>
        <w:t>INSTITUTO FEDERAL DE RONDÔNIA</w:t>
      </w:r>
    </w:p>
    <w:p w14:paraId="63E4FD23" w14:textId="77777777" w:rsidR="003A286B" w:rsidRPr="00933E16" w:rsidRDefault="003A286B" w:rsidP="003A286B">
      <w:pPr>
        <w:tabs>
          <w:tab w:val="left" w:pos="0"/>
          <w:tab w:val="left" w:pos="708"/>
          <w:tab w:val="left" w:pos="1416"/>
          <w:tab w:val="left" w:pos="1560"/>
          <w:tab w:val="left" w:pos="2124"/>
          <w:tab w:val="left" w:pos="2832"/>
          <w:tab w:val="left" w:pos="3540"/>
          <w:tab w:val="left" w:pos="4248"/>
          <w:tab w:val="left" w:pos="4956"/>
          <w:tab w:val="left" w:pos="5664"/>
          <w:tab w:val="left" w:pos="6372"/>
          <w:tab w:val="left" w:pos="7080"/>
          <w:tab w:val="left" w:pos="7788"/>
          <w:tab w:val="left" w:pos="8496"/>
        </w:tabs>
        <w:spacing w:after="0"/>
        <w:ind w:firstLine="1701"/>
        <w:rPr>
          <w:rFonts w:ascii="Times New Roman" w:hAnsi="Times New Roman" w:cs="Times New Roman"/>
          <w:sz w:val="24"/>
          <w:szCs w:val="24"/>
        </w:rPr>
      </w:pPr>
      <w:r w:rsidRPr="003A286B">
        <w:rPr>
          <w:rFonts w:ascii="Times New Roman" w:eastAsia="Arial Narrow" w:hAnsi="Times New Roman" w:cs="Times New Roman"/>
          <w:sz w:val="24"/>
          <w:szCs w:val="24"/>
        </w:rPr>
        <w:t>P</w:t>
      </w:r>
      <w:r w:rsidRPr="00933E16">
        <w:rPr>
          <w:rFonts w:ascii="Times New Roman" w:eastAsia="Arial Narrow" w:hAnsi="Times New Roman" w:cs="Times New Roman"/>
          <w:sz w:val="24"/>
          <w:szCs w:val="24"/>
        </w:rPr>
        <w:t>RÓ-REITORIA DE EXTENSÃO</w:t>
      </w:r>
    </w:p>
    <w:p w14:paraId="62D024B2" w14:textId="77777777" w:rsidR="003A286B" w:rsidRPr="00933E16" w:rsidRDefault="003A286B" w:rsidP="003A286B">
      <w:pPr>
        <w:tabs>
          <w:tab w:val="left" w:pos="2474"/>
        </w:tabs>
        <w:spacing w:after="120" w:line="240" w:lineRule="auto"/>
        <w:rPr>
          <w:rFonts w:ascii="Times New Roman" w:hAnsi="Times New Roman" w:cs="Times New Roman"/>
          <w:color w:val="auto"/>
          <w:sz w:val="24"/>
          <w:szCs w:val="24"/>
        </w:rPr>
      </w:pPr>
      <w:r w:rsidRPr="00933E16">
        <w:rPr>
          <w:rFonts w:ascii="Times New Roman" w:hAnsi="Times New Roman" w:cs="Times New Roman"/>
          <w:color w:val="auto"/>
          <w:sz w:val="24"/>
          <w:szCs w:val="24"/>
        </w:rPr>
        <w:tab/>
      </w:r>
    </w:p>
    <w:p w14:paraId="661C999A" w14:textId="77777777" w:rsidR="003A286B" w:rsidRPr="00933E16" w:rsidRDefault="003A286B" w:rsidP="003A286B">
      <w:pPr>
        <w:tabs>
          <w:tab w:val="left" w:pos="5827"/>
        </w:tabs>
        <w:spacing w:after="120" w:line="240" w:lineRule="auto"/>
        <w:rPr>
          <w:rFonts w:ascii="Times New Roman" w:hAnsi="Times New Roman" w:cs="Times New Roman"/>
          <w:color w:val="auto"/>
          <w:sz w:val="24"/>
          <w:szCs w:val="24"/>
        </w:rPr>
      </w:pPr>
      <w:r w:rsidRPr="00933E16">
        <w:rPr>
          <w:rFonts w:ascii="Times New Roman" w:eastAsia="Arial Narrow" w:hAnsi="Times New Roman" w:cs="Times New Roman"/>
          <w:b/>
          <w:color w:val="auto"/>
          <w:sz w:val="24"/>
          <w:szCs w:val="24"/>
        </w:rPr>
        <w:tab/>
      </w:r>
    </w:p>
    <w:p w14:paraId="723D9A16" w14:textId="77777777" w:rsidR="003A286B" w:rsidRPr="00933E16" w:rsidRDefault="003A286B" w:rsidP="003A286B">
      <w:pPr>
        <w:spacing w:after="120" w:line="240" w:lineRule="auto"/>
        <w:rPr>
          <w:rFonts w:ascii="Times New Roman" w:hAnsi="Times New Roman" w:cs="Times New Roman"/>
          <w:color w:val="auto"/>
          <w:sz w:val="24"/>
          <w:szCs w:val="24"/>
        </w:rPr>
      </w:pPr>
    </w:p>
    <w:p w14:paraId="404D2279" w14:textId="77777777" w:rsidR="003A286B" w:rsidRPr="00933E16" w:rsidRDefault="003A286B" w:rsidP="003A286B">
      <w:pPr>
        <w:spacing w:after="120" w:line="240" w:lineRule="auto"/>
        <w:rPr>
          <w:rFonts w:ascii="Times New Roman" w:hAnsi="Times New Roman" w:cs="Times New Roman"/>
          <w:color w:val="auto"/>
          <w:sz w:val="24"/>
          <w:szCs w:val="24"/>
        </w:rPr>
      </w:pPr>
    </w:p>
    <w:p w14:paraId="6A3045C2" w14:textId="77777777" w:rsidR="003A286B" w:rsidRPr="00933E16" w:rsidRDefault="003A286B" w:rsidP="003A286B">
      <w:pPr>
        <w:spacing w:after="120" w:line="240" w:lineRule="auto"/>
        <w:rPr>
          <w:rFonts w:ascii="Times New Roman" w:hAnsi="Times New Roman" w:cs="Times New Roman"/>
          <w:color w:val="auto"/>
          <w:sz w:val="24"/>
          <w:szCs w:val="24"/>
        </w:rPr>
      </w:pPr>
    </w:p>
    <w:p w14:paraId="58F12075" w14:textId="77777777" w:rsidR="003A286B" w:rsidRPr="00933E16" w:rsidRDefault="003A286B" w:rsidP="003A286B">
      <w:pPr>
        <w:spacing w:after="120" w:line="240" w:lineRule="auto"/>
        <w:rPr>
          <w:rFonts w:ascii="Times New Roman" w:hAnsi="Times New Roman" w:cs="Times New Roman"/>
          <w:color w:val="auto"/>
          <w:sz w:val="24"/>
          <w:szCs w:val="24"/>
        </w:rPr>
      </w:pPr>
    </w:p>
    <w:p w14:paraId="35770172" w14:textId="77777777" w:rsidR="003A286B" w:rsidRPr="00933E16" w:rsidRDefault="003A286B" w:rsidP="003A286B">
      <w:pPr>
        <w:spacing w:after="120" w:line="240" w:lineRule="auto"/>
        <w:rPr>
          <w:rFonts w:ascii="Times New Roman" w:hAnsi="Times New Roman" w:cs="Times New Roman"/>
          <w:color w:val="auto"/>
          <w:sz w:val="24"/>
          <w:szCs w:val="24"/>
        </w:rPr>
      </w:pPr>
    </w:p>
    <w:p w14:paraId="317F3D32" w14:textId="77777777" w:rsidR="003A286B" w:rsidRPr="00933E16" w:rsidRDefault="003A286B" w:rsidP="003A286B">
      <w:pPr>
        <w:spacing w:after="120" w:line="240" w:lineRule="auto"/>
        <w:rPr>
          <w:rFonts w:ascii="Times New Roman" w:hAnsi="Times New Roman" w:cs="Times New Roman"/>
          <w:color w:val="auto"/>
          <w:sz w:val="24"/>
          <w:szCs w:val="24"/>
        </w:rPr>
      </w:pPr>
    </w:p>
    <w:p w14:paraId="795B6547" w14:textId="77777777" w:rsidR="003A286B" w:rsidRPr="00933E16" w:rsidRDefault="003A286B" w:rsidP="003A286B">
      <w:pPr>
        <w:spacing w:after="120" w:line="240" w:lineRule="auto"/>
        <w:rPr>
          <w:rFonts w:ascii="Times New Roman" w:hAnsi="Times New Roman" w:cs="Times New Roman"/>
          <w:color w:val="auto"/>
          <w:sz w:val="24"/>
          <w:szCs w:val="24"/>
        </w:rPr>
      </w:pPr>
    </w:p>
    <w:p w14:paraId="424944E3" w14:textId="77777777" w:rsidR="003A286B" w:rsidRPr="00933E16" w:rsidRDefault="003A286B" w:rsidP="003A286B">
      <w:pPr>
        <w:spacing w:after="120" w:line="240" w:lineRule="auto"/>
        <w:rPr>
          <w:rFonts w:ascii="Times New Roman" w:hAnsi="Times New Roman" w:cs="Times New Roman"/>
          <w:color w:val="auto"/>
          <w:sz w:val="24"/>
          <w:szCs w:val="24"/>
        </w:rPr>
      </w:pPr>
    </w:p>
    <w:p w14:paraId="0FE4881E" w14:textId="77777777" w:rsidR="003A286B" w:rsidRPr="00933E16" w:rsidRDefault="003A286B" w:rsidP="003A286B">
      <w:pPr>
        <w:spacing w:after="120" w:line="240" w:lineRule="auto"/>
        <w:rPr>
          <w:rFonts w:ascii="Times New Roman" w:hAnsi="Times New Roman" w:cs="Times New Roman"/>
          <w:color w:val="auto"/>
          <w:sz w:val="24"/>
          <w:szCs w:val="24"/>
        </w:rPr>
      </w:pPr>
    </w:p>
    <w:p w14:paraId="4D469D98" w14:textId="77777777" w:rsidR="003A286B" w:rsidRPr="00933E16" w:rsidRDefault="003A286B" w:rsidP="003A286B">
      <w:pPr>
        <w:spacing w:after="120" w:line="240" w:lineRule="auto"/>
        <w:rPr>
          <w:rFonts w:ascii="Times New Roman" w:hAnsi="Times New Roman" w:cs="Times New Roman"/>
          <w:color w:val="auto"/>
          <w:sz w:val="24"/>
          <w:szCs w:val="24"/>
        </w:rPr>
      </w:pPr>
    </w:p>
    <w:p w14:paraId="2918C0FD" w14:textId="77777777" w:rsidR="003A286B" w:rsidRPr="00933E16" w:rsidRDefault="003A286B" w:rsidP="003A286B">
      <w:pPr>
        <w:spacing w:after="120" w:line="240" w:lineRule="auto"/>
        <w:rPr>
          <w:rFonts w:ascii="Times New Roman" w:hAnsi="Times New Roman" w:cs="Times New Roman"/>
          <w:color w:val="auto"/>
          <w:sz w:val="24"/>
          <w:szCs w:val="24"/>
        </w:rPr>
      </w:pPr>
    </w:p>
    <w:p w14:paraId="35B06B8C" w14:textId="77777777" w:rsidR="003A286B" w:rsidRPr="00933E16" w:rsidRDefault="003A286B" w:rsidP="003A286B">
      <w:pPr>
        <w:spacing w:after="120" w:line="240" w:lineRule="auto"/>
        <w:jc w:val="center"/>
        <w:rPr>
          <w:rFonts w:ascii="Times New Roman" w:hAnsi="Times New Roman" w:cs="Times New Roman"/>
          <w:color w:val="auto"/>
          <w:sz w:val="24"/>
          <w:szCs w:val="24"/>
        </w:rPr>
      </w:pPr>
    </w:p>
    <w:p w14:paraId="4C1AB832" w14:textId="77777777" w:rsidR="003A286B" w:rsidRDefault="003A286B" w:rsidP="003A286B">
      <w:pPr>
        <w:spacing w:after="120" w:line="240" w:lineRule="auto"/>
        <w:jc w:val="center"/>
        <w:rPr>
          <w:rFonts w:ascii="Times New Roman" w:eastAsia="Arial Narrow" w:hAnsi="Times New Roman" w:cs="Times New Roman"/>
          <w:b/>
          <w:color w:val="auto"/>
          <w:sz w:val="24"/>
          <w:szCs w:val="24"/>
        </w:rPr>
      </w:pPr>
    </w:p>
    <w:p w14:paraId="381923F1" w14:textId="18B85A19" w:rsidR="003A286B" w:rsidRPr="00933E16" w:rsidRDefault="00C821AD" w:rsidP="00F606D6">
      <w:pPr>
        <w:spacing w:after="120" w:line="360" w:lineRule="auto"/>
        <w:jc w:val="center"/>
        <w:rPr>
          <w:rFonts w:ascii="Times New Roman" w:hAnsi="Times New Roman" w:cs="Times New Roman"/>
          <w:color w:val="auto"/>
          <w:sz w:val="24"/>
          <w:szCs w:val="24"/>
        </w:rPr>
      </w:pPr>
      <w:r>
        <w:rPr>
          <w:rFonts w:ascii="Times New Roman" w:eastAsia="Arial Narrow" w:hAnsi="Times New Roman" w:cs="Times New Roman"/>
          <w:b/>
          <w:color w:val="auto"/>
          <w:sz w:val="24"/>
          <w:szCs w:val="24"/>
        </w:rPr>
        <w:t>PROJETO PEDAGÓGICO DO CURSO DE FORMAÇÃO CONTINUADA PARA CONSELHEIROS DOS DIREITOS E CONSELHEIROS TUTELARES DA CRIANÇA E DO ADOLESCENTE NA AMAZÔNIA LEGAL</w:t>
      </w:r>
    </w:p>
    <w:p w14:paraId="37849CDC" w14:textId="77777777" w:rsidR="003A286B" w:rsidRPr="00933E16" w:rsidRDefault="003A286B" w:rsidP="003A286B">
      <w:pPr>
        <w:tabs>
          <w:tab w:val="left" w:pos="696"/>
        </w:tabs>
        <w:spacing w:after="120" w:line="240" w:lineRule="auto"/>
        <w:ind w:left="24"/>
        <w:rPr>
          <w:rFonts w:ascii="Times New Roman" w:hAnsi="Times New Roman" w:cs="Times New Roman"/>
          <w:color w:val="auto"/>
          <w:sz w:val="24"/>
          <w:szCs w:val="24"/>
        </w:rPr>
      </w:pPr>
    </w:p>
    <w:p w14:paraId="75826242" w14:textId="77777777" w:rsidR="003A286B" w:rsidRPr="00933E16" w:rsidRDefault="003A286B" w:rsidP="003A286B">
      <w:pPr>
        <w:tabs>
          <w:tab w:val="left" w:pos="696"/>
        </w:tabs>
        <w:spacing w:after="120" w:line="240" w:lineRule="auto"/>
        <w:ind w:left="24"/>
        <w:rPr>
          <w:rFonts w:ascii="Times New Roman" w:hAnsi="Times New Roman" w:cs="Times New Roman"/>
          <w:color w:val="auto"/>
          <w:sz w:val="24"/>
          <w:szCs w:val="24"/>
        </w:rPr>
      </w:pPr>
    </w:p>
    <w:p w14:paraId="260082FA" w14:textId="77777777" w:rsidR="003A286B" w:rsidRPr="00933E16" w:rsidRDefault="003A286B" w:rsidP="003A286B">
      <w:pPr>
        <w:tabs>
          <w:tab w:val="left" w:pos="696"/>
        </w:tabs>
        <w:spacing w:after="120" w:line="240" w:lineRule="auto"/>
        <w:ind w:left="24"/>
        <w:rPr>
          <w:rFonts w:ascii="Times New Roman" w:hAnsi="Times New Roman" w:cs="Times New Roman"/>
          <w:color w:val="auto"/>
          <w:sz w:val="24"/>
          <w:szCs w:val="24"/>
        </w:rPr>
      </w:pPr>
    </w:p>
    <w:p w14:paraId="7CAD742D" w14:textId="68518D03" w:rsidR="003A286B" w:rsidRPr="008456FE" w:rsidRDefault="003A286B" w:rsidP="008456FE">
      <w:pPr>
        <w:tabs>
          <w:tab w:val="left" w:pos="696"/>
        </w:tabs>
        <w:spacing w:after="0" w:line="240" w:lineRule="auto"/>
        <w:ind w:left="4536"/>
        <w:jc w:val="both"/>
        <w:rPr>
          <w:rFonts w:ascii="Times New Roman" w:hAnsi="Times New Roman" w:cs="Times New Roman"/>
          <w:color w:val="auto"/>
          <w:sz w:val="20"/>
          <w:szCs w:val="20"/>
        </w:rPr>
      </w:pPr>
      <w:r w:rsidRPr="008456FE">
        <w:rPr>
          <w:rFonts w:ascii="Times New Roman" w:hAnsi="Times New Roman" w:cs="Times New Roman"/>
          <w:color w:val="auto"/>
          <w:sz w:val="20"/>
          <w:szCs w:val="20"/>
        </w:rPr>
        <w:t>Este curso tem por finalidade atender</w:t>
      </w:r>
      <w:r w:rsidR="008456FE" w:rsidRPr="008456FE">
        <w:rPr>
          <w:rFonts w:ascii="Times New Roman" w:hAnsi="Times New Roman" w:cs="Times New Roman"/>
          <w:color w:val="auto"/>
          <w:sz w:val="20"/>
          <w:szCs w:val="20"/>
        </w:rPr>
        <w:t xml:space="preserve"> ao Projeto </w:t>
      </w:r>
      <w:r w:rsidRPr="008456FE">
        <w:rPr>
          <w:rFonts w:ascii="Times New Roman" w:hAnsi="Times New Roman" w:cs="Times New Roman"/>
          <w:color w:val="auto"/>
          <w:sz w:val="20"/>
          <w:szCs w:val="20"/>
        </w:rPr>
        <w:t>E</w:t>
      </w:r>
      <w:r w:rsidR="00730411">
        <w:rPr>
          <w:rFonts w:ascii="Times New Roman" w:hAnsi="Times New Roman" w:cs="Times New Roman"/>
          <w:color w:val="auto"/>
          <w:sz w:val="20"/>
          <w:szCs w:val="20"/>
        </w:rPr>
        <w:t>scola de Conselhos para promoção e defesa dos direitos da criança e do adolescente na Amazônia Legal</w:t>
      </w:r>
      <w:r w:rsidRPr="008456FE">
        <w:rPr>
          <w:rFonts w:ascii="Times New Roman" w:hAnsi="Times New Roman" w:cs="Times New Roman"/>
          <w:color w:val="auto"/>
          <w:sz w:val="20"/>
          <w:szCs w:val="20"/>
        </w:rPr>
        <w:t xml:space="preserve">, </w:t>
      </w:r>
      <w:r w:rsidR="00B76720">
        <w:rPr>
          <w:rFonts w:ascii="Times New Roman" w:hAnsi="Times New Roman" w:cs="Times New Roman"/>
          <w:color w:val="auto"/>
          <w:sz w:val="20"/>
          <w:szCs w:val="20"/>
        </w:rPr>
        <w:t xml:space="preserve">com apoio </w:t>
      </w:r>
      <w:r w:rsidR="00730411">
        <w:rPr>
          <w:rFonts w:ascii="Times New Roman" w:hAnsi="Times New Roman" w:cs="Times New Roman"/>
          <w:color w:val="auto"/>
          <w:sz w:val="20"/>
          <w:szCs w:val="20"/>
        </w:rPr>
        <w:t xml:space="preserve">da </w:t>
      </w:r>
      <w:r w:rsidR="007120CE" w:rsidRPr="008456FE">
        <w:rPr>
          <w:rFonts w:ascii="Times New Roman" w:hAnsi="Times New Roman" w:cs="Times New Roman"/>
          <w:color w:val="auto"/>
          <w:sz w:val="20"/>
          <w:szCs w:val="20"/>
        </w:rPr>
        <w:t>Secretaria</w:t>
      </w:r>
      <w:r w:rsidR="00730411">
        <w:rPr>
          <w:rFonts w:ascii="Times New Roman" w:hAnsi="Times New Roman" w:cs="Times New Roman"/>
          <w:color w:val="auto"/>
          <w:sz w:val="20"/>
          <w:szCs w:val="20"/>
        </w:rPr>
        <w:t xml:space="preserve"> Nacional de Promoção dos Direitos da Criança e do Adolescente (SNDCA), do Ministério dos Direitos Humanos.</w:t>
      </w:r>
    </w:p>
    <w:p w14:paraId="254EEDDE" w14:textId="77777777" w:rsidR="003A286B" w:rsidRPr="00933E16" w:rsidRDefault="003A286B" w:rsidP="003A286B">
      <w:pPr>
        <w:tabs>
          <w:tab w:val="left" w:pos="696"/>
        </w:tabs>
        <w:spacing w:after="120" w:line="240" w:lineRule="auto"/>
        <w:ind w:left="24"/>
        <w:rPr>
          <w:rFonts w:ascii="Times New Roman" w:hAnsi="Times New Roman" w:cs="Times New Roman"/>
          <w:color w:val="auto"/>
          <w:sz w:val="24"/>
          <w:szCs w:val="24"/>
        </w:rPr>
      </w:pPr>
    </w:p>
    <w:p w14:paraId="60081984" w14:textId="77777777" w:rsidR="003A286B" w:rsidRPr="00933E16" w:rsidRDefault="003A286B" w:rsidP="003A286B">
      <w:pPr>
        <w:tabs>
          <w:tab w:val="left" w:pos="696"/>
        </w:tabs>
        <w:spacing w:after="120" w:line="240" w:lineRule="auto"/>
        <w:ind w:left="24"/>
        <w:jc w:val="center"/>
        <w:rPr>
          <w:rFonts w:ascii="Times New Roman" w:hAnsi="Times New Roman" w:cs="Times New Roman"/>
          <w:color w:val="auto"/>
          <w:sz w:val="24"/>
          <w:szCs w:val="24"/>
        </w:rPr>
      </w:pPr>
    </w:p>
    <w:p w14:paraId="31C7BBD0" w14:textId="77777777" w:rsidR="003A286B" w:rsidRDefault="003A286B" w:rsidP="003A286B">
      <w:pPr>
        <w:tabs>
          <w:tab w:val="left" w:pos="696"/>
        </w:tabs>
        <w:spacing w:after="120" w:line="240" w:lineRule="auto"/>
        <w:ind w:left="24"/>
        <w:jc w:val="center"/>
        <w:rPr>
          <w:rFonts w:ascii="Times New Roman" w:hAnsi="Times New Roman" w:cs="Times New Roman"/>
          <w:color w:val="auto"/>
          <w:sz w:val="24"/>
          <w:szCs w:val="24"/>
        </w:rPr>
      </w:pPr>
    </w:p>
    <w:p w14:paraId="567CF2C1" w14:textId="77777777" w:rsidR="00F716A2" w:rsidRDefault="00F716A2" w:rsidP="003A286B">
      <w:pPr>
        <w:tabs>
          <w:tab w:val="left" w:pos="696"/>
        </w:tabs>
        <w:spacing w:after="120" w:line="240" w:lineRule="auto"/>
        <w:ind w:left="24"/>
        <w:jc w:val="center"/>
        <w:rPr>
          <w:rFonts w:ascii="Times New Roman" w:hAnsi="Times New Roman" w:cs="Times New Roman"/>
          <w:color w:val="auto"/>
          <w:sz w:val="24"/>
          <w:szCs w:val="24"/>
        </w:rPr>
      </w:pPr>
    </w:p>
    <w:p w14:paraId="058CBFAE" w14:textId="77777777" w:rsidR="00123062" w:rsidRPr="00933E16" w:rsidRDefault="00123062" w:rsidP="00C927A9">
      <w:pPr>
        <w:tabs>
          <w:tab w:val="left" w:pos="696"/>
        </w:tabs>
        <w:spacing w:after="120" w:line="240" w:lineRule="auto"/>
        <w:rPr>
          <w:rFonts w:ascii="Times New Roman" w:hAnsi="Times New Roman" w:cs="Times New Roman"/>
          <w:color w:val="auto"/>
          <w:sz w:val="24"/>
          <w:szCs w:val="24"/>
        </w:rPr>
      </w:pPr>
    </w:p>
    <w:p w14:paraId="593AC5AB" w14:textId="77777777" w:rsidR="003A286B" w:rsidRDefault="003A286B" w:rsidP="003A286B">
      <w:pPr>
        <w:tabs>
          <w:tab w:val="left" w:pos="696"/>
        </w:tabs>
        <w:spacing w:after="120" w:line="240" w:lineRule="auto"/>
        <w:ind w:left="24"/>
        <w:jc w:val="center"/>
        <w:rPr>
          <w:rFonts w:ascii="Times New Roman" w:eastAsia="Arial Narrow" w:hAnsi="Times New Roman" w:cs="Times New Roman"/>
          <w:color w:val="auto"/>
          <w:sz w:val="24"/>
          <w:szCs w:val="24"/>
        </w:rPr>
      </w:pPr>
    </w:p>
    <w:p w14:paraId="3EBE1C6B" w14:textId="2A667BA4" w:rsidR="003A286B" w:rsidRPr="003A286B" w:rsidRDefault="00C927A9" w:rsidP="003A286B">
      <w:pPr>
        <w:tabs>
          <w:tab w:val="left" w:pos="696"/>
        </w:tabs>
        <w:spacing w:after="120" w:line="240" w:lineRule="auto"/>
        <w:ind w:left="24"/>
        <w:jc w:val="center"/>
        <w:rPr>
          <w:rFonts w:ascii="Times New Roman" w:hAnsi="Times New Roman" w:cs="Times New Roman"/>
          <w:color w:val="auto"/>
          <w:sz w:val="24"/>
          <w:szCs w:val="24"/>
        </w:rPr>
      </w:pPr>
      <w:r>
        <w:rPr>
          <w:rFonts w:ascii="Times New Roman" w:hAnsi="Times New Roman" w:cs="Times New Roman"/>
          <w:color w:val="auto"/>
          <w:sz w:val="24"/>
          <w:szCs w:val="24"/>
        </w:rPr>
        <w:t>PRÓ-REITORIA DE EXTENSÃO</w:t>
      </w:r>
    </w:p>
    <w:p w14:paraId="1E5512E9" w14:textId="1BDE1F6A" w:rsidR="003A286B" w:rsidRDefault="00C927A9" w:rsidP="003A286B">
      <w:pPr>
        <w:tabs>
          <w:tab w:val="left" w:pos="696"/>
        </w:tabs>
        <w:spacing w:after="120" w:line="240" w:lineRule="auto"/>
        <w:ind w:left="24"/>
        <w:jc w:val="center"/>
        <w:rPr>
          <w:rFonts w:ascii="Times New Roman" w:eastAsia="Arial Narrow" w:hAnsi="Times New Roman" w:cs="Times New Roman"/>
          <w:color w:val="auto"/>
          <w:sz w:val="24"/>
          <w:szCs w:val="24"/>
        </w:rPr>
      </w:pPr>
      <w:r>
        <w:rPr>
          <w:rFonts w:ascii="Times New Roman" w:eastAsia="Arial Narrow" w:hAnsi="Times New Roman" w:cs="Times New Roman"/>
          <w:color w:val="auto"/>
          <w:sz w:val="24"/>
          <w:szCs w:val="24"/>
        </w:rPr>
        <w:t>2018</w:t>
      </w:r>
    </w:p>
    <w:p w14:paraId="40C3268C" w14:textId="77777777" w:rsidR="004D1D96" w:rsidRDefault="00EF0205" w:rsidP="004D1D96">
      <w:pPr>
        <w:tabs>
          <w:tab w:val="left" w:pos="696"/>
        </w:tabs>
        <w:spacing w:after="120" w:line="240" w:lineRule="auto"/>
        <w:ind w:left="24"/>
        <w:jc w:val="both"/>
        <w:rPr>
          <w:rFonts w:ascii="Times New Roman" w:eastAsia="Arial Narrow" w:hAnsi="Times New Roman" w:cs="Times New Roman"/>
          <w:b/>
          <w:color w:val="auto"/>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62336" behindDoc="0" locked="0" layoutInCell="1" allowOverlap="1" wp14:anchorId="6247E492" wp14:editId="7B18A4C1">
                <wp:simplePos x="0" y="0"/>
                <wp:positionH relativeFrom="column">
                  <wp:posOffset>5644835</wp:posOffset>
                </wp:positionH>
                <wp:positionV relativeFrom="paragraph">
                  <wp:posOffset>-411932</wp:posOffset>
                </wp:positionV>
                <wp:extent cx="248970" cy="248971"/>
                <wp:effectExtent l="0" t="0" r="0" b="0"/>
                <wp:wrapNone/>
                <wp:docPr id="4" name="Retângulo 4"/>
                <wp:cNvGraphicFramePr/>
                <a:graphic xmlns:a="http://schemas.openxmlformats.org/drawingml/2006/main">
                  <a:graphicData uri="http://schemas.microsoft.com/office/word/2010/wordprocessingShape">
                    <wps:wsp>
                      <wps:cNvSpPr/>
                      <wps:spPr>
                        <a:xfrm>
                          <a:off x="0" y="0"/>
                          <a:ext cx="248970" cy="248971"/>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o="http://schemas.microsoft.com/office/mac/office/2008/main" xmlns:mv="urn:schemas-microsoft-com:mac:vml"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AFB573" id="Retângulo 4" o:spid="_x0000_s1026" style="position:absolute;margin-left:444.5pt;margin-top:-32.45pt;width:19.6pt;height:19.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" fillcolor="white [3201]" stroked="f" strokeweight="1pt"/>
            </w:pict>
          </mc:Fallback>
        </mc:AlternateContent>
      </w:r>
      <w:r w:rsidR="004D1D96">
        <w:rPr>
          <w:rFonts w:ascii="Times New Roman" w:eastAsia="Arial Narrow" w:hAnsi="Times New Roman" w:cs="Times New Roman"/>
          <w:b/>
          <w:color w:val="auto"/>
          <w:sz w:val="24"/>
          <w:szCs w:val="24"/>
        </w:rPr>
        <w:t>EQUIPE DE ELABORAÇÃO DO PROJETO</w:t>
      </w:r>
    </w:p>
    <w:p w14:paraId="6200E750" w14:textId="77777777" w:rsidR="004F2CD2" w:rsidRPr="007049A6" w:rsidRDefault="004F2CD2" w:rsidP="004F2CD2">
      <w:pPr>
        <w:rPr>
          <w:rFonts w:ascii="Times New Roman" w:hAnsi="Times New Roman" w:cs="Times New Roman"/>
          <w:sz w:val="24"/>
          <w:szCs w:val="24"/>
        </w:rPr>
      </w:pPr>
      <w:r w:rsidRPr="007049A6">
        <w:rPr>
          <w:rFonts w:ascii="Times New Roman" w:hAnsi="Times New Roman" w:cs="Times New Roman"/>
          <w:sz w:val="24"/>
          <w:szCs w:val="24"/>
        </w:rPr>
        <w:t xml:space="preserve">Elisangela Lima de Carvalho </w:t>
      </w:r>
      <w:proofErr w:type="spellStart"/>
      <w:r w:rsidRPr="007049A6">
        <w:rPr>
          <w:rFonts w:ascii="Times New Roman" w:hAnsi="Times New Roman" w:cs="Times New Roman"/>
          <w:sz w:val="24"/>
          <w:szCs w:val="24"/>
        </w:rPr>
        <w:t>Schuindt</w:t>
      </w:r>
      <w:proofErr w:type="spellEnd"/>
    </w:p>
    <w:p w14:paraId="57B6C63F" w14:textId="77777777" w:rsidR="004F2CD2" w:rsidRPr="007049A6" w:rsidRDefault="004F2CD2" w:rsidP="004F2CD2">
      <w:pPr>
        <w:rPr>
          <w:rFonts w:ascii="Times New Roman" w:hAnsi="Times New Roman" w:cs="Times New Roman"/>
          <w:sz w:val="24"/>
          <w:szCs w:val="24"/>
        </w:rPr>
      </w:pPr>
      <w:r w:rsidRPr="007049A6">
        <w:rPr>
          <w:rFonts w:ascii="Times New Roman" w:hAnsi="Times New Roman" w:cs="Times New Roman"/>
          <w:sz w:val="24"/>
          <w:szCs w:val="24"/>
        </w:rPr>
        <w:t>Willis José Rodrigues</w:t>
      </w:r>
    </w:p>
    <w:p w14:paraId="19E04517" w14:textId="77777777" w:rsidR="004F2CD2" w:rsidRPr="007049A6" w:rsidRDefault="004F2CD2" w:rsidP="004F2CD2">
      <w:pPr>
        <w:rPr>
          <w:rFonts w:ascii="Times New Roman" w:hAnsi="Times New Roman" w:cs="Times New Roman"/>
          <w:sz w:val="24"/>
          <w:szCs w:val="24"/>
        </w:rPr>
      </w:pPr>
      <w:r w:rsidRPr="007049A6">
        <w:rPr>
          <w:rFonts w:ascii="Times New Roman" w:hAnsi="Times New Roman" w:cs="Times New Roman"/>
          <w:sz w:val="24"/>
          <w:szCs w:val="24"/>
        </w:rPr>
        <w:t xml:space="preserve">Fernanda Oliveira Costa </w:t>
      </w:r>
      <w:proofErr w:type="spellStart"/>
      <w:r w:rsidRPr="007049A6">
        <w:rPr>
          <w:rFonts w:ascii="Times New Roman" w:hAnsi="Times New Roman" w:cs="Times New Roman"/>
          <w:sz w:val="24"/>
          <w:szCs w:val="24"/>
        </w:rPr>
        <w:t>Goés</w:t>
      </w:r>
      <w:proofErr w:type="spellEnd"/>
    </w:p>
    <w:p w14:paraId="76BD94C3" w14:textId="77777777" w:rsidR="004F2CD2" w:rsidRDefault="004F2CD2" w:rsidP="004D1D96">
      <w:pPr>
        <w:tabs>
          <w:tab w:val="left" w:pos="696"/>
        </w:tabs>
        <w:spacing w:after="120" w:line="240" w:lineRule="auto"/>
        <w:ind w:left="24"/>
        <w:jc w:val="both"/>
        <w:rPr>
          <w:rFonts w:ascii="Times New Roman" w:eastAsia="Arial Narrow" w:hAnsi="Times New Roman" w:cs="Times New Roman"/>
          <w:b/>
          <w:color w:val="auto"/>
          <w:sz w:val="24"/>
          <w:szCs w:val="24"/>
        </w:rPr>
      </w:pPr>
    </w:p>
    <w:p w14:paraId="3BCF9C1A" w14:textId="77777777" w:rsidR="004F2CD2" w:rsidRDefault="004F2CD2" w:rsidP="004D1D96">
      <w:pPr>
        <w:tabs>
          <w:tab w:val="left" w:pos="696"/>
        </w:tabs>
        <w:spacing w:after="120" w:line="240" w:lineRule="auto"/>
        <w:ind w:left="24"/>
        <w:jc w:val="both"/>
        <w:rPr>
          <w:rFonts w:ascii="Times New Roman" w:eastAsia="Arial Narrow" w:hAnsi="Times New Roman" w:cs="Times New Roman"/>
          <w:b/>
          <w:color w:val="auto"/>
          <w:sz w:val="24"/>
          <w:szCs w:val="24"/>
        </w:rPr>
      </w:pPr>
    </w:p>
    <w:p w14:paraId="19AAA1A7" w14:textId="77777777" w:rsidR="004D1D96" w:rsidRDefault="004D1D96" w:rsidP="004D1D96">
      <w:pPr>
        <w:tabs>
          <w:tab w:val="left" w:pos="696"/>
        </w:tabs>
        <w:spacing w:after="120" w:line="240" w:lineRule="auto"/>
        <w:ind w:left="24"/>
        <w:jc w:val="both"/>
        <w:rPr>
          <w:rFonts w:ascii="Times New Roman" w:eastAsia="Arial Narrow" w:hAnsi="Times New Roman" w:cs="Times New Roman"/>
          <w:b/>
          <w:color w:val="auto"/>
          <w:sz w:val="24"/>
          <w:szCs w:val="24"/>
        </w:rPr>
      </w:pPr>
    </w:p>
    <w:p w14:paraId="42084083" w14:textId="77777777" w:rsidR="004D1D96" w:rsidRDefault="004D1D96" w:rsidP="004D1D96">
      <w:pPr>
        <w:tabs>
          <w:tab w:val="left" w:pos="696"/>
        </w:tabs>
        <w:spacing w:after="0" w:line="360" w:lineRule="auto"/>
        <w:ind w:left="24"/>
        <w:jc w:val="both"/>
        <w:rPr>
          <w:rFonts w:ascii="Times New Roman" w:eastAsia="Arial Narrow" w:hAnsi="Times New Roman" w:cs="Times New Roman"/>
          <w:b/>
          <w:color w:val="auto"/>
          <w:sz w:val="24"/>
          <w:szCs w:val="24"/>
        </w:rPr>
      </w:pPr>
      <w:r>
        <w:rPr>
          <w:rFonts w:ascii="Times New Roman" w:eastAsia="Arial Narrow" w:hAnsi="Times New Roman" w:cs="Times New Roman"/>
          <w:b/>
          <w:color w:val="auto"/>
          <w:sz w:val="24"/>
          <w:szCs w:val="24"/>
        </w:rPr>
        <w:br w:type="page"/>
      </w:r>
      <w:r w:rsidR="00EF0205">
        <w:rPr>
          <w:rFonts w:ascii="Times New Roman" w:hAnsi="Times New Roman" w:cs="Times New Roman"/>
          <w:noProof/>
          <w:sz w:val="24"/>
          <w:szCs w:val="24"/>
        </w:rPr>
        <w:lastRenderedPageBreak/>
        <mc:AlternateContent>
          <mc:Choice Requires="wps">
            <w:drawing>
              <wp:anchor distT="0" distB="0" distL="114300" distR="114300" simplePos="0" relativeHeight="251664384" behindDoc="0" locked="0" layoutInCell="1" allowOverlap="1" wp14:anchorId="7B7579A5" wp14:editId="64C8A0C1">
                <wp:simplePos x="0" y="0"/>
                <wp:positionH relativeFrom="column">
                  <wp:posOffset>5622202</wp:posOffset>
                </wp:positionH>
                <wp:positionV relativeFrom="paragraph">
                  <wp:posOffset>-411933</wp:posOffset>
                </wp:positionV>
                <wp:extent cx="248970" cy="248971"/>
                <wp:effectExtent l="0" t="0" r="0" b="0"/>
                <wp:wrapNone/>
                <wp:docPr id="5" name="Retângulo 5"/>
                <wp:cNvGraphicFramePr/>
                <a:graphic xmlns:a="http://schemas.openxmlformats.org/drawingml/2006/main">
                  <a:graphicData uri="http://schemas.microsoft.com/office/word/2010/wordprocessingShape">
                    <wps:wsp>
                      <wps:cNvSpPr/>
                      <wps:spPr>
                        <a:xfrm>
                          <a:off x="0" y="0"/>
                          <a:ext cx="248970" cy="248971"/>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o="http://schemas.microsoft.com/office/mac/office/2008/main" xmlns:mv="urn:schemas-microsoft-com:mac:vml"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81FABE" id="Retângulo 5" o:spid="_x0000_s1026" style="position:absolute;margin-left:442.7pt;margin-top:-32.45pt;width:19.6pt;height:19.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" fillcolor="white [3201]" stroked="f" strokeweight="1pt"/>
            </w:pict>
          </mc:Fallback>
        </mc:AlternateContent>
      </w:r>
      <w:r>
        <w:rPr>
          <w:rFonts w:ascii="Times New Roman" w:eastAsia="Arial Narrow" w:hAnsi="Times New Roman" w:cs="Times New Roman"/>
          <w:b/>
          <w:color w:val="auto"/>
          <w:sz w:val="24"/>
          <w:szCs w:val="24"/>
        </w:rPr>
        <w:t>REPRESENTAÇÃO INSTITUCIONAL</w:t>
      </w:r>
    </w:p>
    <w:p w14:paraId="519FA7F2" w14:textId="77777777" w:rsidR="004D1D96" w:rsidRDefault="004D1D96" w:rsidP="004D1D96">
      <w:pPr>
        <w:tabs>
          <w:tab w:val="left" w:pos="696"/>
        </w:tabs>
        <w:spacing w:after="0" w:line="360" w:lineRule="auto"/>
        <w:ind w:left="24"/>
        <w:jc w:val="both"/>
        <w:rPr>
          <w:rFonts w:ascii="Times New Roman" w:eastAsia="Arial Narrow" w:hAnsi="Times New Roman" w:cs="Times New Roman"/>
          <w:b/>
          <w:color w:val="auto"/>
          <w:sz w:val="24"/>
          <w:szCs w:val="24"/>
        </w:rPr>
      </w:pPr>
    </w:p>
    <w:p w14:paraId="74FADE41" w14:textId="77777777" w:rsidR="004D1D96" w:rsidRPr="00FF7944" w:rsidRDefault="004D1D96" w:rsidP="004D1D96">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REITOR</w:t>
      </w:r>
    </w:p>
    <w:p w14:paraId="572D60AB" w14:textId="77777777" w:rsidR="004D1D96" w:rsidRPr="00FF7944" w:rsidRDefault="004D1D96" w:rsidP="004D1D96">
      <w:pPr>
        <w:spacing w:after="0" w:line="240" w:lineRule="auto"/>
        <w:jc w:val="both"/>
        <w:rPr>
          <w:rFonts w:ascii="Times New Roman" w:hAnsi="Times New Roman" w:cs="Times New Roman"/>
          <w:color w:val="auto"/>
          <w:sz w:val="24"/>
          <w:szCs w:val="24"/>
        </w:rPr>
      </w:pPr>
      <w:proofErr w:type="spellStart"/>
      <w:r>
        <w:rPr>
          <w:rFonts w:ascii="Times New Roman" w:hAnsi="Times New Roman" w:cs="Times New Roman"/>
          <w:color w:val="auto"/>
          <w:sz w:val="24"/>
          <w:szCs w:val="24"/>
        </w:rPr>
        <w:t>Uberlando</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Tiburtino</w:t>
      </w:r>
      <w:proofErr w:type="spellEnd"/>
      <w:r>
        <w:rPr>
          <w:rFonts w:ascii="Times New Roman" w:hAnsi="Times New Roman" w:cs="Times New Roman"/>
          <w:color w:val="auto"/>
          <w:sz w:val="24"/>
          <w:szCs w:val="24"/>
        </w:rPr>
        <w:t xml:space="preserve"> Leite</w:t>
      </w:r>
    </w:p>
    <w:p w14:paraId="02E2601C" w14:textId="77777777" w:rsidR="00362187" w:rsidRDefault="00362187" w:rsidP="00362187">
      <w:pPr>
        <w:spacing w:after="0"/>
        <w:jc w:val="both"/>
        <w:rPr>
          <w:rFonts w:ascii="Times New Roman" w:hAnsi="Times New Roman" w:cs="Times New Roman"/>
          <w:color w:val="auto"/>
          <w:sz w:val="24"/>
          <w:szCs w:val="24"/>
        </w:rPr>
      </w:pPr>
    </w:p>
    <w:p w14:paraId="418DB96F" w14:textId="77777777" w:rsidR="004D1D96" w:rsidRDefault="004D1D96" w:rsidP="00362187">
      <w:pPr>
        <w:spacing w:after="0"/>
        <w:jc w:val="both"/>
        <w:rPr>
          <w:rFonts w:ascii="Times New Roman" w:hAnsi="Times New Roman" w:cs="Times New Roman"/>
          <w:color w:val="auto"/>
          <w:sz w:val="24"/>
          <w:szCs w:val="24"/>
        </w:rPr>
      </w:pPr>
      <w:r w:rsidRPr="00FF7944">
        <w:rPr>
          <w:rFonts w:ascii="Times New Roman" w:hAnsi="Times New Roman" w:cs="Times New Roman"/>
          <w:color w:val="auto"/>
          <w:sz w:val="24"/>
          <w:szCs w:val="24"/>
        </w:rPr>
        <w:t xml:space="preserve">DIRETOR-GERAL DO </w:t>
      </w:r>
      <w:r w:rsidRPr="00FF7944">
        <w:rPr>
          <w:rFonts w:ascii="Times New Roman" w:hAnsi="Times New Roman" w:cs="Times New Roman"/>
          <w:i/>
          <w:color w:val="auto"/>
          <w:sz w:val="24"/>
          <w:szCs w:val="24"/>
        </w:rPr>
        <w:t>CAMPUS</w:t>
      </w:r>
      <w:r w:rsidRPr="00FF7944">
        <w:rPr>
          <w:rFonts w:ascii="Times New Roman" w:hAnsi="Times New Roman" w:cs="Times New Roman"/>
          <w:color w:val="auto"/>
          <w:sz w:val="24"/>
          <w:szCs w:val="24"/>
        </w:rPr>
        <w:t xml:space="preserve"> </w:t>
      </w:r>
    </w:p>
    <w:p w14:paraId="750FB80E" w14:textId="6397B21C" w:rsidR="00362187" w:rsidRPr="00FF7944" w:rsidRDefault="004F2CD2" w:rsidP="00362187">
      <w:pPr>
        <w:spacing w:after="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Miguel </w:t>
      </w:r>
      <w:proofErr w:type="spellStart"/>
      <w:r>
        <w:rPr>
          <w:rFonts w:ascii="Times New Roman" w:hAnsi="Times New Roman" w:cs="Times New Roman"/>
          <w:color w:val="auto"/>
          <w:sz w:val="24"/>
          <w:szCs w:val="24"/>
        </w:rPr>
        <w:t>Zamberlan</w:t>
      </w:r>
      <w:proofErr w:type="spellEnd"/>
    </w:p>
    <w:p w14:paraId="7714F508" w14:textId="77777777" w:rsidR="004D1D96" w:rsidRPr="00FF7944" w:rsidRDefault="004D1D96" w:rsidP="004D1D96">
      <w:pPr>
        <w:spacing w:before="240"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PRÓ-REITOR </w:t>
      </w:r>
      <w:r w:rsidRPr="00FF7944">
        <w:rPr>
          <w:rFonts w:ascii="Times New Roman" w:hAnsi="Times New Roman" w:cs="Times New Roman"/>
          <w:color w:val="auto"/>
          <w:sz w:val="24"/>
          <w:szCs w:val="24"/>
        </w:rPr>
        <w:t>DE EXTENSÃO</w:t>
      </w:r>
    </w:p>
    <w:p w14:paraId="7A092F29" w14:textId="77777777" w:rsidR="004D1D96" w:rsidRPr="00FF7944" w:rsidRDefault="004D1D96" w:rsidP="004D1D96">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Maria Goreth Araújo Reis</w:t>
      </w:r>
    </w:p>
    <w:p w14:paraId="4D633074" w14:textId="77777777" w:rsidR="004D1D96" w:rsidRPr="00FF7944" w:rsidRDefault="004D1D96" w:rsidP="004D1D96">
      <w:pPr>
        <w:spacing w:before="240"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PRÓ-REITOR</w:t>
      </w:r>
      <w:r w:rsidRPr="00FF7944">
        <w:rPr>
          <w:rFonts w:ascii="Times New Roman" w:hAnsi="Times New Roman" w:cs="Times New Roman"/>
          <w:color w:val="auto"/>
          <w:sz w:val="24"/>
          <w:szCs w:val="24"/>
        </w:rPr>
        <w:t xml:space="preserve"> DE ENSINO</w:t>
      </w:r>
    </w:p>
    <w:p w14:paraId="7146B604" w14:textId="77777777" w:rsidR="008456FE" w:rsidRPr="00FF7944" w:rsidRDefault="004D1D96" w:rsidP="004D1D96">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Moisés</w:t>
      </w:r>
      <w:r w:rsidR="008456FE">
        <w:rPr>
          <w:rFonts w:ascii="Times New Roman" w:hAnsi="Times New Roman" w:cs="Times New Roman"/>
          <w:color w:val="auto"/>
          <w:sz w:val="24"/>
          <w:szCs w:val="24"/>
        </w:rPr>
        <w:t xml:space="preserve"> José Rosa Souza</w:t>
      </w:r>
    </w:p>
    <w:p w14:paraId="40C1BC87" w14:textId="77777777" w:rsidR="004D1D96" w:rsidRPr="00FF7944" w:rsidRDefault="004D1D96" w:rsidP="004D1D96">
      <w:pPr>
        <w:spacing w:before="240" w:after="0" w:line="240" w:lineRule="auto"/>
        <w:jc w:val="both"/>
        <w:rPr>
          <w:rFonts w:ascii="Times New Roman" w:hAnsi="Times New Roman" w:cs="Times New Roman"/>
          <w:color w:val="auto"/>
          <w:sz w:val="24"/>
          <w:szCs w:val="24"/>
        </w:rPr>
      </w:pPr>
      <w:r w:rsidRPr="00FF7944">
        <w:rPr>
          <w:rFonts w:ascii="Times New Roman" w:hAnsi="Times New Roman" w:cs="Times New Roman"/>
          <w:color w:val="auto"/>
          <w:sz w:val="24"/>
          <w:szCs w:val="24"/>
        </w:rPr>
        <w:t>PRÓ-REITOR DE PESQUISA, INOVAÇÃO E PÓS-GRADUAÇÃO</w:t>
      </w:r>
    </w:p>
    <w:p w14:paraId="636A514C" w14:textId="77777777" w:rsidR="004D1D96" w:rsidRPr="00FF7944" w:rsidRDefault="008456FE" w:rsidP="004D1D96">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Gilmar Alves Lima Júnior</w:t>
      </w:r>
    </w:p>
    <w:p w14:paraId="00BDAAAD" w14:textId="77777777" w:rsidR="004D1D96" w:rsidRPr="00FF7944" w:rsidRDefault="004D1D96" w:rsidP="004D1D96">
      <w:pPr>
        <w:spacing w:before="240" w:after="0" w:line="240" w:lineRule="auto"/>
        <w:jc w:val="both"/>
        <w:rPr>
          <w:rFonts w:ascii="Times New Roman" w:hAnsi="Times New Roman" w:cs="Times New Roman"/>
          <w:color w:val="auto"/>
          <w:sz w:val="24"/>
          <w:szCs w:val="24"/>
        </w:rPr>
      </w:pPr>
      <w:r w:rsidRPr="00FF7944">
        <w:rPr>
          <w:rFonts w:ascii="Times New Roman" w:hAnsi="Times New Roman" w:cs="Times New Roman"/>
          <w:color w:val="auto"/>
          <w:sz w:val="24"/>
          <w:szCs w:val="24"/>
        </w:rPr>
        <w:t>PRÓ-REITOR(A) DE DESENVOLVIMENTO INSTITUCIONAL</w:t>
      </w:r>
    </w:p>
    <w:p w14:paraId="07496F11" w14:textId="77777777" w:rsidR="008456FE" w:rsidRPr="00FF7944" w:rsidRDefault="008456FE" w:rsidP="004D1D96">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Maria Fabíola Moraes Assumpção Santos</w:t>
      </w:r>
    </w:p>
    <w:p w14:paraId="273685D7" w14:textId="78419A1C" w:rsidR="004D1D96" w:rsidRPr="00FF7944" w:rsidRDefault="004D1D96" w:rsidP="004D1D96">
      <w:pPr>
        <w:spacing w:before="240"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PRÓ-REITOR</w:t>
      </w:r>
      <w:r w:rsidR="00384890">
        <w:rPr>
          <w:rFonts w:ascii="Times New Roman" w:hAnsi="Times New Roman" w:cs="Times New Roman"/>
          <w:color w:val="auto"/>
          <w:sz w:val="24"/>
          <w:szCs w:val="24"/>
        </w:rPr>
        <w:t>A</w:t>
      </w:r>
      <w:r w:rsidRPr="00FF7944">
        <w:rPr>
          <w:rFonts w:ascii="Times New Roman" w:hAnsi="Times New Roman" w:cs="Times New Roman"/>
          <w:color w:val="auto"/>
          <w:sz w:val="24"/>
          <w:szCs w:val="24"/>
        </w:rPr>
        <w:t xml:space="preserve"> DE ADMINISTRAÇÃO</w:t>
      </w:r>
    </w:p>
    <w:p w14:paraId="71B963F4" w14:textId="3B25E936" w:rsidR="004D1D96" w:rsidRPr="00FF7944" w:rsidRDefault="00362187" w:rsidP="004D1D96">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Jéssica</w:t>
      </w:r>
      <w:r w:rsidR="00384890">
        <w:rPr>
          <w:rFonts w:ascii="Times New Roman" w:hAnsi="Times New Roman" w:cs="Times New Roman"/>
          <w:color w:val="auto"/>
          <w:sz w:val="24"/>
          <w:szCs w:val="24"/>
        </w:rPr>
        <w:t xml:space="preserve"> Cristina</w:t>
      </w:r>
      <w:r>
        <w:rPr>
          <w:rFonts w:ascii="Times New Roman" w:hAnsi="Times New Roman" w:cs="Times New Roman"/>
          <w:color w:val="auto"/>
          <w:sz w:val="24"/>
          <w:szCs w:val="24"/>
        </w:rPr>
        <w:t xml:space="preserve"> Pereira</w:t>
      </w:r>
      <w:r w:rsidR="00384890">
        <w:rPr>
          <w:rFonts w:ascii="Times New Roman" w:hAnsi="Times New Roman" w:cs="Times New Roman"/>
          <w:color w:val="auto"/>
          <w:sz w:val="24"/>
          <w:szCs w:val="24"/>
        </w:rPr>
        <w:t xml:space="preserve"> Santos </w:t>
      </w:r>
    </w:p>
    <w:p w14:paraId="703C7DD6" w14:textId="77777777" w:rsidR="004D1D96" w:rsidRDefault="004D1D96" w:rsidP="004D1D96">
      <w:pPr>
        <w:tabs>
          <w:tab w:val="left" w:pos="696"/>
        </w:tabs>
        <w:spacing w:after="120" w:line="240" w:lineRule="auto"/>
        <w:ind w:left="24"/>
        <w:jc w:val="both"/>
        <w:rPr>
          <w:rFonts w:ascii="Times New Roman" w:eastAsia="Arial Narrow" w:hAnsi="Times New Roman" w:cs="Times New Roman"/>
          <w:b/>
          <w:color w:val="auto"/>
          <w:sz w:val="24"/>
          <w:szCs w:val="24"/>
        </w:rPr>
      </w:pPr>
    </w:p>
    <w:p w14:paraId="5BB47C71" w14:textId="77777777" w:rsidR="004D1D96" w:rsidRPr="004D1D96" w:rsidRDefault="004D1D96" w:rsidP="004D1D96">
      <w:pPr>
        <w:tabs>
          <w:tab w:val="left" w:pos="696"/>
        </w:tabs>
        <w:spacing w:after="120" w:line="240" w:lineRule="auto"/>
        <w:ind w:left="24"/>
        <w:jc w:val="both"/>
        <w:rPr>
          <w:rFonts w:ascii="Times New Roman" w:hAnsi="Times New Roman" w:cs="Times New Roman"/>
          <w:b/>
          <w:color w:val="auto"/>
          <w:sz w:val="24"/>
          <w:szCs w:val="24"/>
        </w:rPr>
      </w:pPr>
    </w:p>
    <w:p w14:paraId="3616E513" w14:textId="77777777" w:rsidR="00B603EE" w:rsidRDefault="004D1D96" w:rsidP="00B603EE">
      <w:pPr>
        <w:pStyle w:val="CabealhodoSumrio"/>
        <w:jc w:val="center"/>
        <w:rPr>
          <w:rFonts w:ascii="Times New Roman" w:eastAsia="Arial Narrow" w:hAnsi="Times New Roman"/>
          <w:color w:val="auto"/>
          <w:sz w:val="24"/>
          <w:szCs w:val="24"/>
        </w:rPr>
      </w:pPr>
      <w:r>
        <w:rPr>
          <w:rFonts w:ascii="Times New Roman" w:eastAsia="Arial Narrow" w:hAnsi="Times New Roman"/>
          <w:color w:val="auto"/>
          <w:sz w:val="24"/>
          <w:szCs w:val="24"/>
        </w:rPr>
        <w:br w:type="page"/>
      </w:r>
      <w:r w:rsidR="00EF0205">
        <w:rPr>
          <w:rFonts w:ascii="Times New Roman" w:hAnsi="Times New Roman"/>
          <w:noProof/>
          <w:sz w:val="24"/>
          <w:szCs w:val="24"/>
        </w:rPr>
        <w:lastRenderedPageBreak/>
        <mc:AlternateContent>
          <mc:Choice Requires="wps">
            <w:drawing>
              <wp:anchor distT="0" distB="0" distL="114300" distR="114300" simplePos="0" relativeHeight="251666432" behindDoc="0" locked="0" layoutInCell="1" allowOverlap="1" wp14:anchorId="7FCC0904" wp14:editId="5182D6CA">
                <wp:simplePos x="0" y="0"/>
                <wp:positionH relativeFrom="column">
                  <wp:posOffset>5662942</wp:posOffset>
                </wp:positionH>
                <wp:positionV relativeFrom="paragraph">
                  <wp:posOffset>-380522</wp:posOffset>
                </wp:positionV>
                <wp:extent cx="248970" cy="248971"/>
                <wp:effectExtent l="0" t="0" r="0" b="0"/>
                <wp:wrapNone/>
                <wp:docPr id="8" name="Retângulo 8"/>
                <wp:cNvGraphicFramePr/>
                <a:graphic xmlns:a="http://schemas.openxmlformats.org/drawingml/2006/main">
                  <a:graphicData uri="http://schemas.microsoft.com/office/word/2010/wordprocessingShape">
                    <wps:wsp>
                      <wps:cNvSpPr/>
                      <wps:spPr>
                        <a:xfrm>
                          <a:off x="0" y="0"/>
                          <a:ext cx="248970" cy="248971"/>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o="http://schemas.microsoft.com/office/mac/office/2008/main" xmlns:mv="urn:schemas-microsoft-com:mac:vml"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374C87" id="Retângulo 8" o:spid="_x0000_s1026" style="position:absolute;margin-left:445.9pt;margin-top:-29.95pt;width:19.6pt;height:19.6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" fillcolor="white [3201]" stroked="f" strokeweight="1pt"/>
            </w:pict>
          </mc:Fallback>
        </mc:AlternateContent>
      </w:r>
      <w:r w:rsidR="003E64EC" w:rsidRPr="00933E16">
        <w:rPr>
          <w:rFonts w:ascii="Times New Roman" w:eastAsia="Arial Narrow" w:hAnsi="Times New Roman"/>
          <w:color w:val="auto"/>
          <w:sz w:val="24"/>
          <w:szCs w:val="24"/>
        </w:rPr>
        <w:t>SUMÁRIO</w:t>
      </w:r>
    </w:p>
    <w:p w14:paraId="469267C2" w14:textId="77777777" w:rsidR="000D6BF4" w:rsidRPr="000D6BF4" w:rsidRDefault="000D6BF4" w:rsidP="000D6BF4"/>
    <w:sdt>
      <w:sdtPr>
        <w:rPr>
          <w:rFonts w:ascii="Times New Roman" w:hAnsi="Times New Roman" w:cs="Times New Roman"/>
          <w:sz w:val="24"/>
          <w:szCs w:val="24"/>
        </w:rPr>
        <w:id w:val="1336348023"/>
        <w:docPartObj>
          <w:docPartGallery w:val="Table of Contents"/>
          <w:docPartUnique/>
        </w:docPartObj>
      </w:sdtPr>
      <w:sdtEndPr>
        <w:rPr>
          <w:b/>
          <w:bCs/>
        </w:rPr>
      </w:sdtEndPr>
      <w:sdtContent>
        <w:p w14:paraId="275EE491" w14:textId="77777777" w:rsidR="00B603EE" w:rsidRPr="00B603EE" w:rsidRDefault="00B603EE" w:rsidP="00B603EE">
          <w:pPr>
            <w:jc w:val="center"/>
            <w:rPr>
              <w:rFonts w:ascii="Times New Roman" w:hAnsi="Times New Roman" w:cs="Times New Roman"/>
              <w:sz w:val="24"/>
              <w:szCs w:val="24"/>
            </w:rPr>
          </w:pPr>
        </w:p>
        <w:p w14:paraId="7E736045" w14:textId="77777777" w:rsidR="00B603EE" w:rsidRPr="00B603EE" w:rsidRDefault="00B603EE" w:rsidP="00B603EE">
          <w:pPr>
            <w:pStyle w:val="Sumrio1"/>
            <w:rPr>
              <w:rFonts w:ascii="Times New Roman" w:eastAsiaTheme="minorEastAsia" w:hAnsi="Times New Roman" w:cs="Times New Roman"/>
              <w:b/>
              <w:noProof/>
              <w:color w:val="auto"/>
              <w:sz w:val="24"/>
              <w:szCs w:val="24"/>
            </w:rPr>
          </w:pPr>
          <w:r w:rsidRPr="00B603EE">
            <w:rPr>
              <w:rFonts w:ascii="Times New Roman" w:hAnsi="Times New Roman" w:cs="Times New Roman"/>
              <w:sz w:val="24"/>
              <w:szCs w:val="24"/>
            </w:rPr>
            <w:fldChar w:fldCharType="begin"/>
          </w:r>
          <w:r w:rsidRPr="00B603EE">
            <w:rPr>
              <w:rFonts w:ascii="Times New Roman" w:hAnsi="Times New Roman" w:cs="Times New Roman"/>
              <w:sz w:val="24"/>
              <w:szCs w:val="24"/>
            </w:rPr>
            <w:instrText xml:space="preserve"> TOC \o "1-3" \h \z \u </w:instrText>
          </w:r>
          <w:r w:rsidRPr="00B603EE">
            <w:rPr>
              <w:rFonts w:ascii="Times New Roman" w:hAnsi="Times New Roman" w:cs="Times New Roman"/>
              <w:sz w:val="24"/>
              <w:szCs w:val="24"/>
            </w:rPr>
            <w:fldChar w:fldCharType="separate"/>
          </w:r>
          <w:hyperlink w:anchor="_Toc484538474" w:history="1">
            <w:r w:rsidRPr="00B603EE">
              <w:rPr>
                <w:rStyle w:val="Hyperlink"/>
                <w:rFonts w:ascii="Times New Roman" w:eastAsiaTheme="majorEastAsia" w:hAnsi="Times New Roman" w:cs="Times New Roman"/>
                <w:b/>
                <w:noProof/>
                <w:sz w:val="24"/>
                <w:szCs w:val="24"/>
                <w:lang w:eastAsia="en-US"/>
              </w:rPr>
              <w:t>1</w:t>
            </w:r>
            <w:r w:rsidRPr="00B603EE">
              <w:rPr>
                <w:rFonts w:ascii="Times New Roman" w:eastAsiaTheme="minorEastAsia" w:hAnsi="Times New Roman" w:cs="Times New Roman"/>
                <w:b/>
                <w:noProof/>
                <w:color w:val="auto"/>
                <w:sz w:val="24"/>
                <w:szCs w:val="24"/>
              </w:rPr>
              <w:tab/>
            </w:r>
            <w:r w:rsidRPr="00B603EE">
              <w:rPr>
                <w:rStyle w:val="Hyperlink"/>
                <w:rFonts w:ascii="Times New Roman" w:eastAsiaTheme="majorEastAsia" w:hAnsi="Times New Roman" w:cs="Times New Roman"/>
                <w:b/>
                <w:noProof/>
                <w:sz w:val="24"/>
                <w:szCs w:val="24"/>
                <w:lang w:eastAsia="en-US"/>
              </w:rPr>
              <w:t>INTRODUÇÃO</w:t>
            </w:r>
            <w:r w:rsidRPr="00B603EE">
              <w:rPr>
                <w:rFonts w:ascii="Times New Roman" w:hAnsi="Times New Roman" w:cs="Times New Roman"/>
                <w:b/>
                <w:noProof/>
                <w:webHidden/>
                <w:sz w:val="24"/>
                <w:szCs w:val="24"/>
              </w:rPr>
              <w:tab/>
            </w:r>
            <w:r w:rsidRPr="00B603EE">
              <w:rPr>
                <w:rFonts w:ascii="Times New Roman" w:hAnsi="Times New Roman" w:cs="Times New Roman"/>
                <w:b/>
                <w:noProof/>
                <w:webHidden/>
                <w:sz w:val="24"/>
                <w:szCs w:val="24"/>
              </w:rPr>
              <w:fldChar w:fldCharType="begin"/>
            </w:r>
            <w:r w:rsidRPr="00B603EE">
              <w:rPr>
                <w:rFonts w:ascii="Times New Roman" w:hAnsi="Times New Roman" w:cs="Times New Roman"/>
                <w:b/>
                <w:noProof/>
                <w:webHidden/>
                <w:sz w:val="24"/>
                <w:szCs w:val="24"/>
              </w:rPr>
              <w:instrText xml:space="preserve"> PAGEREF _Toc484538474 \h </w:instrText>
            </w:r>
            <w:r w:rsidRPr="00B603EE">
              <w:rPr>
                <w:rFonts w:ascii="Times New Roman" w:hAnsi="Times New Roman" w:cs="Times New Roman"/>
                <w:b/>
                <w:noProof/>
                <w:webHidden/>
                <w:sz w:val="24"/>
                <w:szCs w:val="24"/>
              </w:rPr>
            </w:r>
            <w:r w:rsidRPr="00B603EE">
              <w:rPr>
                <w:rFonts w:ascii="Times New Roman" w:hAnsi="Times New Roman" w:cs="Times New Roman"/>
                <w:b/>
                <w:noProof/>
                <w:webHidden/>
                <w:sz w:val="24"/>
                <w:szCs w:val="24"/>
              </w:rPr>
              <w:fldChar w:fldCharType="separate"/>
            </w:r>
            <w:r w:rsidR="00BD03FC">
              <w:rPr>
                <w:rFonts w:ascii="Times New Roman" w:hAnsi="Times New Roman" w:cs="Times New Roman"/>
                <w:b/>
                <w:noProof/>
                <w:webHidden/>
                <w:sz w:val="24"/>
                <w:szCs w:val="24"/>
              </w:rPr>
              <w:t>5</w:t>
            </w:r>
            <w:r w:rsidRPr="00B603EE">
              <w:rPr>
                <w:rFonts w:ascii="Times New Roman" w:hAnsi="Times New Roman" w:cs="Times New Roman"/>
                <w:b/>
                <w:noProof/>
                <w:webHidden/>
                <w:sz w:val="24"/>
                <w:szCs w:val="24"/>
              </w:rPr>
              <w:fldChar w:fldCharType="end"/>
            </w:r>
          </w:hyperlink>
        </w:p>
        <w:p w14:paraId="2B412FDA" w14:textId="77777777" w:rsidR="00B603EE" w:rsidRPr="00B603EE" w:rsidRDefault="008F7E82" w:rsidP="00B603EE">
          <w:pPr>
            <w:pStyle w:val="Sumrio2"/>
            <w:tabs>
              <w:tab w:val="clear" w:pos="8494"/>
              <w:tab w:val="left" w:pos="284"/>
              <w:tab w:val="left" w:pos="567"/>
              <w:tab w:val="left" w:pos="1100"/>
              <w:tab w:val="right" w:leader="dot" w:pos="9071"/>
            </w:tabs>
            <w:spacing w:line="360" w:lineRule="auto"/>
            <w:ind w:left="0" w:firstLine="0"/>
            <w:rPr>
              <w:rFonts w:ascii="Times New Roman" w:eastAsiaTheme="minorEastAsia" w:hAnsi="Times New Roman" w:cs="Times New Roman"/>
              <w:noProof/>
              <w:color w:val="auto"/>
              <w:sz w:val="24"/>
              <w:szCs w:val="24"/>
            </w:rPr>
          </w:pPr>
          <w:hyperlink w:anchor="_Toc484538475" w:history="1">
            <w:r w:rsidR="00B603EE" w:rsidRPr="00B603EE">
              <w:rPr>
                <w:rStyle w:val="Hyperlink"/>
                <w:rFonts w:ascii="Times New Roman" w:eastAsiaTheme="majorEastAsia" w:hAnsi="Times New Roman" w:cs="Times New Roman"/>
                <w:noProof/>
                <w:sz w:val="24"/>
                <w:szCs w:val="24"/>
                <w:lang w:eastAsia="en-US"/>
              </w:rPr>
              <w:t>1.1</w:t>
            </w:r>
            <w:r w:rsidR="00B603EE" w:rsidRPr="00B603EE">
              <w:rPr>
                <w:rFonts w:ascii="Times New Roman" w:eastAsiaTheme="minorEastAsia" w:hAnsi="Times New Roman" w:cs="Times New Roman"/>
                <w:noProof/>
                <w:color w:val="auto"/>
                <w:sz w:val="24"/>
                <w:szCs w:val="24"/>
              </w:rPr>
              <w:tab/>
            </w:r>
            <w:r w:rsidR="00B603EE" w:rsidRPr="00B603EE">
              <w:rPr>
                <w:rStyle w:val="Hyperlink"/>
                <w:rFonts w:ascii="Times New Roman" w:eastAsiaTheme="majorEastAsia" w:hAnsi="Times New Roman" w:cs="Times New Roman"/>
                <w:noProof/>
                <w:sz w:val="24"/>
                <w:szCs w:val="24"/>
                <w:lang w:eastAsia="en-US"/>
              </w:rPr>
              <w:t>DADOS DA INSTITUIÇÃO</w:t>
            </w:r>
            <w:r w:rsidR="00B603EE" w:rsidRPr="00B603EE">
              <w:rPr>
                <w:rFonts w:ascii="Times New Roman" w:hAnsi="Times New Roman" w:cs="Times New Roman"/>
                <w:noProof/>
                <w:webHidden/>
                <w:sz w:val="24"/>
                <w:szCs w:val="24"/>
              </w:rPr>
              <w:tab/>
            </w:r>
            <w:r w:rsidR="00B603EE" w:rsidRPr="00B603EE">
              <w:rPr>
                <w:rFonts w:ascii="Times New Roman" w:hAnsi="Times New Roman" w:cs="Times New Roman"/>
                <w:noProof/>
                <w:webHidden/>
                <w:sz w:val="24"/>
                <w:szCs w:val="24"/>
              </w:rPr>
              <w:fldChar w:fldCharType="begin"/>
            </w:r>
            <w:r w:rsidR="00B603EE" w:rsidRPr="00B603EE">
              <w:rPr>
                <w:rFonts w:ascii="Times New Roman" w:hAnsi="Times New Roman" w:cs="Times New Roman"/>
                <w:noProof/>
                <w:webHidden/>
                <w:sz w:val="24"/>
                <w:szCs w:val="24"/>
              </w:rPr>
              <w:instrText xml:space="preserve"> PAGEREF _Toc484538475 \h </w:instrText>
            </w:r>
            <w:r w:rsidR="00B603EE" w:rsidRPr="00B603EE">
              <w:rPr>
                <w:rFonts w:ascii="Times New Roman" w:hAnsi="Times New Roman" w:cs="Times New Roman"/>
                <w:noProof/>
                <w:webHidden/>
                <w:sz w:val="24"/>
                <w:szCs w:val="24"/>
              </w:rPr>
            </w:r>
            <w:r w:rsidR="00B603EE" w:rsidRPr="00B603EE">
              <w:rPr>
                <w:rFonts w:ascii="Times New Roman" w:hAnsi="Times New Roman" w:cs="Times New Roman"/>
                <w:noProof/>
                <w:webHidden/>
                <w:sz w:val="24"/>
                <w:szCs w:val="24"/>
              </w:rPr>
              <w:fldChar w:fldCharType="separate"/>
            </w:r>
            <w:r w:rsidR="00BD03FC">
              <w:rPr>
                <w:rFonts w:ascii="Times New Roman" w:hAnsi="Times New Roman" w:cs="Times New Roman"/>
                <w:noProof/>
                <w:webHidden/>
                <w:sz w:val="24"/>
                <w:szCs w:val="24"/>
              </w:rPr>
              <w:t>5</w:t>
            </w:r>
            <w:r w:rsidR="00B603EE" w:rsidRPr="00B603EE">
              <w:rPr>
                <w:rFonts w:ascii="Times New Roman" w:hAnsi="Times New Roman" w:cs="Times New Roman"/>
                <w:noProof/>
                <w:webHidden/>
                <w:sz w:val="24"/>
                <w:szCs w:val="24"/>
              </w:rPr>
              <w:fldChar w:fldCharType="end"/>
            </w:r>
          </w:hyperlink>
        </w:p>
        <w:p w14:paraId="7ED5908A" w14:textId="77777777" w:rsidR="00B603EE" w:rsidRPr="00B603EE" w:rsidRDefault="008F7E82" w:rsidP="00B603EE">
          <w:pPr>
            <w:pStyle w:val="Sumrio2"/>
            <w:tabs>
              <w:tab w:val="clear" w:pos="8494"/>
              <w:tab w:val="left" w:pos="284"/>
              <w:tab w:val="left" w:pos="567"/>
              <w:tab w:val="left" w:pos="1100"/>
              <w:tab w:val="right" w:leader="dot" w:pos="9071"/>
            </w:tabs>
            <w:spacing w:line="360" w:lineRule="auto"/>
            <w:ind w:left="0" w:firstLine="0"/>
            <w:rPr>
              <w:rFonts w:ascii="Times New Roman" w:eastAsiaTheme="minorEastAsia" w:hAnsi="Times New Roman" w:cs="Times New Roman"/>
              <w:noProof/>
              <w:color w:val="auto"/>
              <w:sz w:val="24"/>
              <w:szCs w:val="24"/>
            </w:rPr>
          </w:pPr>
          <w:hyperlink w:anchor="_Toc484538476" w:history="1">
            <w:r w:rsidR="00B603EE" w:rsidRPr="00B603EE">
              <w:rPr>
                <w:rStyle w:val="Hyperlink"/>
                <w:rFonts w:ascii="Times New Roman" w:eastAsiaTheme="majorEastAsia" w:hAnsi="Times New Roman" w:cs="Times New Roman"/>
                <w:noProof/>
                <w:sz w:val="24"/>
                <w:szCs w:val="24"/>
                <w:lang w:eastAsia="en-US"/>
              </w:rPr>
              <w:t>1.2</w:t>
            </w:r>
            <w:r w:rsidR="00B603EE" w:rsidRPr="00B603EE">
              <w:rPr>
                <w:rFonts w:ascii="Times New Roman" w:eastAsiaTheme="minorEastAsia" w:hAnsi="Times New Roman" w:cs="Times New Roman"/>
                <w:noProof/>
                <w:color w:val="auto"/>
                <w:sz w:val="24"/>
                <w:szCs w:val="24"/>
              </w:rPr>
              <w:tab/>
            </w:r>
            <w:r w:rsidR="00B603EE" w:rsidRPr="00B603EE">
              <w:rPr>
                <w:rStyle w:val="Hyperlink"/>
                <w:rFonts w:ascii="Times New Roman" w:eastAsiaTheme="majorEastAsia" w:hAnsi="Times New Roman" w:cs="Times New Roman"/>
                <w:noProof/>
                <w:sz w:val="24"/>
                <w:szCs w:val="24"/>
                <w:lang w:eastAsia="en-US"/>
              </w:rPr>
              <w:t>DADOS GERAIS DO CURSO</w:t>
            </w:r>
            <w:r w:rsidR="00B603EE" w:rsidRPr="00B603EE">
              <w:rPr>
                <w:rFonts w:ascii="Times New Roman" w:hAnsi="Times New Roman" w:cs="Times New Roman"/>
                <w:noProof/>
                <w:webHidden/>
                <w:sz w:val="24"/>
                <w:szCs w:val="24"/>
              </w:rPr>
              <w:tab/>
            </w:r>
            <w:r w:rsidR="00B603EE" w:rsidRPr="00B603EE">
              <w:rPr>
                <w:rFonts w:ascii="Times New Roman" w:hAnsi="Times New Roman" w:cs="Times New Roman"/>
                <w:noProof/>
                <w:webHidden/>
                <w:sz w:val="24"/>
                <w:szCs w:val="24"/>
              </w:rPr>
              <w:fldChar w:fldCharType="begin"/>
            </w:r>
            <w:r w:rsidR="00B603EE" w:rsidRPr="00B603EE">
              <w:rPr>
                <w:rFonts w:ascii="Times New Roman" w:hAnsi="Times New Roman" w:cs="Times New Roman"/>
                <w:noProof/>
                <w:webHidden/>
                <w:sz w:val="24"/>
                <w:szCs w:val="24"/>
              </w:rPr>
              <w:instrText xml:space="preserve"> PAGEREF _Toc484538476 \h </w:instrText>
            </w:r>
            <w:r w:rsidR="00B603EE" w:rsidRPr="00B603EE">
              <w:rPr>
                <w:rFonts w:ascii="Times New Roman" w:hAnsi="Times New Roman" w:cs="Times New Roman"/>
                <w:noProof/>
                <w:webHidden/>
                <w:sz w:val="24"/>
                <w:szCs w:val="24"/>
              </w:rPr>
            </w:r>
            <w:r w:rsidR="00B603EE" w:rsidRPr="00B603EE">
              <w:rPr>
                <w:rFonts w:ascii="Times New Roman" w:hAnsi="Times New Roman" w:cs="Times New Roman"/>
                <w:noProof/>
                <w:webHidden/>
                <w:sz w:val="24"/>
                <w:szCs w:val="24"/>
              </w:rPr>
              <w:fldChar w:fldCharType="separate"/>
            </w:r>
            <w:r w:rsidR="00BD03FC">
              <w:rPr>
                <w:rFonts w:ascii="Times New Roman" w:hAnsi="Times New Roman" w:cs="Times New Roman"/>
                <w:noProof/>
                <w:webHidden/>
                <w:sz w:val="24"/>
                <w:szCs w:val="24"/>
              </w:rPr>
              <w:t>5</w:t>
            </w:r>
            <w:r w:rsidR="00B603EE" w:rsidRPr="00B603EE">
              <w:rPr>
                <w:rFonts w:ascii="Times New Roman" w:hAnsi="Times New Roman" w:cs="Times New Roman"/>
                <w:noProof/>
                <w:webHidden/>
                <w:sz w:val="24"/>
                <w:szCs w:val="24"/>
              </w:rPr>
              <w:fldChar w:fldCharType="end"/>
            </w:r>
          </w:hyperlink>
        </w:p>
        <w:p w14:paraId="6216EFDF" w14:textId="77777777" w:rsidR="00B603EE" w:rsidRPr="00B603EE" w:rsidRDefault="008F7E82" w:rsidP="00B603EE">
          <w:pPr>
            <w:pStyle w:val="Sumrio2"/>
            <w:tabs>
              <w:tab w:val="clear" w:pos="8494"/>
              <w:tab w:val="left" w:pos="284"/>
              <w:tab w:val="left" w:pos="567"/>
              <w:tab w:val="left" w:pos="1100"/>
              <w:tab w:val="right" w:leader="dot" w:pos="9071"/>
            </w:tabs>
            <w:spacing w:line="360" w:lineRule="auto"/>
            <w:ind w:left="0" w:firstLine="0"/>
            <w:rPr>
              <w:rFonts w:ascii="Times New Roman" w:eastAsiaTheme="minorEastAsia" w:hAnsi="Times New Roman" w:cs="Times New Roman"/>
              <w:noProof/>
              <w:color w:val="auto"/>
              <w:sz w:val="24"/>
              <w:szCs w:val="24"/>
            </w:rPr>
          </w:pPr>
          <w:hyperlink w:anchor="_Toc484538477" w:history="1">
            <w:r w:rsidR="00B603EE" w:rsidRPr="00B603EE">
              <w:rPr>
                <w:rStyle w:val="Hyperlink"/>
                <w:rFonts w:ascii="Times New Roman" w:eastAsiaTheme="majorEastAsia" w:hAnsi="Times New Roman" w:cs="Times New Roman"/>
                <w:noProof/>
                <w:sz w:val="24"/>
                <w:szCs w:val="24"/>
                <w:lang w:eastAsia="en-US"/>
              </w:rPr>
              <w:t>1.3</w:t>
            </w:r>
            <w:r w:rsidR="00B603EE" w:rsidRPr="00B603EE">
              <w:rPr>
                <w:rFonts w:ascii="Times New Roman" w:eastAsiaTheme="minorEastAsia" w:hAnsi="Times New Roman" w:cs="Times New Roman"/>
                <w:noProof/>
                <w:color w:val="auto"/>
                <w:sz w:val="24"/>
                <w:szCs w:val="24"/>
              </w:rPr>
              <w:tab/>
            </w:r>
            <w:r w:rsidR="00B603EE" w:rsidRPr="00B603EE">
              <w:rPr>
                <w:rStyle w:val="Hyperlink"/>
                <w:rFonts w:ascii="Times New Roman" w:eastAsiaTheme="majorEastAsia" w:hAnsi="Times New Roman" w:cs="Times New Roman"/>
                <w:noProof/>
                <w:sz w:val="24"/>
                <w:szCs w:val="24"/>
                <w:lang w:eastAsia="en-US"/>
              </w:rPr>
              <w:t>JUSTIFICATIVA</w:t>
            </w:r>
            <w:r w:rsidR="00B603EE" w:rsidRPr="00B603EE">
              <w:rPr>
                <w:rFonts w:ascii="Times New Roman" w:hAnsi="Times New Roman" w:cs="Times New Roman"/>
                <w:noProof/>
                <w:webHidden/>
                <w:sz w:val="24"/>
                <w:szCs w:val="24"/>
              </w:rPr>
              <w:tab/>
            </w:r>
            <w:r w:rsidR="00B603EE" w:rsidRPr="00B603EE">
              <w:rPr>
                <w:rFonts w:ascii="Times New Roman" w:hAnsi="Times New Roman" w:cs="Times New Roman"/>
                <w:noProof/>
                <w:webHidden/>
                <w:sz w:val="24"/>
                <w:szCs w:val="24"/>
              </w:rPr>
              <w:fldChar w:fldCharType="begin"/>
            </w:r>
            <w:r w:rsidR="00B603EE" w:rsidRPr="00B603EE">
              <w:rPr>
                <w:rFonts w:ascii="Times New Roman" w:hAnsi="Times New Roman" w:cs="Times New Roman"/>
                <w:noProof/>
                <w:webHidden/>
                <w:sz w:val="24"/>
                <w:szCs w:val="24"/>
              </w:rPr>
              <w:instrText xml:space="preserve"> PAGEREF _Toc484538477 \h </w:instrText>
            </w:r>
            <w:r w:rsidR="00B603EE" w:rsidRPr="00B603EE">
              <w:rPr>
                <w:rFonts w:ascii="Times New Roman" w:hAnsi="Times New Roman" w:cs="Times New Roman"/>
                <w:noProof/>
                <w:webHidden/>
                <w:sz w:val="24"/>
                <w:szCs w:val="24"/>
              </w:rPr>
            </w:r>
            <w:r w:rsidR="00B603EE" w:rsidRPr="00B603EE">
              <w:rPr>
                <w:rFonts w:ascii="Times New Roman" w:hAnsi="Times New Roman" w:cs="Times New Roman"/>
                <w:noProof/>
                <w:webHidden/>
                <w:sz w:val="24"/>
                <w:szCs w:val="24"/>
              </w:rPr>
              <w:fldChar w:fldCharType="separate"/>
            </w:r>
            <w:r w:rsidR="00BD03FC">
              <w:rPr>
                <w:rFonts w:ascii="Times New Roman" w:hAnsi="Times New Roman" w:cs="Times New Roman"/>
                <w:noProof/>
                <w:webHidden/>
                <w:sz w:val="24"/>
                <w:szCs w:val="24"/>
              </w:rPr>
              <w:t>5</w:t>
            </w:r>
            <w:r w:rsidR="00B603EE" w:rsidRPr="00B603EE">
              <w:rPr>
                <w:rFonts w:ascii="Times New Roman" w:hAnsi="Times New Roman" w:cs="Times New Roman"/>
                <w:noProof/>
                <w:webHidden/>
                <w:sz w:val="24"/>
                <w:szCs w:val="24"/>
              </w:rPr>
              <w:fldChar w:fldCharType="end"/>
            </w:r>
          </w:hyperlink>
        </w:p>
        <w:p w14:paraId="24FD3407" w14:textId="77777777" w:rsidR="00B603EE" w:rsidRPr="00B603EE" w:rsidRDefault="008F7E82" w:rsidP="00B603EE">
          <w:pPr>
            <w:pStyle w:val="Sumrio2"/>
            <w:tabs>
              <w:tab w:val="clear" w:pos="8494"/>
              <w:tab w:val="left" w:pos="284"/>
              <w:tab w:val="left" w:pos="567"/>
              <w:tab w:val="left" w:pos="1100"/>
              <w:tab w:val="right" w:leader="dot" w:pos="9071"/>
            </w:tabs>
            <w:spacing w:line="360" w:lineRule="auto"/>
            <w:ind w:left="0" w:firstLine="0"/>
            <w:rPr>
              <w:rFonts w:ascii="Times New Roman" w:eastAsiaTheme="minorEastAsia" w:hAnsi="Times New Roman" w:cs="Times New Roman"/>
              <w:noProof/>
              <w:color w:val="auto"/>
              <w:sz w:val="24"/>
              <w:szCs w:val="24"/>
            </w:rPr>
          </w:pPr>
          <w:hyperlink w:anchor="_Toc484538478" w:history="1">
            <w:r w:rsidR="00B603EE" w:rsidRPr="00B603EE">
              <w:rPr>
                <w:rStyle w:val="Hyperlink"/>
                <w:rFonts w:ascii="Times New Roman" w:eastAsiaTheme="majorEastAsia" w:hAnsi="Times New Roman" w:cs="Times New Roman"/>
                <w:noProof/>
                <w:sz w:val="24"/>
                <w:szCs w:val="24"/>
                <w:lang w:eastAsia="en-US"/>
              </w:rPr>
              <w:t>1.4</w:t>
            </w:r>
            <w:r w:rsidR="00B603EE" w:rsidRPr="00B603EE">
              <w:rPr>
                <w:rFonts w:ascii="Times New Roman" w:eastAsiaTheme="minorEastAsia" w:hAnsi="Times New Roman" w:cs="Times New Roman"/>
                <w:noProof/>
                <w:color w:val="auto"/>
                <w:sz w:val="24"/>
                <w:szCs w:val="24"/>
              </w:rPr>
              <w:tab/>
            </w:r>
            <w:r w:rsidR="00B603EE" w:rsidRPr="00B603EE">
              <w:rPr>
                <w:rStyle w:val="Hyperlink"/>
                <w:rFonts w:ascii="Times New Roman" w:eastAsiaTheme="majorEastAsia" w:hAnsi="Times New Roman" w:cs="Times New Roman"/>
                <w:noProof/>
                <w:sz w:val="24"/>
                <w:szCs w:val="24"/>
                <w:lang w:eastAsia="en-US"/>
              </w:rPr>
              <w:t>OBJETIVOS</w:t>
            </w:r>
            <w:r w:rsidR="00B603EE" w:rsidRPr="00B603EE">
              <w:rPr>
                <w:rFonts w:ascii="Times New Roman" w:hAnsi="Times New Roman" w:cs="Times New Roman"/>
                <w:noProof/>
                <w:webHidden/>
                <w:sz w:val="24"/>
                <w:szCs w:val="24"/>
              </w:rPr>
              <w:tab/>
            </w:r>
            <w:r w:rsidR="00B603EE" w:rsidRPr="00B603EE">
              <w:rPr>
                <w:rFonts w:ascii="Times New Roman" w:hAnsi="Times New Roman" w:cs="Times New Roman"/>
                <w:noProof/>
                <w:webHidden/>
                <w:sz w:val="24"/>
                <w:szCs w:val="24"/>
              </w:rPr>
              <w:fldChar w:fldCharType="begin"/>
            </w:r>
            <w:r w:rsidR="00B603EE" w:rsidRPr="00B603EE">
              <w:rPr>
                <w:rFonts w:ascii="Times New Roman" w:hAnsi="Times New Roman" w:cs="Times New Roman"/>
                <w:noProof/>
                <w:webHidden/>
                <w:sz w:val="24"/>
                <w:szCs w:val="24"/>
              </w:rPr>
              <w:instrText xml:space="preserve"> PAGEREF _Toc484538478 \h </w:instrText>
            </w:r>
            <w:r w:rsidR="00B603EE" w:rsidRPr="00B603EE">
              <w:rPr>
                <w:rFonts w:ascii="Times New Roman" w:hAnsi="Times New Roman" w:cs="Times New Roman"/>
                <w:noProof/>
                <w:webHidden/>
                <w:sz w:val="24"/>
                <w:szCs w:val="24"/>
              </w:rPr>
            </w:r>
            <w:r w:rsidR="00B603EE" w:rsidRPr="00B603EE">
              <w:rPr>
                <w:rFonts w:ascii="Times New Roman" w:hAnsi="Times New Roman" w:cs="Times New Roman"/>
                <w:noProof/>
                <w:webHidden/>
                <w:sz w:val="24"/>
                <w:szCs w:val="24"/>
              </w:rPr>
              <w:fldChar w:fldCharType="separate"/>
            </w:r>
            <w:r w:rsidR="00BD03FC">
              <w:rPr>
                <w:rFonts w:ascii="Times New Roman" w:hAnsi="Times New Roman" w:cs="Times New Roman"/>
                <w:noProof/>
                <w:webHidden/>
                <w:sz w:val="24"/>
                <w:szCs w:val="24"/>
              </w:rPr>
              <w:t>8</w:t>
            </w:r>
            <w:r w:rsidR="00B603EE" w:rsidRPr="00B603EE">
              <w:rPr>
                <w:rFonts w:ascii="Times New Roman" w:hAnsi="Times New Roman" w:cs="Times New Roman"/>
                <w:noProof/>
                <w:webHidden/>
                <w:sz w:val="24"/>
                <w:szCs w:val="24"/>
              </w:rPr>
              <w:fldChar w:fldCharType="end"/>
            </w:r>
          </w:hyperlink>
        </w:p>
        <w:p w14:paraId="20C1A73E" w14:textId="77777777" w:rsidR="00B603EE" w:rsidRPr="00B603EE" w:rsidRDefault="008F7E82" w:rsidP="00B603EE">
          <w:pPr>
            <w:pStyle w:val="Sumrio3"/>
            <w:tabs>
              <w:tab w:val="left" w:pos="284"/>
              <w:tab w:val="left" w:pos="567"/>
              <w:tab w:val="left" w:pos="1320"/>
              <w:tab w:val="right" w:leader="dot" w:pos="9061"/>
            </w:tabs>
            <w:spacing w:after="0" w:line="360" w:lineRule="auto"/>
            <w:ind w:left="0"/>
            <w:rPr>
              <w:rFonts w:ascii="Times New Roman" w:eastAsiaTheme="minorEastAsia" w:hAnsi="Times New Roman" w:cs="Times New Roman"/>
              <w:b/>
              <w:noProof/>
              <w:color w:val="auto"/>
              <w:sz w:val="24"/>
              <w:szCs w:val="24"/>
            </w:rPr>
          </w:pPr>
          <w:hyperlink w:anchor="_Toc484538479" w:history="1">
            <w:r w:rsidR="00B603EE" w:rsidRPr="00B603EE">
              <w:rPr>
                <w:rStyle w:val="Hyperlink"/>
                <w:rFonts w:ascii="Times New Roman" w:eastAsiaTheme="majorEastAsia" w:hAnsi="Times New Roman" w:cs="Times New Roman"/>
                <w:b/>
                <w:noProof/>
                <w:sz w:val="24"/>
                <w:szCs w:val="24"/>
                <w:lang w:eastAsia="en-US"/>
              </w:rPr>
              <w:t>1.4.1</w:t>
            </w:r>
            <w:r w:rsidR="00B603EE" w:rsidRPr="00B603EE">
              <w:rPr>
                <w:rFonts w:ascii="Times New Roman" w:eastAsiaTheme="minorEastAsia" w:hAnsi="Times New Roman" w:cs="Times New Roman"/>
                <w:b/>
                <w:noProof/>
                <w:color w:val="auto"/>
                <w:sz w:val="24"/>
                <w:szCs w:val="24"/>
              </w:rPr>
              <w:tab/>
            </w:r>
            <w:r w:rsidR="00B603EE" w:rsidRPr="00B603EE">
              <w:rPr>
                <w:rStyle w:val="Hyperlink"/>
                <w:rFonts w:ascii="Times New Roman" w:eastAsiaTheme="majorEastAsia" w:hAnsi="Times New Roman" w:cs="Times New Roman"/>
                <w:b/>
                <w:noProof/>
                <w:sz w:val="24"/>
                <w:szCs w:val="24"/>
                <w:lang w:eastAsia="en-US"/>
              </w:rPr>
              <w:t>Objetivo Geral</w:t>
            </w:r>
            <w:r w:rsidR="00B603EE" w:rsidRPr="00B603EE">
              <w:rPr>
                <w:rFonts w:ascii="Times New Roman" w:hAnsi="Times New Roman" w:cs="Times New Roman"/>
                <w:b/>
                <w:noProof/>
                <w:webHidden/>
                <w:sz w:val="24"/>
                <w:szCs w:val="24"/>
              </w:rPr>
              <w:tab/>
            </w:r>
            <w:r w:rsidR="00B603EE" w:rsidRPr="00B603EE">
              <w:rPr>
                <w:rFonts w:ascii="Times New Roman" w:hAnsi="Times New Roman" w:cs="Times New Roman"/>
                <w:b/>
                <w:noProof/>
                <w:webHidden/>
                <w:sz w:val="24"/>
                <w:szCs w:val="24"/>
              </w:rPr>
              <w:fldChar w:fldCharType="begin"/>
            </w:r>
            <w:r w:rsidR="00B603EE" w:rsidRPr="00B603EE">
              <w:rPr>
                <w:rFonts w:ascii="Times New Roman" w:hAnsi="Times New Roman" w:cs="Times New Roman"/>
                <w:b/>
                <w:noProof/>
                <w:webHidden/>
                <w:sz w:val="24"/>
                <w:szCs w:val="24"/>
              </w:rPr>
              <w:instrText xml:space="preserve"> PAGEREF _Toc484538479 \h </w:instrText>
            </w:r>
            <w:r w:rsidR="00B603EE" w:rsidRPr="00B603EE">
              <w:rPr>
                <w:rFonts w:ascii="Times New Roman" w:hAnsi="Times New Roman" w:cs="Times New Roman"/>
                <w:b/>
                <w:noProof/>
                <w:webHidden/>
                <w:sz w:val="24"/>
                <w:szCs w:val="24"/>
              </w:rPr>
            </w:r>
            <w:r w:rsidR="00B603EE" w:rsidRPr="00B603EE">
              <w:rPr>
                <w:rFonts w:ascii="Times New Roman" w:hAnsi="Times New Roman" w:cs="Times New Roman"/>
                <w:b/>
                <w:noProof/>
                <w:webHidden/>
                <w:sz w:val="24"/>
                <w:szCs w:val="24"/>
              </w:rPr>
              <w:fldChar w:fldCharType="separate"/>
            </w:r>
            <w:r w:rsidR="00BD03FC">
              <w:rPr>
                <w:rFonts w:ascii="Times New Roman" w:hAnsi="Times New Roman" w:cs="Times New Roman"/>
                <w:b/>
                <w:noProof/>
                <w:webHidden/>
                <w:sz w:val="24"/>
                <w:szCs w:val="24"/>
              </w:rPr>
              <w:t>8</w:t>
            </w:r>
            <w:r w:rsidR="00B603EE" w:rsidRPr="00B603EE">
              <w:rPr>
                <w:rFonts w:ascii="Times New Roman" w:hAnsi="Times New Roman" w:cs="Times New Roman"/>
                <w:b/>
                <w:noProof/>
                <w:webHidden/>
                <w:sz w:val="24"/>
                <w:szCs w:val="24"/>
              </w:rPr>
              <w:fldChar w:fldCharType="end"/>
            </w:r>
          </w:hyperlink>
        </w:p>
        <w:p w14:paraId="4039BFED" w14:textId="77777777" w:rsidR="00B603EE" w:rsidRPr="00B603EE" w:rsidRDefault="008F7E82" w:rsidP="00B603EE">
          <w:pPr>
            <w:pStyle w:val="Sumrio3"/>
            <w:tabs>
              <w:tab w:val="left" w:pos="284"/>
              <w:tab w:val="left" w:pos="567"/>
              <w:tab w:val="left" w:pos="1320"/>
              <w:tab w:val="right" w:leader="dot" w:pos="9061"/>
            </w:tabs>
            <w:spacing w:after="0" w:line="360" w:lineRule="auto"/>
            <w:ind w:left="0"/>
            <w:rPr>
              <w:rFonts w:ascii="Times New Roman" w:eastAsiaTheme="minorEastAsia" w:hAnsi="Times New Roman" w:cs="Times New Roman"/>
              <w:b/>
              <w:noProof/>
              <w:color w:val="auto"/>
              <w:sz w:val="24"/>
              <w:szCs w:val="24"/>
            </w:rPr>
          </w:pPr>
          <w:hyperlink w:anchor="_Toc484538480" w:history="1">
            <w:r w:rsidR="00B603EE" w:rsidRPr="00B603EE">
              <w:rPr>
                <w:rStyle w:val="Hyperlink"/>
                <w:rFonts w:ascii="Times New Roman" w:eastAsiaTheme="majorEastAsia" w:hAnsi="Times New Roman" w:cs="Times New Roman"/>
                <w:b/>
                <w:noProof/>
                <w:sz w:val="24"/>
                <w:szCs w:val="24"/>
                <w:lang w:eastAsia="en-US"/>
              </w:rPr>
              <w:t>1.4.2</w:t>
            </w:r>
            <w:r w:rsidR="00B603EE" w:rsidRPr="00B603EE">
              <w:rPr>
                <w:rFonts w:ascii="Times New Roman" w:eastAsiaTheme="minorEastAsia" w:hAnsi="Times New Roman" w:cs="Times New Roman"/>
                <w:b/>
                <w:noProof/>
                <w:color w:val="auto"/>
                <w:sz w:val="24"/>
                <w:szCs w:val="24"/>
              </w:rPr>
              <w:tab/>
            </w:r>
            <w:r w:rsidR="00B603EE" w:rsidRPr="00B603EE">
              <w:rPr>
                <w:rStyle w:val="Hyperlink"/>
                <w:rFonts w:ascii="Times New Roman" w:eastAsiaTheme="majorEastAsia" w:hAnsi="Times New Roman" w:cs="Times New Roman"/>
                <w:b/>
                <w:noProof/>
                <w:sz w:val="24"/>
                <w:szCs w:val="24"/>
                <w:lang w:eastAsia="en-US"/>
              </w:rPr>
              <w:t>Objetivos Específicos</w:t>
            </w:r>
            <w:r w:rsidR="00B603EE" w:rsidRPr="00B603EE">
              <w:rPr>
                <w:rFonts w:ascii="Times New Roman" w:hAnsi="Times New Roman" w:cs="Times New Roman"/>
                <w:b/>
                <w:noProof/>
                <w:webHidden/>
                <w:sz w:val="24"/>
                <w:szCs w:val="24"/>
              </w:rPr>
              <w:tab/>
            </w:r>
            <w:r w:rsidR="00B603EE" w:rsidRPr="00B603EE">
              <w:rPr>
                <w:rFonts w:ascii="Times New Roman" w:hAnsi="Times New Roman" w:cs="Times New Roman"/>
                <w:b/>
                <w:noProof/>
                <w:webHidden/>
                <w:sz w:val="24"/>
                <w:szCs w:val="24"/>
              </w:rPr>
              <w:fldChar w:fldCharType="begin"/>
            </w:r>
            <w:r w:rsidR="00B603EE" w:rsidRPr="00B603EE">
              <w:rPr>
                <w:rFonts w:ascii="Times New Roman" w:hAnsi="Times New Roman" w:cs="Times New Roman"/>
                <w:b/>
                <w:noProof/>
                <w:webHidden/>
                <w:sz w:val="24"/>
                <w:szCs w:val="24"/>
              </w:rPr>
              <w:instrText xml:space="preserve"> PAGEREF _Toc484538480 \h </w:instrText>
            </w:r>
            <w:r w:rsidR="00B603EE" w:rsidRPr="00B603EE">
              <w:rPr>
                <w:rFonts w:ascii="Times New Roman" w:hAnsi="Times New Roman" w:cs="Times New Roman"/>
                <w:b/>
                <w:noProof/>
                <w:webHidden/>
                <w:sz w:val="24"/>
                <w:szCs w:val="24"/>
              </w:rPr>
            </w:r>
            <w:r w:rsidR="00B603EE" w:rsidRPr="00B603EE">
              <w:rPr>
                <w:rFonts w:ascii="Times New Roman" w:hAnsi="Times New Roman" w:cs="Times New Roman"/>
                <w:b/>
                <w:noProof/>
                <w:webHidden/>
                <w:sz w:val="24"/>
                <w:szCs w:val="24"/>
              </w:rPr>
              <w:fldChar w:fldCharType="separate"/>
            </w:r>
            <w:r w:rsidR="00BD03FC">
              <w:rPr>
                <w:rFonts w:ascii="Times New Roman" w:hAnsi="Times New Roman" w:cs="Times New Roman"/>
                <w:b/>
                <w:noProof/>
                <w:webHidden/>
                <w:sz w:val="24"/>
                <w:szCs w:val="24"/>
              </w:rPr>
              <w:t>8</w:t>
            </w:r>
            <w:r w:rsidR="00B603EE" w:rsidRPr="00B603EE">
              <w:rPr>
                <w:rFonts w:ascii="Times New Roman" w:hAnsi="Times New Roman" w:cs="Times New Roman"/>
                <w:b/>
                <w:noProof/>
                <w:webHidden/>
                <w:sz w:val="24"/>
                <w:szCs w:val="24"/>
              </w:rPr>
              <w:fldChar w:fldCharType="end"/>
            </w:r>
          </w:hyperlink>
        </w:p>
        <w:p w14:paraId="0284CF1A" w14:textId="77777777" w:rsidR="00B603EE" w:rsidRPr="00B603EE" w:rsidRDefault="008F7E82" w:rsidP="00B603EE">
          <w:pPr>
            <w:pStyle w:val="Sumrio1"/>
            <w:rPr>
              <w:rFonts w:ascii="Times New Roman" w:eastAsiaTheme="minorEastAsia" w:hAnsi="Times New Roman" w:cs="Times New Roman"/>
              <w:b/>
              <w:noProof/>
              <w:color w:val="auto"/>
              <w:sz w:val="24"/>
              <w:szCs w:val="24"/>
            </w:rPr>
          </w:pPr>
          <w:hyperlink w:anchor="_Toc484538481" w:history="1">
            <w:r w:rsidR="00B603EE" w:rsidRPr="00B603EE">
              <w:rPr>
                <w:rStyle w:val="Hyperlink"/>
                <w:rFonts w:ascii="Times New Roman" w:eastAsiaTheme="majorEastAsia" w:hAnsi="Times New Roman" w:cs="Times New Roman"/>
                <w:b/>
                <w:noProof/>
                <w:sz w:val="24"/>
                <w:szCs w:val="24"/>
                <w:lang w:eastAsia="en-US"/>
              </w:rPr>
              <w:t>2</w:t>
            </w:r>
            <w:r w:rsidR="00B603EE" w:rsidRPr="00B603EE">
              <w:rPr>
                <w:rFonts w:ascii="Times New Roman" w:eastAsiaTheme="minorEastAsia" w:hAnsi="Times New Roman" w:cs="Times New Roman"/>
                <w:b/>
                <w:noProof/>
                <w:color w:val="auto"/>
                <w:sz w:val="24"/>
                <w:szCs w:val="24"/>
              </w:rPr>
              <w:tab/>
            </w:r>
            <w:r w:rsidR="00B603EE" w:rsidRPr="00B603EE">
              <w:rPr>
                <w:rStyle w:val="Hyperlink"/>
                <w:rFonts w:ascii="Times New Roman" w:eastAsiaTheme="majorEastAsia" w:hAnsi="Times New Roman" w:cs="Times New Roman"/>
                <w:b/>
                <w:noProof/>
                <w:sz w:val="24"/>
                <w:szCs w:val="24"/>
                <w:lang w:eastAsia="en-US"/>
              </w:rPr>
              <w:t>PERFIL PROFISSIONAL</w:t>
            </w:r>
            <w:r w:rsidR="00B603EE" w:rsidRPr="00B603EE">
              <w:rPr>
                <w:rFonts w:ascii="Times New Roman" w:hAnsi="Times New Roman" w:cs="Times New Roman"/>
                <w:b/>
                <w:noProof/>
                <w:webHidden/>
                <w:sz w:val="24"/>
                <w:szCs w:val="24"/>
              </w:rPr>
              <w:tab/>
            </w:r>
            <w:r w:rsidR="00B603EE" w:rsidRPr="00B603EE">
              <w:rPr>
                <w:rFonts w:ascii="Times New Roman" w:hAnsi="Times New Roman" w:cs="Times New Roman"/>
                <w:b/>
                <w:noProof/>
                <w:webHidden/>
                <w:sz w:val="24"/>
                <w:szCs w:val="24"/>
              </w:rPr>
              <w:fldChar w:fldCharType="begin"/>
            </w:r>
            <w:r w:rsidR="00B603EE" w:rsidRPr="00B603EE">
              <w:rPr>
                <w:rFonts w:ascii="Times New Roman" w:hAnsi="Times New Roman" w:cs="Times New Roman"/>
                <w:b/>
                <w:noProof/>
                <w:webHidden/>
                <w:sz w:val="24"/>
                <w:szCs w:val="24"/>
              </w:rPr>
              <w:instrText xml:space="preserve"> PAGEREF _Toc484538481 \h </w:instrText>
            </w:r>
            <w:r w:rsidR="00B603EE" w:rsidRPr="00B603EE">
              <w:rPr>
                <w:rFonts w:ascii="Times New Roman" w:hAnsi="Times New Roman" w:cs="Times New Roman"/>
                <w:b/>
                <w:noProof/>
                <w:webHidden/>
                <w:sz w:val="24"/>
                <w:szCs w:val="24"/>
              </w:rPr>
            </w:r>
            <w:r w:rsidR="00B603EE" w:rsidRPr="00B603EE">
              <w:rPr>
                <w:rFonts w:ascii="Times New Roman" w:hAnsi="Times New Roman" w:cs="Times New Roman"/>
                <w:b/>
                <w:noProof/>
                <w:webHidden/>
                <w:sz w:val="24"/>
                <w:szCs w:val="24"/>
              </w:rPr>
              <w:fldChar w:fldCharType="separate"/>
            </w:r>
            <w:r w:rsidR="00BD03FC">
              <w:rPr>
                <w:rFonts w:ascii="Times New Roman" w:hAnsi="Times New Roman" w:cs="Times New Roman"/>
                <w:b/>
                <w:noProof/>
                <w:webHidden/>
                <w:sz w:val="24"/>
                <w:szCs w:val="24"/>
              </w:rPr>
              <w:t>9</w:t>
            </w:r>
            <w:r w:rsidR="00B603EE" w:rsidRPr="00B603EE">
              <w:rPr>
                <w:rFonts w:ascii="Times New Roman" w:hAnsi="Times New Roman" w:cs="Times New Roman"/>
                <w:b/>
                <w:noProof/>
                <w:webHidden/>
                <w:sz w:val="24"/>
                <w:szCs w:val="24"/>
              </w:rPr>
              <w:fldChar w:fldCharType="end"/>
            </w:r>
          </w:hyperlink>
        </w:p>
        <w:p w14:paraId="3C09D06B" w14:textId="77777777" w:rsidR="00B603EE" w:rsidRPr="00B603EE" w:rsidRDefault="008F7E82" w:rsidP="00B603EE">
          <w:pPr>
            <w:pStyle w:val="Sumrio2"/>
            <w:tabs>
              <w:tab w:val="clear" w:pos="8494"/>
              <w:tab w:val="left" w:pos="284"/>
              <w:tab w:val="left" w:pos="567"/>
              <w:tab w:val="left" w:pos="1100"/>
              <w:tab w:val="right" w:leader="dot" w:pos="9071"/>
            </w:tabs>
            <w:spacing w:line="360" w:lineRule="auto"/>
            <w:ind w:left="0" w:firstLine="0"/>
            <w:rPr>
              <w:rFonts w:ascii="Times New Roman" w:eastAsiaTheme="minorEastAsia" w:hAnsi="Times New Roman" w:cs="Times New Roman"/>
              <w:noProof/>
              <w:color w:val="auto"/>
              <w:sz w:val="24"/>
              <w:szCs w:val="24"/>
            </w:rPr>
          </w:pPr>
          <w:hyperlink w:anchor="_Toc484538482" w:history="1">
            <w:r w:rsidR="00B603EE" w:rsidRPr="00B603EE">
              <w:rPr>
                <w:rStyle w:val="Hyperlink"/>
                <w:rFonts w:ascii="Times New Roman" w:eastAsiaTheme="majorEastAsia" w:hAnsi="Times New Roman" w:cs="Times New Roman"/>
                <w:noProof/>
                <w:sz w:val="24"/>
                <w:szCs w:val="24"/>
                <w:lang w:eastAsia="en-US"/>
              </w:rPr>
              <w:t>2.1</w:t>
            </w:r>
            <w:r w:rsidR="00B603EE" w:rsidRPr="00B603EE">
              <w:rPr>
                <w:rFonts w:ascii="Times New Roman" w:eastAsiaTheme="minorEastAsia" w:hAnsi="Times New Roman" w:cs="Times New Roman"/>
                <w:noProof/>
                <w:color w:val="auto"/>
                <w:sz w:val="24"/>
                <w:szCs w:val="24"/>
              </w:rPr>
              <w:tab/>
            </w:r>
            <w:r w:rsidR="00B603EE" w:rsidRPr="00B603EE">
              <w:rPr>
                <w:rStyle w:val="Hyperlink"/>
                <w:rFonts w:ascii="Times New Roman" w:eastAsiaTheme="majorEastAsia" w:hAnsi="Times New Roman" w:cs="Times New Roman"/>
                <w:noProof/>
                <w:sz w:val="24"/>
                <w:szCs w:val="24"/>
                <w:lang w:eastAsia="en-US"/>
              </w:rPr>
              <w:t>PÚBLICO-ALVO E PRÉ-REQUISITOS DE ACESSO</w:t>
            </w:r>
            <w:r w:rsidR="00B603EE" w:rsidRPr="00B603EE">
              <w:rPr>
                <w:rFonts w:ascii="Times New Roman" w:hAnsi="Times New Roman" w:cs="Times New Roman"/>
                <w:noProof/>
                <w:webHidden/>
                <w:sz w:val="24"/>
                <w:szCs w:val="24"/>
              </w:rPr>
              <w:tab/>
            </w:r>
            <w:r w:rsidR="00B603EE" w:rsidRPr="00B603EE">
              <w:rPr>
                <w:rFonts w:ascii="Times New Roman" w:hAnsi="Times New Roman" w:cs="Times New Roman"/>
                <w:noProof/>
                <w:webHidden/>
                <w:sz w:val="24"/>
                <w:szCs w:val="24"/>
              </w:rPr>
              <w:fldChar w:fldCharType="begin"/>
            </w:r>
            <w:r w:rsidR="00B603EE" w:rsidRPr="00B603EE">
              <w:rPr>
                <w:rFonts w:ascii="Times New Roman" w:hAnsi="Times New Roman" w:cs="Times New Roman"/>
                <w:noProof/>
                <w:webHidden/>
                <w:sz w:val="24"/>
                <w:szCs w:val="24"/>
              </w:rPr>
              <w:instrText xml:space="preserve"> PAGEREF _Toc484538482 \h </w:instrText>
            </w:r>
            <w:r w:rsidR="00B603EE" w:rsidRPr="00B603EE">
              <w:rPr>
                <w:rFonts w:ascii="Times New Roman" w:hAnsi="Times New Roman" w:cs="Times New Roman"/>
                <w:noProof/>
                <w:webHidden/>
                <w:sz w:val="24"/>
                <w:szCs w:val="24"/>
              </w:rPr>
            </w:r>
            <w:r w:rsidR="00B603EE" w:rsidRPr="00B603EE">
              <w:rPr>
                <w:rFonts w:ascii="Times New Roman" w:hAnsi="Times New Roman" w:cs="Times New Roman"/>
                <w:noProof/>
                <w:webHidden/>
                <w:sz w:val="24"/>
                <w:szCs w:val="24"/>
              </w:rPr>
              <w:fldChar w:fldCharType="separate"/>
            </w:r>
            <w:r w:rsidR="00BD03FC">
              <w:rPr>
                <w:rFonts w:ascii="Times New Roman" w:hAnsi="Times New Roman" w:cs="Times New Roman"/>
                <w:noProof/>
                <w:webHidden/>
                <w:sz w:val="24"/>
                <w:szCs w:val="24"/>
              </w:rPr>
              <w:t>9</w:t>
            </w:r>
            <w:r w:rsidR="00B603EE" w:rsidRPr="00B603EE">
              <w:rPr>
                <w:rFonts w:ascii="Times New Roman" w:hAnsi="Times New Roman" w:cs="Times New Roman"/>
                <w:noProof/>
                <w:webHidden/>
                <w:sz w:val="24"/>
                <w:szCs w:val="24"/>
              </w:rPr>
              <w:fldChar w:fldCharType="end"/>
            </w:r>
          </w:hyperlink>
        </w:p>
        <w:p w14:paraId="5F8D66A6" w14:textId="77777777" w:rsidR="00B603EE" w:rsidRPr="00B603EE" w:rsidRDefault="008F7E82" w:rsidP="00B603EE">
          <w:pPr>
            <w:pStyle w:val="Sumrio2"/>
            <w:tabs>
              <w:tab w:val="clear" w:pos="8494"/>
              <w:tab w:val="left" w:pos="284"/>
              <w:tab w:val="left" w:pos="567"/>
              <w:tab w:val="left" w:pos="1100"/>
              <w:tab w:val="right" w:leader="dot" w:pos="9071"/>
            </w:tabs>
            <w:spacing w:line="360" w:lineRule="auto"/>
            <w:ind w:left="0" w:firstLine="0"/>
            <w:rPr>
              <w:rFonts w:ascii="Times New Roman" w:eastAsiaTheme="minorEastAsia" w:hAnsi="Times New Roman" w:cs="Times New Roman"/>
              <w:noProof/>
              <w:color w:val="auto"/>
              <w:sz w:val="24"/>
              <w:szCs w:val="24"/>
            </w:rPr>
          </w:pPr>
          <w:hyperlink w:anchor="_Toc484538483" w:history="1">
            <w:r w:rsidR="00B603EE" w:rsidRPr="00B603EE">
              <w:rPr>
                <w:rStyle w:val="Hyperlink"/>
                <w:rFonts w:ascii="Times New Roman" w:eastAsiaTheme="majorEastAsia" w:hAnsi="Times New Roman" w:cs="Times New Roman"/>
                <w:noProof/>
                <w:sz w:val="24"/>
                <w:szCs w:val="24"/>
                <w:lang w:eastAsia="en-US"/>
              </w:rPr>
              <w:t>2.2</w:t>
            </w:r>
            <w:r w:rsidR="00B603EE" w:rsidRPr="00B603EE">
              <w:rPr>
                <w:rFonts w:ascii="Times New Roman" w:eastAsiaTheme="minorEastAsia" w:hAnsi="Times New Roman" w:cs="Times New Roman"/>
                <w:noProof/>
                <w:color w:val="auto"/>
                <w:sz w:val="24"/>
                <w:szCs w:val="24"/>
              </w:rPr>
              <w:tab/>
            </w:r>
            <w:r w:rsidR="00B603EE" w:rsidRPr="00B603EE">
              <w:rPr>
                <w:rStyle w:val="Hyperlink"/>
                <w:rFonts w:ascii="Times New Roman" w:eastAsiaTheme="majorEastAsia" w:hAnsi="Times New Roman" w:cs="Times New Roman"/>
                <w:noProof/>
                <w:sz w:val="24"/>
                <w:szCs w:val="24"/>
                <w:lang w:eastAsia="en-US"/>
              </w:rPr>
              <w:t>MECANISMOS DE ACESSO AO CURSO</w:t>
            </w:r>
            <w:r w:rsidR="00B603EE" w:rsidRPr="00B603EE">
              <w:rPr>
                <w:rFonts w:ascii="Times New Roman" w:hAnsi="Times New Roman" w:cs="Times New Roman"/>
                <w:noProof/>
                <w:webHidden/>
                <w:sz w:val="24"/>
                <w:szCs w:val="24"/>
              </w:rPr>
              <w:tab/>
            </w:r>
            <w:r w:rsidR="00B603EE" w:rsidRPr="00B603EE">
              <w:rPr>
                <w:rFonts w:ascii="Times New Roman" w:hAnsi="Times New Roman" w:cs="Times New Roman"/>
                <w:noProof/>
                <w:webHidden/>
                <w:sz w:val="24"/>
                <w:szCs w:val="24"/>
              </w:rPr>
              <w:fldChar w:fldCharType="begin"/>
            </w:r>
            <w:r w:rsidR="00B603EE" w:rsidRPr="00B603EE">
              <w:rPr>
                <w:rFonts w:ascii="Times New Roman" w:hAnsi="Times New Roman" w:cs="Times New Roman"/>
                <w:noProof/>
                <w:webHidden/>
                <w:sz w:val="24"/>
                <w:szCs w:val="24"/>
              </w:rPr>
              <w:instrText xml:space="preserve"> PAGEREF _Toc484538483 \h </w:instrText>
            </w:r>
            <w:r w:rsidR="00B603EE" w:rsidRPr="00B603EE">
              <w:rPr>
                <w:rFonts w:ascii="Times New Roman" w:hAnsi="Times New Roman" w:cs="Times New Roman"/>
                <w:noProof/>
                <w:webHidden/>
                <w:sz w:val="24"/>
                <w:szCs w:val="24"/>
              </w:rPr>
            </w:r>
            <w:r w:rsidR="00B603EE" w:rsidRPr="00B603EE">
              <w:rPr>
                <w:rFonts w:ascii="Times New Roman" w:hAnsi="Times New Roman" w:cs="Times New Roman"/>
                <w:noProof/>
                <w:webHidden/>
                <w:sz w:val="24"/>
                <w:szCs w:val="24"/>
              </w:rPr>
              <w:fldChar w:fldCharType="separate"/>
            </w:r>
            <w:r w:rsidR="00BD03FC">
              <w:rPr>
                <w:rFonts w:ascii="Times New Roman" w:hAnsi="Times New Roman" w:cs="Times New Roman"/>
                <w:noProof/>
                <w:webHidden/>
                <w:sz w:val="24"/>
                <w:szCs w:val="24"/>
              </w:rPr>
              <w:t>9</w:t>
            </w:r>
            <w:r w:rsidR="00B603EE" w:rsidRPr="00B603EE">
              <w:rPr>
                <w:rFonts w:ascii="Times New Roman" w:hAnsi="Times New Roman" w:cs="Times New Roman"/>
                <w:noProof/>
                <w:webHidden/>
                <w:sz w:val="24"/>
                <w:szCs w:val="24"/>
              </w:rPr>
              <w:fldChar w:fldCharType="end"/>
            </w:r>
          </w:hyperlink>
        </w:p>
        <w:p w14:paraId="4EA7CD9D" w14:textId="77777777" w:rsidR="00B603EE" w:rsidRPr="00B603EE" w:rsidRDefault="008F7E82" w:rsidP="00B603EE">
          <w:pPr>
            <w:pStyle w:val="Sumrio2"/>
            <w:tabs>
              <w:tab w:val="clear" w:pos="8494"/>
              <w:tab w:val="left" w:pos="284"/>
              <w:tab w:val="left" w:pos="567"/>
              <w:tab w:val="left" w:pos="1100"/>
              <w:tab w:val="right" w:leader="dot" w:pos="9071"/>
            </w:tabs>
            <w:spacing w:line="360" w:lineRule="auto"/>
            <w:ind w:left="0" w:firstLine="0"/>
            <w:rPr>
              <w:rFonts w:ascii="Times New Roman" w:eastAsiaTheme="minorEastAsia" w:hAnsi="Times New Roman" w:cs="Times New Roman"/>
              <w:noProof/>
              <w:color w:val="auto"/>
              <w:sz w:val="24"/>
              <w:szCs w:val="24"/>
            </w:rPr>
          </w:pPr>
          <w:hyperlink w:anchor="_Toc484538484" w:history="1">
            <w:r w:rsidR="00B603EE" w:rsidRPr="00B603EE">
              <w:rPr>
                <w:rStyle w:val="Hyperlink"/>
                <w:rFonts w:ascii="Times New Roman" w:eastAsiaTheme="majorEastAsia" w:hAnsi="Times New Roman" w:cs="Times New Roman"/>
                <w:noProof/>
                <w:sz w:val="24"/>
                <w:szCs w:val="24"/>
                <w:lang w:eastAsia="en-US"/>
              </w:rPr>
              <w:t>2.3</w:t>
            </w:r>
            <w:r w:rsidR="00B603EE" w:rsidRPr="00B603EE">
              <w:rPr>
                <w:rFonts w:ascii="Times New Roman" w:eastAsiaTheme="minorEastAsia" w:hAnsi="Times New Roman" w:cs="Times New Roman"/>
                <w:noProof/>
                <w:color w:val="auto"/>
                <w:sz w:val="24"/>
                <w:szCs w:val="24"/>
              </w:rPr>
              <w:tab/>
            </w:r>
            <w:r w:rsidR="00B603EE" w:rsidRPr="00B603EE">
              <w:rPr>
                <w:rStyle w:val="Hyperlink"/>
                <w:rFonts w:ascii="Times New Roman" w:eastAsiaTheme="majorEastAsia" w:hAnsi="Times New Roman" w:cs="Times New Roman"/>
                <w:noProof/>
                <w:sz w:val="24"/>
                <w:szCs w:val="24"/>
                <w:lang w:eastAsia="en-US"/>
              </w:rPr>
              <w:t>PERFIL DO EGRESSO E CERTIFICAÇÃO</w:t>
            </w:r>
            <w:r w:rsidR="00B603EE" w:rsidRPr="00B603EE">
              <w:rPr>
                <w:rFonts w:ascii="Times New Roman" w:hAnsi="Times New Roman" w:cs="Times New Roman"/>
                <w:noProof/>
                <w:webHidden/>
                <w:sz w:val="24"/>
                <w:szCs w:val="24"/>
              </w:rPr>
              <w:tab/>
            </w:r>
            <w:r w:rsidR="00B603EE" w:rsidRPr="00B603EE">
              <w:rPr>
                <w:rFonts w:ascii="Times New Roman" w:hAnsi="Times New Roman" w:cs="Times New Roman"/>
                <w:noProof/>
                <w:webHidden/>
                <w:sz w:val="24"/>
                <w:szCs w:val="24"/>
              </w:rPr>
              <w:fldChar w:fldCharType="begin"/>
            </w:r>
            <w:r w:rsidR="00B603EE" w:rsidRPr="00B603EE">
              <w:rPr>
                <w:rFonts w:ascii="Times New Roman" w:hAnsi="Times New Roman" w:cs="Times New Roman"/>
                <w:noProof/>
                <w:webHidden/>
                <w:sz w:val="24"/>
                <w:szCs w:val="24"/>
              </w:rPr>
              <w:instrText xml:space="preserve"> PAGEREF _Toc484538484 \h </w:instrText>
            </w:r>
            <w:r w:rsidR="00B603EE" w:rsidRPr="00B603EE">
              <w:rPr>
                <w:rFonts w:ascii="Times New Roman" w:hAnsi="Times New Roman" w:cs="Times New Roman"/>
                <w:noProof/>
                <w:webHidden/>
                <w:sz w:val="24"/>
                <w:szCs w:val="24"/>
              </w:rPr>
            </w:r>
            <w:r w:rsidR="00B603EE" w:rsidRPr="00B603EE">
              <w:rPr>
                <w:rFonts w:ascii="Times New Roman" w:hAnsi="Times New Roman" w:cs="Times New Roman"/>
                <w:noProof/>
                <w:webHidden/>
                <w:sz w:val="24"/>
                <w:szCs w:val="24"/>
              </w:rPr>
              <w:fldChar w:fldCharType="separate"/>
            </w:r>
            <w:r w:rsidR="00BD03FC">
              <w:rPr>
                <w:rFonts w:ascii="Times New Roman" w:hAnsi="Times New Roman" w:cs="Times New Roman"/>
                <w:noProof/>
                <w:webHidden/>
                <w:sz w:val="24"/>
                <w:szCs w:val="24"/>
              </w:rPr>
              <w:t>9</w:t>
            </w:r>
            <w:r w:rsidR="00B603EE" w:rsidRPr="00B603EE">
              <w:rPr>
                <w:rFonts w:ascii="Times New Roman" w:hAnsi="Times New Roman" w:cs="Times New Roman"/>
                <w:noProof/>
                <w:webHidden/>
                <w:sz w:val="24"/>
                <w:szCs w:val="24"/>
              </w:rPr>
              <w:fldChar w:fldCharType="end"/>
            </w:r>
          </w:hyperlink>
        </w:p>
        <w:p w14:paraId="1687DBAD" w14:textId="77777777" w:rsidR="00B603EE" w:rsidRPr="00B603EE" w:rsidRDefault="008F7E82" w:rsidP="00B603EE">
          <w:pPr>
            <w:pStyle w:val="Sumrio1"/>
            <w:rPr>
              <w:rFonts w:ascii="Times New Roman" w:eastAsiaTheme="minorEastAsia" w:hAnsi="Times New Roman" w:cs="Times New Roman"/>
              <w:b/>
              <w:noProof/>
              <w:color w:val="auto"/>
              <w:sz w:val="24"/>
              <w:szCs w:val="24"/>
            </w:rPr>
          </w:pPr>
          <w:hyperlink w:anchor="_Toc484538485" w:history="1">
            <w:r w:rsidR="00B603EE" w:rsidRPr="00B603EE">
              <w:rPr>
                <w:rStyle w:val="Hyperlink"/>
                <w:rFonts w:ascii="Times New Roman" w:eastAsiaTheme="majorEastAsia" w:hAnsi="Times New Roman" w:cs="Times New Roman"/>
                <w:b/>
                <w:noProof/>
                <w:sz w:val="24"/>
                <w:szCs w:val="24"/>
                <w:lang w:eastAsia="en-US"/>
              </w:rPr>
              <w:t>3</w:t>
            </w:r>
            <w:r w:rsidR="00B603EE" w:rsidRPr="00B603EE">
              <w:rPr>
                <w:rFonts w:ascii="Times New Roman" w:eastAsiaTheme="minorEastAsia" w:hAnsi="Times New Roman" w:cs="Times New Roman"/>
                <w:b/>
                <w:noProof/>
                <w:color w:val="auto"/>
                <w:sz w:val="24"/>
                <w:szCs w:val="24"/>
              </w:rPr>
              <w:tab/>
            </w:r>
            <w:r w:rsidR="00B603EE" w:rsidRPr="00B603EE">
              <w:rPr>
                <w:rStyle w:val="Hyperlink"/>
                <w:rFonts w:ascii="Times New Roman" w:eastAsiaTheme="majorEastAsia" w:hAnsi="Times New Roman" w:cs="Times New Roman"/>
                <w:b/>
                <w:noProof/>
                <w:sz w:val="24"/>
                <w:szCs w:val="24"/>
                <w:lang w:eastAsia="en-US"/>
              </w:rPr>
              <w:t>METODOLOGIA DA OFERTA</w:t>
            </w:r>
            <w:r w:rsidR="00B603EE" w:rsidRPr="00B603EE">
              <w:rPr>
                <w:rFonts w:ascii="Times New Roman" w:hAnsi="Times New Roman" w:cs="Times New Roman"/>
                <w:b/>
                <w:noProof/>
                <w:webHidden/>
                <w:sz w:val="24"/>
                <w:szCs w:val="24"/>
              </w:rPr>
              <w:tab/>
            </w:r>
            <w:r w:rsidR="00B603EE" w:rsidRPr="00B603EE">
              <w:rPr>
                <w:rFonts w:ascii="Times New Roman" w:hAnsi="Times New Roman" w:cs="Times New Roman"/>
                <w:b/>
                <w:noProof/>
                <w:webHidden/>
                <w:sz w:val="24"/>
                <w:szCs w:val="24"/>
              </w:rPr>
              <w:fldChar w:fldCharType="begin"/>
            </w:r>
            <w:r w:rsidR="00B603EE" w:rsidRPr="00B603EE">
              <w:rPr>
                <w:rFonts w:ascii="Times New Roman" w:hAnsi="Times New Roman" w:cs="Times New Roman"/>
                <w:b/>
                <w:noProof/>
                <w:webHidden/>
                <w:sz w:val="24"/>
                <w:szCs w:val="24"/>
              </w:rPr>
              <w:instrText xml:space="preserve"> PAGEREF _Toc484538485 \h </w:instrText>
            </w:r>
            <w:r w:rsidR="00B603EE" w:rsidRPr="00B603EE">
              <w:rPr>
                <w:rFonts w:ascii="Times New Roman" w:hAnsi="Times New Roman" w:cs="Times New Roman"/>
                <w:b/>
                <w:noProof/>
                <w:webHidden/>
                <w:sz w:val="24"/>
                <w:szCs w:val="24"/>
              </w:rPr>
            </w:r>
            <w:r w:rsidR="00B603EE" w:rsidRPr="00B603EE">
              <w:rPr>
                <w:rFonts w:ascii="Times New Roman" w:hAnsi="Times New Roman" w:cs="Times New Roman"/>
                <w:b/>
                <w:noProof/>
                <w:webHidden/>
                <w:sz w:val="24"/>
                <w:szCs w:val="24"/>
              </w:rPr>
              <w:fldChar w:fldCharType="separate"/>
            </w:r>
            <w:r w:rsidR="00BD03FC">
              <w:rPr>
                <w:rFonts w:ascii="Times New Roman" w:hAnsi="Times New Roman" w:cs="Times New Roman"/>
                <w:b/>
                <w:noProof/>
                <w:webHidden/>
                <w:sz w:val="24"/>
                <w:szCs w:val="24"/>
              </w:rPr>
              <w:t>10</w:t>
            </w:r>
            <w:r w:rsidR="00B603EE" w:rsidRPr="00B603EE">
              <w:rPr>
                <w:rFonts w:ascii="Times New Roman" w:hAnsi="Times New Roman" w:cs="Times New Roman"/>
                <w:b/>
                <w:noProof/>
                <w:webHidden/>
                <w:sz w:val="24"/>
                <w:szCs w:val="24"/>
              </w:rPr>
              <w:fldChar w:fldCharType="end"/>
            </w:r>
          </w:hyperlink>
        </w:p>
        <w:p w14:paraId="750334F1" w14:textId="77777777" w:rsidR="00B603EE" w:rsidRPr="00B603EE" w:rsidRDefault="008F7E82" w:rsidP="00B603EE">
          <w:pPr>
            <w:pStyle w:val="Sumrio2"/>
            <w:tabs>
              <w:tab w:val="clear" w:pos="8494"/>
              <w:tab w:val="left" w:pos="284"/>
              <w:tab w:val="left" w:pos="567"/>
              <w:tab w:val="left" w:pos="1100"/>
              <w:tab w:val="right" w:leader="dot" w:pos="9071"/>
            </w:tabs>
            <w:spacing w:line="360" w:lineRule="auto"/>
            <w:ind w:left="0" w:firstLine="0"/>
            <w:rPr>
              <w:rFonts w:ascii="Times New Roman" w:eastAsiaTheme="minorEastAsia" w:hAnsi="Times New Roman" w:cs="Times New Roman"/>
              <w:noProof/>
              <w:color w:val="auto"/>
              <w:sz w:val="24"/>
              <w:szCs w:val="24"/>
            </w:rPr>
          </w:pPr>
          <w:hyperlink w:anchor="_Toc484538486" w:history="1">
            <w:r w:rsidR="00B603EE" w:rsidRPr="00B603EE">
              <w:rPr>
                <w:rStyle w:val="Hyperlink"/>
                <w:rFonts w:ascii="Times New Roman" w:eastAsiaTheme="majorEastAsia" w:hAnsi="Times New Roman" w:cs="Times New Roman"/>
                <w:noProof/>
                <w:sz w:val="24"/>
                <w:szCs w:val="24"/>
                <w:lang w:eastAsia="en-US"/>
              </w:rPr>
              <w:t>3.1</w:t>
            </w:r>
            <w:r w:rsidR="00B603EE" w:rsidRPr="00B603EE">
              <w:rPr>
                <w:rFonts w:ascii="Times New Roman" w:eastAsiaTheme="minorEastAsia" w:hAnsi="Times New Roman" w:cs="Times New Roman"/>
                <w:noProof/>
                <w:color w:val="auto"/>
                <w:sz w:val="24"/>
                <w:szCs w:val="24"/>
              </w:rPr>
              <w:tab/>
            </w:r>
            <w:r w:rsidR="00B603EE" w:rsidRPr="00B603EE">
              <w:rPr>
                <w:rStyle w:val="Hyperlink"/>
                <w:rFonts w:ascii="Times New Roman" w:eastAsiaTheme="majorEastAsia" w:hAnsi="Times New Roman" w:cs="Times New Roman"/>
                <w:noProof/>
                <w:sz w:val="24"/>
                <w:szCs w:val="24"/>
                <w:lang w:eastAsia="en-US"/>
              </w:rPr>
              <w:t>LOCAL E PERÍODO DE REALIZAÇÃO DO CURSO</w:t>
            </w:r>
            <w:r w:rsidR="00B603EE" w:rsidRPr="00B603EE">
              <w:rPr>
                <w:rFonts w:ascii="Times New Roman" w:hAnsi="Times New Roman" w:cs="Times New Roman"/>
                <w:noProof/>
                <w:webHidden/>
                <w:sz w:val="24"/>
                <w:szCs w:val="24"/>
              </w:rPr>
              <w:tab/>
            </w:r>
            <w:r w:rsidR="00B603EE" w:rsidRPr="00B603EE">
              <w:rPr>
                <w:rFonts w:ascii="Times New Roman" w:hAnsi="Times New Roman" w:cs="Times New Roman"/>
                <w:noProof/>
                <w:webHidden/>
                <w:sz w:val="24"/>
                <w:szCs w:val="24"/>
              </w:rPr>
              <w:fldChar w:fldCharType="begin"/>
            </w:r>
            <w:r w:rsidR="00B603EE" w:rsidRPr="00B603EE">
              <w:rPr>
                <w:rFonts w:ascii="Times New Roman" w:hAnsi="Times New Roman" w:cs="Times New Roman"/>
                <w:noProof/>
                <w:webHidden/>
                <w:sz w:val="24"/>
                <w:szCs w:val="24"/>
              </w:rPr>
              <w:instrText xml:space="preserve"> PAGEREF _Toc484538486 \h </w:instrText>
            </w:r>
            <w:r w:rsidR="00B603EE" w:rsidRPr="00B603EE">
              <w:rPr>
                <w:rFonts w:ascii="Times New Roman" w:hAnsi="Times New Roman" w:cs="Times New Roman"/>
                <w:noProof/>
                <w:webHidden/>
                <w:sz w:val="24"/>
                <w:szCs w:val="24"/>
              </w:rPr>
            </w:r>
            <w:r w:rsidR="00B603EE" w:rsidRPr="00B603EE">
              <w:rPr>
                <w:rFonts w:ascii="Times New Roman" w:hAnsi="Times New Roman" w:cs="Times New Roman"/>
                <w:noProof/>
                <w:webHidden/>
                <w:sz w:val="24"/>
                <w:szCs w:val="24"/>
              </w:rPr>
              <w:fldChar w:fldCharType="separate"/>
            </w:r>
            <w:r w:rsidR="00BD03FC">
              <w:rPr>
                <w:rFonts w:ascii="Times New Roman" w:hAnsi="Times New Roman" w:cs="Times New Roman"/>
                <w:noProof/>
                <w:webHidden/>
                <w:sz w:val="24"/>
                <w:szCs w:val="24"/>
              </w:rPr>
              <w:t>10</w:t>
            </w:r>
            <w:r w:rsidR="00B603EE" w:rsidRPr="00B603EE">
              <w:rPr>
                <w:rFonts w:ascii="Times New Roman" w:hAnsi="Times New Roman" w:cs="Times New Roman"/>
                <w:noProof/>
                <w:webHidden/>
                <w:sz w:val="24"/>
                <w:szCs w:val="24"/>
              </w:rPr>
              <w:fldChar w:fldCharType="end"/>
            </w:r>
          </w:hyperlink>
        </w:p>
        <w:p w14:paraId="1712EB21" w14:textId="77777777" w:rsidR="00B603EE" w:rsidRPr="00B603EE" w:rsidRDefault="008F7E82" w:rsidP="00B603EE">
          <w:pPr>
            <w:pStyle w:val="Sumrio2"/>
            <w:tabs>
              <w:tab w:val="clear" w:pos="8494"/>
              <w:tab w:val="left" w:pos="284"/>
              <w:tab w:val="left" w:pos="567"/>
              <w:tab w:val="left" w:pos="1100"/>
              <w:tab w:val="right" w:leader="dot" w:pos="9071"/>
            </w:tabs>
            <w:spacing w:line="360" w:lineRule="auto"/>
            <w:ind w:left="0" w:firstLine="0"/>
            <w:rPr>
              <w:rFonts w:ascii="Times New Roman" w:eastAsiaTheme="minorEastAsia" w:hAnsi="Times New Roman" w:cs="Times New Roman"/>
              <w:noProof/>
              <w:color w:val="auto"/>
              <w:sz w:val="24"/>
              <w:szCs w:val="24"/>
            </w:rPr>
          </w:pPr>
          <w:hyperlink w:anchor="_Toc484538487" w:history="1">
            <w:r w:rsidR="00B603EE" w:rsidRPr="00B603EE">
              <w:rPr>
                <w:rStyle w:val="Hyperlink"/>
                <w:rFonts w:ascii="Times New Roman" w:eastAsiaTheme="majorEastAsia" w:hAnsi="Times New Roman" w:cs="Times New Roman"/>
                <w:noProof/>
                <w:sz w:val="24"/>
                <w:szCs w:val="24"/>
                <w:lang w:eastAsia="en-US"/>
              </w:rPr>
              <w:t>3.2</w:t>
            </w:r>
            <w:r w:rsidR="00B603EE" w:rsidRPr="00B603EE">
              <w:rPr>
                <w:rFonts w:ascii="Times New Roman" w:eastAsiaTheme="minorEastAsia" w:hAnsi="Times New Roman" w:cs="Times New Roman"/>
                <w:noProof/>
                <w:color w:val="auto"/>
                <w:sz w:val="24"/>
                <w:szCs w:val="24"/>
              </w:rPr>
              <w:tab/>
            </w:r>
            <w:r w:rsidR="00B603EE" w:rsidRPr="00B603EE">
              <w:rPr>
                <w:rStyle w:val="Hyperlink"/>
                <w:rFonts w:ascii="Times New Roman" w:eastAsiaTheme="majorEastAsia" w:hAnsi="Times New Roman" w:cs="Times New Roman"/>
                <w:noProof/>
                <w:sz w:val="24"/>
                <w:szCs w:val="24"/>
                <w:lang w:eastAsia="en-US"/>
              </w:rPr>
              <w:t>CONFIGURAÇÃO CURRICULAR</w:t>
            </w:r>
            <w:r w:rsidR="00B603EE" w:rsidRPr="00B603EE">
              <w:rPr>
                <w:rFonts w:ascii="Times New Roman" w:hAnsi="Times New Roman" w:cs="Times New Roman"/>
                <w:noProof/>
                <w:webHidden/>
                <w:sz w:val="24"/>
                <w:szCs w:val="24"/>
              </w:rPr>
              <w:tab/>
            </w:r>
            <w:r w:rsidR="00B603EE" w:rsidRPr="00B603EE">
              <w:rPr>
                <w:rFonts w:ascii="Times New Roman" w:hAnsi="Times New Roman" w:cs="Times New Roman"/>
                <w:noProof/>
                <w:webHidden/>
                <w:sz w:val="24"/>
                <w:szCs w:val="24"/>
              </w:rPr>
              <w:fldChar w:fldCharType="begin"/>
            </w:r>
            <w:r w:rsidR="00B603EE" w:rsidRPr="00B603EE">
              <w:rPr>
                <w:rFonts w:ascii="Times New Roman" w:hAnsi="Times New Roman" w:cs="Times New Roman"/>
                <w:noProof/>
                <w:webHidden/>
                <w:sz w:val="24"/>
                <w:szCs w:val="24"/>
              </w:rPr>
              <w:instrText xml:space="preserve"> PAGEREF _Toc484538487 \h </w:instrText>
            </w:r>
            <w:r w:rsidR="00B603EE" w:rsidRPr="00B603EE">
              <w:rPr>
                <w:rFonts w:ascii="Times New Roman" w:hAnsi="Times New Roman" w:cs="Times New Roman"/>
                <w:noProof/>
                <w:webHidden/>
                <w:sz w:val="24"/>
                <w:szCs w:val="24"/>
              </w:rPr>
            </w:r>
            <w:r w:rsidR="00B603EE" w:rsidRPr="00B603EE">
              <w:rPr>
                <w:rFonts w:ascii="Times New Roman" w:hAnsi="Times New Roman" w:cs="Times New Roman"/>
                <w:noProof/>
                <w:webHidden/>
                <w:sz w:val="24"/>
                <w:szCs w:val="24"/>
              </w:rPr>
              <w:fldChar w:fldCharType="separate"/>
            </w:r>
            <w:r w:rsidR="00BD03FC">
              <w:rPr>
                <w:rFonts w:ascii="Times New Roman" w:hAnsi="Times New Roman" w:cs="Times New Roman"/>
                <w:noProof/>
                <w:webHidden/>
                <w:sz w:val="24"/>
                <w:szCs w:val="24"/>
              </w:rPr>
              <w:t>11</w:t>
            </w:r>
            <w:r w:rsidR="00B603EE" w:rsidRPr="00B603EE">
              <w:rPr>
                <w:rFonts w:ascii="Times New Roman" w:hAnsi="Times New Roman" w:cs="Times New Roman"/>
                <w:noProof/>
                <w:webHidden/>
                <w:sz w:val="24"/>
                <w:szCs w:val="24"/>
              </w:rPr>
              <w:fldChar w:fldCharType="end"/>
            </w:r>
          </w:hyperlink>
        </w:p>
        <w:p w14:paraId="4BD301EB" w14:textId="77777777" w:rsidR="00B603EE" w:rsidRPr="00B603EE" w:rsidRDefault="008F7E82" w:rsidP="00B603EE">
          <w:pPr>
            <w:pStyle w:val="Sumrio2"/>
            <w:tabs>
              <w:tab w:val="clear" w:pos="8494"/>
              <w:tab w:val="left" w:pos="284"/>
              <w:tab w:val="left" w:pos="567"/>
              <w:tab w:val="left" w:pos="1100"/>
              <w:tab w:val="right" w:leader="dot" w:pos="9071"/>
            </w:tabs>
            <w:spacing w:line="360" w:lineRule="auto"/>
            <w:ind w:left="0" w:firstLine="0"/>
            <w:rPr>
              <w:rFonts w:ascii="Times New Roman" w:eastAsiaTheme="minorEastAsia" w:hAnsi="Times New Roman" w:cs="Times New Roman"/>
              <w:noProof/>
              <w:color w:val="auto"/>
              <w:sz w:val="24"/>
              <w:szCs w:val="24"/>
            </w:rPr>
          </w:pPr>
          <w:hyperlink w:anchor="_Toc484538488" w:history="1">
            <w:r w:rsidR="00B603EE" w:rsidRPr="00B603EE">
              <w:rPr>
                <w:rStyle w:val="Hyperlink"/>
                <w:rFonts w:ascii="Times New Roman" w:eastAsiaTheme="majorEastAsia" w:hAnsi="Times New Roman" w:cs="Times New Roman"/>
                <w:noProof/>
                <w:sz w:val="24"/>
                <w:szCs w:val="24"/>
                <w:lang w:eastAsia="en-US"/>
              </w:rPr>
              <w:t>3.3</w:t>
            </w:r>
            <w:r w:rsidR="00B603EE" w:rsidRPr="00B603EE">
              <w:rPr>
                <w:rFonts w:ascii="Times New Roman" w:eastAsiaTheme="minorEastAsia" w:hAnsi="Times New Roman" w:cs="Times New Roman"/>
                <w:noProof/>
                <w:color w:val="auto"/>
                <w:sz w:val="24"/>
                <w:szCs w:val="24"/>
              </w:rPr>
              <w:tab/>
            </w:r>
            <w:r w:rsidR="00B603EE" w:rsidRPr="00B603EE">
              <w:rPr>
                <w:rStyle w:val="Hyperlink"/>
                <w:rFonts w:ascii="Times New Roman" w:eastAsiaTheme="majorEastAsia" w:hAnsi="Times New Roman" w:cs="Times New Roman"/>
                <w:noProof/>
                <w:sz w:val="24"/>
                <w:szCs w:val="24"/>
                <w:lang w:eastAsia="en-US"/>
              </w:rPr>
              <w:t>FORMAS DE ATENDIMENTO</w:t>
            </w:r>
            <w:r w:rsidR="00B603EE" w:rsidRPr="00B603EE">
              <w:rPr>
                <w:rFonts w:ascii="Times New Roman" w:hAnsi="Times New Roman" w:cs="Times New Roman"/>
                <w:noProof/>
                <w:webHidden/>
                <w:sz w:val="24"/>
                <w:szCs w:val="24"/>
              </w:rPr>
              <w:tab/>
            </w:r>
            <w:r w:rsidR="00B603EE" w:rsidRPr="00B603EE">
              <w:rPr>
                <w:rFonts w:ascii="Times New Roman" w:hAnsi="Times New Roman" w:cs="Times New Roman"/>
                <w:noProof/>
                <w:webHidden/>
                <w:sz w:val="24"/>
                <w:szCs w:val="24"/>
              </w:rPr>
              <w:fldChar w:fldCharType="begin"/>
            </w:r>
            <w:r w:rsidR="00B603EE" w:rsidRPr="00B603EE">
              <w:rPr>
                <w:rFonts w:ascii="Times New Roman" w:hAnsi="Times New Roman" w:cs="Times New Roman"/>
                <w:noProof/>
                <w:webHidden/>
                <w:sz w:val="24"/>
                <w:szCs w:val="24"/>
              </w:rPr>
              <w:instrText xml:space="preserve"> PAGEREF _Toc484538488 \h </w:instrText>
            </w:r>
            <w:r w:rsidR="00B603EE" w:rsidRPr="00B603EE">
              <w:rPr>
                <w:rFonts w:ascii="Times New Roman" w:hAnsi="Times New Roman" w:cs="Times New Roman"/>
                <w:noProof/>
                <w:webHidden/>
                <w:sz w:val="24"/>
                <w:szCs w:val="24"/>
              </w:rPr>
            </w:r>
            <w:r w:rsidR="00B603EE" w:rsidRPr="00B603EE">
              <w:rPr>
                <w:rFonts w:ascii="Times New Roman" w:hAnsi="Times New Roman" w:cs="Times New Roman"/>
                <w:noProof/>
                <w:webHidden/>
                <w:sz w:val="24"/>
                <w:szCs w:val="24"/>
              </w:rPr>
              <w:fldChar w:fldCharType="separate"/>
            </w:r>
            <w:r w:rsidR="00BD03FC">
              <w:rPr>
                <w:rFonts w:ascii="Times New Roman" w:hAnsi="Times New Roman" w:cs="Times New Roman"/>
                <w:noProof/>
                <w:webHidden/>
                <w:sz w:val="24"/>
                <w:szCs w:val="24"/>
              </w:rPr>
              <w:t>11</w:t>
            </w:r>
            <w:r w:rsidR="00B603EE" w:rsidRPr="00B603EE">
              <w:rPr>
                <w:rFonts w:ascii="Times New Roman" w:hAnsi="Times New Roman" w:cs="Times New Roman"/>
                <w:noProof/>
                <w:webHidden/>
                <w:sz w:val="24"/>
                <w:szCs w:val="24"/>
              </w:rPr>
              <w:fldChar w:fldCharType="end"/>
            </w:r>
          </w:hyperlink>
        </w:p>
        <w:p w14:paraId="78FD5F4C" w14:textId="77777777" w:rsidR="00B603EE" w:rsidRPr="00B603EE" w:rsidRDefault="008F7E82" w:rsidP="00B603EE">
          <w:pPr>
            <w:pStyle w:val="Sumrio2"/>
            <w:tabs>
              <w:tab w:val="clear" w:pos="8494"/>
              <w:tab w:val="left" w:pos="284"/>
              <w:tab w:val="left" w:pos="567"/>
              <w:tab w:val="left" w:pos="1100"/>
              <w:tab w:val="right" w:leader="dot" w:pos="9071"/>
            </w:tabs>
            <w:spacing w:line="360" w:lineRule="auto"/>
            <w:ind w:left="0" w:firstLine="0"/>
            <w:rPr>
              <w:rFonts w:ascii="Times New Roman" w:eastAsiaTheme="minorEastAsia" w:hAnsi="Times New Roman" w:cs="Times New Roman"/>
              <w:noProof/>
              <w:color w:val="auto"/>
              <w:sz w:val="24"/>
              <w:szCs w:val="24"/>
            </w:rPr>
          </w:pPr>
          <w:hyperlink w:anchor="_Toc484538489" w:history="1">
            <w:r w:rsidR="00B603EE" w:rsidRPr="00B603EE">
              <w:rPr>
                <w:rStyle w:val="Hyperlink"/>
                <w:rFonts w:ascii="Times New Roman" w:eastAsiaTheme="majorEastAsia" w:hAnsi="Times New Roman" w:cs="Times New Roman"/>
                <w:noProof/>
                <w:sz w:val="24"/>
                <w:szCs w:val="24"/>
                <w:lang w:eastAsia="en-US"/>
              </w:rPr>
              <w:t>3.4</w:t>
            </w:r>
            <w:r w:rsidR="00B603EE" w:rsidRPr="00B603EE">
              <w:rPr>
                <w:rFonts w:ascii="Times New Roman" w:eastAsiaTheme="minorEastAsia" w:hAnsi="Times New Roman" w:cs="Times New Roman"/>
                <w:noProof/>
                <w:color w:val="auto"/>
                <w:sz w:val="24"/>
                <w:szCs w:val="24"/>
              </w:rPr>
              <w:tab/>
            </w:r>
            <w:r w:rsidR="00B603EE" w:rsidRPr="00B603EE">
              <w:rPr>
                <w:rStyle w:val="Hyperlink"/>
                <w:rFonts w:ascii="Times New Roman" w:eastAsiaTheme="majorEastAsia" w:hAnsi="Times New Roman" w:cs="Times New Roman"/>
                <w:noProof/>
                <w:sz w:val="24"/>
                <w:szCs w:val="24"/>
                <w:lang w:eastAsia="en-US"/>
              </w:rPr>
              <w:t>PLANEJAMENTO DO ENSINO E APRENDIZAGEM</w:t>
            </w:r>
            <w:r w:rsidR="00B603EE" w:rsidRPr="00B603EE">
              <w:rPr>
                <w:rFonts w:ascii="Times New Roman" w:hAnsi="Times New Roman" w:cs="Times New Roman"/>
                <w:noProof/>
                <w:webHidden/>
                <w:sz w:val="24"/>
                <w:szCs w:val="24"/>
              </w:rPr>
              <w:tab/>
            </w:r>
            <w:r w:rsidR="00B603EE" w:rsidRPr="00B603EE">
              <w:rPr>
                <w:rFonts w:ascii="Times New Roman" w:hAnsi="Times New Roman" w:cs="Times New Roman"/>
                <w:noProof/>
                <w:webHidden/>
                <w:sz w:val="24"/>
                <w:szCs w:val="24"/>
              </w:rPr>
              <w:fldChar w:fldCharType="begin"/>
            </w:r>
            <w:r w:rsidR="00B603EE" w:rsidRPr="00B603EE">
              <w:rPr>
                <w:rFonts w:ascii="Times New Roman" w:hAnsi="Times New Roman" w:cs="Times New Roman"/>
                <w:noProof/>
                <w:webHidden/>
                <w:sz w:val="24"/>
                <w:szCs w:val="24"/>
              </w:rPr>
              <w:instrText xml:space="preserve"> PAGEREF _Toc484538489 \h </w:instrText>
            </w:r>
            <w:r w:rsidR="00B603EE" w:rsidRPr="00B603EE">
              <w:rPr>
                <w:rFonts w:ascii="Times New Roman" w:hAnsi="Times New Roman" w:cs="Times New Roman"/>
                <w:noProof/>
                <w:webHidden/>
                <w:sz w:val="24"/>
                <w:szCs w:val="24"/>
              </w:rPr>
            </w:r>
            <w:r w:rsidR="00B603EE" w:rsidRPr="00B603EE">
              <w:rPr>
                <w:rFonts w:ascii="Times New Roman" w:hAnsi="Times New Roman" w:cs="Times New Roman"/>
                <w:noProof/>
                <w:webHidden/>
                <w:sz w:val="24"/>
                <w:szCs w:val="24"/>
              </w:rPr>
              <w:fldChar w:fldCharType="separate"/>
            </w:r>
            <w:r w:rsidR="00BD03FC">
              <w:rPr>
                <w:rFonts w:ascii="Times New Roman" w:hAnsi="Times New Roman" w:cs="Times New Roman"/>
                <w:noProof/>
                <w:webHidden/>
                <w:sz w:val="24"/>
                <w:szCs w:val="24"/>
              </w:rPr>
              <w:t>12</w:t>
            </w:r>
            <w:r w:rsidR="00B603EE" w:rsidRPr="00B603EE">
              <w:rPr>
                <w:rFonts w:ascii="Times New Roman" w:hAnsi="Times New Roman" w:cs="Times New Roman"/>
                <w:noProof/>
                <w:webHidden/>
                <w:sz w:val="24"/>
                <w:szCs w:val="24"/>
              </w:rPr>
              <w:fldChar w:fldCharType="end"/>
            </w:r>
          </w:hyperlink>
        </w:p>
        <w:p w14:paraId="2B3DD907" w14:textId="77777777" w:rsidR="00B603EE" w:rsidRPr="00B603EE" w:rsidRDefault="008F7E82" w:rsidP="00B603EE">
          <w:pPr>
            <w:pStyle w:val="Sumrio3"/>
            <w:tabs>
              <w:tab w:val="left" w:pos="284"/>
              <w:tab w:val="left" w:pos="567"/>
              <w:tab w:val="left" w:pos="1320"/>
              <w:tab w:val="right" w:leader="dot" w:pos="9061"/>
            </w:tabs>
            <w:spacing w:after="0" w:line="360" w:lineRule="auto"/>
            <w:ind w:left="0"/>
            <w:rPr>
              <w:rFonts w:ascii="Times New Roman" w:eastAsiaTheme="minorEastAsia" w:hAnsi="Times New Roman" w:cs="Times New Roman"/>
              <w:b/>
              <w:noProof/>
              <w:color w:val="auto"/>
              <w:sz w:val="24"/>
              <w:szCs w:val="24"/>
            </w:rPr>
          </w:pPr>
          <w:hyperlink w:anchor="_Toc484538490" w:history="1">
            <w:r w:rsidR="00B603EE" w:rsidRPr="00B603EE">
              <w:rPr>
                <w:rStyle w:val="Hyperlink"/>
                <w:rFonts w:ascii="Times New Roman" w:eastAsiaTheme="majorEastAsia" w:hAnsi="Times New Roman" w:cs="Times New Roman"/>
                <w:b/>
                <w:noProof/>
                <w:sz w:val="24"/>
                <w:szCs w:val="24"/>
                <w:lang w:eastAsia="en-US"/>
              </w:rPr>
              <w:t>3.4.1</w:t>
            </w:r>
            <w:r w:rsidR="00B603EE" w:rsidRPr="00B603EE">
              <w:rPr>
                <w:rFonts w:ascii="Times New Roman" w:eastAsiaTheme="minorEastAsia" w:hAnsi="Times New Roman" w:cs="Times New Roman"/>
                <w:b/>
                <w:noProof/>
                <w:color w:val="auto"/>
                <w:sz w:val="24"/>
                <w:szCs w:val="24"/>
              </w:rPr>
              <w:tab/>
            </w:r>
            <w:r w:rsidR="00B603EE" w:rsidRPr="00B603EE">
              <w:rPr>
                <w:rStyle w:val="Hyperlink"/>
                <w:rFonts w:ascii="Times New Roman" w:eastAsiaTheme="majorEastAsia" w:hAnsi="Times New Roman" w:cs="Times New Roman"/>
                <w:b/>
                <w:noProof/>
                <w:sz w:val="24"/>
                <w:szCs w:val="24"/>
                <w:lang w:eastAsia="en-US"/>
              </w:rPr>
              <w:t>Avaliação do processo de ensino e aprendizagem</w:t>
            </w:r>
            <w:r w:rsidR="00B603EE" w:rsidRPr="00B603EE">
              <w:rPr>
                <w:rFonts w:ascii="Times New Roman" w:hAnsi="Times New Roman" w:cs="Times New Roman"/>
                <w:b/>
                <w:noProof/>
                <w:webHidden/>
                <w:sz w:val="24"/>
                <w:szCs w:val="24"/>
              </w:rPr>
              <w:tab/>
            </w:r>
            <w:r w:rsidR="00B603EE" w:rsidRPr="00B603EE">
              <w:rPr>
                <w:rFonts w:ascii="Times New Roman" w:hAnsi="Times New Roman" w:cs="Times New Roman"/>
                <w:b/>
                <w:noProof/>
                <w:webHidden/>
                <w:sz w:val="24"/>
                <w:szCs w:val="24"/>
              </w:rPr>
              <w:fldChar w:fldCharType="begin"/>
            </w:r>
            <w:r w:rsidR="00B603EE" w:rsidRPr="00B603EE">
              <w:rPr>
                <w:rFonts w:ascii="Times New Roman" w:hAnsi="Times New Roman" w:cs="Times New Roman"/>
                <w:b/>
                <w:noProof/>
                <w:webHidden/>
                <w:sz w:val="24"/>
                <w:szCs w:val="24"/>
              </w:rPr>
              <w:instrText xml:space="preserve"> PAGEREF _Toc484538490 \h </w:instrText>
            </w:r>
            <w:r w:rsidR="00B603EE" w:rsidRPr="00B603EE">
              <w:rPr>
                <w:rFonts w:ascii="Times New Roman" w:hAnsi="Times New Roman" w:cs="Times New Roman"/>
                <w:b/>
                <w:noProof/>
                <w:webHidden/>
                <w:sz w:val="24"/>
                <w:szCs w:val="24"/>
              </w:rPr>
            </w:r>
            <w:r w:rsidR="00B603EE" w:rsidRPr="00B603EE">
              <w:rPr>
                <w:rFonts w:ascii="Times New Roman" w:hAnsi="Times New Roman" w:cs="Times New Roman"/>
                <w:b/>
                <w:noProof/>
                <w:webHidden/>
                <w:sz w:val="24"/>
                <w:szCs w:val="24"/>
              </w:rPr>
              <w:fldChar w:fldCharType="separate"/>
            </w:r>
            <w:r w:rsidR="00BD03FC">
              <w:rPr>
                <w:rFonts w:ascii="Times New Roman" w:hAnsi="Times New Roman" w:cs="Times New Roman"/>
                <w:b/>
                <w:noProof/>
                <w:webHidden/>
                <w:sz w:val="24"/>
                <w:szCs w:val="24"/>
              </w:rPr>
              <w:t>12</w:t>
            </w:r>
            <w:r w:rsidR="00B603EE" w:rsidRPr="00B603EE">
              <w:rPr>
                <w:rFonts w:ascii="Times New Roman" w:hAnsi="Times New Roman" w:cs="Times New Roman"/>
                <w:b/>
                <w:noProof/>
                <w:webHidden/>
                <w:sz w:val="24"/>
                <w:szCs w:val="24"/>
              </w:rPr>
              <w:fldChar w:fldCharType="end"/>
            </w:r>
          </w:hyperlink>
        </w:p>
        <w:p w14:paraId="7EBBA31A" w14:textId="77777777" w:rsidR="00B603EE" w:rsidRPr="00B603EE" w:rsidRDefault="008F7E82" w:rsidP="00B603EE">
          <w:pPr>
            <w:pStyle w:val="Sumrio1"/>
            <w:rPr>
              <w:rFonts w:ascii="Times New Roman" w:eastAsiaTheme="minorEastAsia" w:hAnsi="Times New Roman" w:cs="Times New Roman"/>
              <w:b/>
              <w:noProof/>
              <w:color w:val="auto"/>
              <w:sz w:val="24"/>
              <w:szCs w:val="24"/>
            </w:rPr>
          </w:pPr>
          <w:hyperlink w:anchor="_Toc484538491" w:history="1">
            <w:r w:rsidR="00B603EE" w:rsidRPr="00B603EE">
              <w:rPr>
                <w:rStyle w:val="Hyperlink"/>
                <w:rFonts w:ascii="Times New Roman" w:hAnsi="Times New Roman" w:cs="Times New Roman"/>
                <w:b/>
                <w:noProof/>
                <w:sz w:val="24"/>
                <w:szCs w:val="24"/>
              </w:rPr>
              <w:t>4</w:t>
            </w:r>
            <w:r w:rsidR="00B603EE" w:rsidRPr="00B603EE">
              <w:rPr>
                <w:rFonts w:ascii="Times New Roman" w:eastAsiaTheme="minorEastAsia" w:hAnsi="Times New Roman" w:cs="Times New Roman"/>
                <w:b/>
                <w:noProof/>
                <w:color w:val="auto"/>
                <w:sz w:val="24"/>
                <w:szCs w:val="24"/>
              </w:rPr>
              <w:tab/>
            </w:r>
            <w:r w:rsidR="00B603EE" w:rsidRPr="00B603EE">
              <w:rPr>
                <w:rStyle w:val="Hyperlink"/>
                <w:rFonts w:ascii="Times New Roman" w:hAnsi="Times New Roman" w:cs="Times New Roman"/>
                <w:b/>
                <w:noProof/>
                <w:sz w:val="24"/>
                <w:szCs w:val="24"/>
              </w:rPr>
              <w:t>CRONOGRAMA</w:t>
            </w:r>
            <w:r w:rsidR="00B603EE" w:rsidRPr="00B603EE">
              <w:rPr>
                <w:rFonts w:ascii="Times New Roman" w:hAnsi="Times New Roman" w:cs="Times New Roman"/>
                <w:b/>
                <w:noProof/>
                <w:webHidden/>
                <w:sz w:val="24"/>
                <w:szCs w:val="24"/>
              </w:rPr>
              <w:tab/>
            </w:r>
            <w:r w:rsidR="00B603EE" w:rsidRPr="00B603EE">
              <w:rPr>
                <w:rFonts w:ascii="Times New Roman" w:hAnsi="Times New Roman" w:cs="Times New Roman"/>
                <w:b/>
                <w:noProof/>
                <w:webHidden/>
                <w:sz w:val="24"/>
                <w:szCs w:val="24"/>
              </w:rPr>
              <w:fldChar w:fldCharType="begin"/>
            </w:r>
            <w:r w:rsidR="00B603EE" w:rsidRPr="00B603EE">
              <w:rPr>
                <w:rFonts w:ascii="Times New Roman" w:hAnsi="Times New Roman" w:cs="Times New Roman"/>
                <w:b/>
                <w:noProof/>
                <w:webHidden/>
                <w:sz w:val="24"/>
                <w:szCs w:val="24"/>
              </w:rPr>
              <w:instrText xml:space="preserve"> PAGEREF _Toc484538491 \h </w:instrText>
            </w:r>
            <w:r w:rsidR="00B603EE" w:rsidRPr="00B603EE">
              <w:rPr>
                <w:rFonts w:ascii="Times New Roman" w:hAnsi="Times New Roman" w:cs="Times New Roman"/>
                <w:b/>
                <w:noProof/>
                <w:webHidden/>
                <w:sz w:val="24"/>
                <w:szCs w:val="24"/>
              </w:rPr>
            </w:r>
            <w:r w:rsidR="00B603EE" w:rsidRPr="00B603EE">
              <w:rPr>
                <w:rFonts w:ascii="Times New Roman" w:hAnsi="Times New Roman" w:cs="Times New Roman"/>
                <w:b/>
                <w:noProof/>
                <w:webHidden/>
                <w:sz w:val="24"/>
                <w:szCs w:val="24"/>
              </w:rPr>
              <w:fldChar w:fldCharType="separate"/>
            </w:r>
            <w:r w:rsidR="00BD03FC">
              <w:rPr>
                <w:rFonts w:ascii="Times New Roman" w:hAnsi="Times New Roman" w:cs="Times New Roman"/>
                <w:b/>
                <w:noProof/>
                <w:webHidden/>
                <w:sz w:val="24"/>
                <w:szCs w:val="24"/>
              </w:rPr>
              <w:t>13</w:t>
            </w:r>
            <w:r w:rsidR="00B603EE" w:rsidRPr="00B603EE">
              <w:rPr>
                <w:rFonts w:ascii="Times New Roman" w:hAnsi="Times New Roman" w:cs="Times New Roman"/>
                <w:b/>
                <w:noProof/>
                <w:webHidden/>
                <w:sz w:val="24"/>
                <w:szCs w:val="24"/>
              </w:rPr>
              <w:fldChar w:fldCharType="end"/>
            </w:r>
          </w:hyperlink>
        </w:p>
        <w:p w14:paraId="7F6D1A2C" w14:textId="77777777" w:rsidR="00B603EE" w:rsidRPr="00B603EE" w:rsidRDefault="008F7E82" w:rsidP="00B603EE">
          <w:pPr>
            <w:pStyle w:val="Sumrio1"/>
            <w:rPr>
              <w:rFonts w:ascii="Times New Roman" w:eastAsiaTheme="minorEastAsia" w:hAnsi="Times New Roman" w:cs="Times New Roman"/>
              <w:b/>
              <w:noProof/>
              <w:color w:val="auto"/>
              <w:sz w:val="24"/>
              <w:szCs w:val="24"/>
            </w:rPr>
          </w:pPr>
          <w:hyperlink w:anchor="_Toc484538492" w:history="1">
            <w:r w:rsidR="00B603EE" w:rsidRPr="00B603EE">
              <w:rPr>
                <w:rStyle w:val="Hyperlink"/>
                <w:rFonts w:ascii="Times New Roman" w:hAnsi="Times New Roman" w:cs="Times New Roman"/>
                <w:b/>
                <w:noProof/>
                <w:sz w:val="24"/>
                <w:szCs w:val="24"/>
              </w:rPr>
              <w:t>5</w:t>
            </w:r>
            <w:r w:rsidR="00B603EE" w:rsidRPr="00B603EE">
              <w:rPr>
                <w:rFonts w:ascii="Times New Roman" w:eastAsiaTheme="minorEastAsia" w:hAnsi="Times New Roman" w:cs="Times New Roman"/>
                <w:b/>
                <w:noProof/>
                <w:color w:val="auto"/>
                <w:sz w:val="24"/>
                <w:szCs w:val="24"/>
              </w:rPr>
              <w:tab/>
            </w:r>
            <w:r w:rsidR="00B603EE" w:rsidRPr="00B603EE">
              <w:rPr>
                <w:rStyle w:val="Hyperlink"/>
                <w:rFonts w:ascii="Times New Roman" w:hAnsi="Times New Roman" w:cs="Times New Roman"/>
                <w:b/>
                <w:noProof/>
                <w:sz w:val="24"/>
                <w:szCs w:val="24"/>
              </w:rPr>
              <w:t>RECURSOS E INFRAESTRUTURA DE ATENDIMENTO</w:t>
            </w:r>
            <w:r w:rsidR="00B603EE" w:rsidRPr="00B603EE">
              <w:rPr>
                <w:rFonts w:ascii="Times New Roman" w:hAnsi="Times New Roman" w:cs="Times New Roman"/>
                <w:b/>
                <w:noProof/>
                <w:webHidden/>
                <w:sz w:val="24"/>
                <w:szCs w:val="24"/>
              </w:rPr>
              <w:tab/>
            </w:r>
            <w:r w:rsidR="00B603EE" w:rsidRPr="00B603EE">
              <w:rPr>
                <w:rFonts w:ascii="Times New Roman" w:hAnsi="Times New Roman" w:cs="Times New Roman"/>
                <w:b/>
                <w:noProof/>
                <w:webHidden/>
                <w:sz w:val="24"/>
                <w:szCs w:val="24"/>
              </w:rPr>
              <w:fldChar w:fldCharType="begin"/>
            </w:r>
            <w:r w:rsidR="00B603EE" w:rsidRPr="00B603EE">
              <w:rPr>
                <w:rFonts w:ascii="Times New Roman" w:hAnsi="Times New Roman" w:cs="Times New Roman"/>
                <w:b/>
                <w:noProof/>
                <w:webHidden/>
                <w:sz w:val="24"/>
                <w:szCs w:val="24"/>
              </w:rPr>
              <w:instrText xml:space="preserve"> PAGEREF _Toc484538492 \h </w:instrText>
            </w:r>
            <w:r w:rsidR="00B603EE" w:rsidRPr="00B603EE">
              <w:rPr>
                <w:rFonts w:ascii="Times New Roman" w:hAnsi="Times New Roman" w:cs="Times New Roman"/>
                <w:b/>
                <w:noProof/>
                <w:webHidden/>
                <w:sz w:val="24"/>
                <w:szCs w:val="24"/>
              </w:rPr>
            </w:r>
            <w:r w:rsidR="00B603EE" w:rsidRPr="00B603EE">
              <w:rPr>
                <w:rFonts w:ascii="Times New Roman" w:hAnsi="Times New Roman" w:cs="Times New Roman"/>
                <w:b/>
                <w:noProof/>
                <w:webHidden/>
                <w:sz w:val="24"/>
                <w:szCs w:val="24"/>
              </w:rPr>
              <w:fldChar w:fldCharType="separate"/>
            </w:r>
            <w:r w:rsidR="00BD03FC">
              <w:rPr>
                <w:rFonts w:ascii="Times New Roman" w:hAnsi="Times New Roman" w:cs="Times New Roman"/>
                <w:b/>
                <w:noProof/>
                <w:webHidden/>
                <w:sz w:val="24"/>
                <w:szCs w:val="24"/>
              </w:rPr>
              <w:t>13</w:t>
            </w:r>
            <w:r w:rsidR="00B603EE" w:rsidRPr="00B603EE">
              <w:rPr>
                <w:rFonts w:ascii="Times New Roman" w:hAnsi="Times New Roman" w:cs="Times New Roman"/>
                <w:b/>
                <w:noProof/>
                <w:webHidden/>
                <w:sz w:val="24"/>
                <w:szCs w:val="24"/>
              </w:rPr>
              <w:fldChar w:fldCharType="end"/>
            </w:r>
          </w:hyperlink>
        </w:p>
        <w:p w14:paraId="17920266" w14:textId="77777777" w:rsidR="00B603EE" w:rsidRPr="00B603EE" w:rsidRDefault="008F7E82" w:rsidP="00B603EE">
          <w:pPr>
            <w:pStyle w:val="Sumrio2"/>
            <w:tabs>
              <w:tab w:val="clear" w:pos="8494"/>
              <w:tab w:val="left" w:pos="284"/>
              <w:tab w:val="left" w:pos="567"/>
              <w:tab w:val="left" w:pos="1100"/>
              <w:tab w:val="right" w:leader="dot" w:pos="9071"/>
            </w:tabs>
            <w:spacing w:line="360" w:lineRule="auto"/>
            <w:ind w:left="0" w:firstLine="0"/>
            <w:rPr>
              <w:rFonts w:ascii="Times New Roman" w:eastAsiaTheme="minorEastAsia" w:hAnsi="Times New Roman" w:cs="Times New Roman"/>
              <w:noProof/>
              <w:color w:val="auto"/>
              <w:sz w:val="24"/>
              <w:szCs w:val="24"/>
            </w:rPr>
          </w:pPr>
          <w:hyperlink w:anchor="_Toc484538493" w:history="1">
            <w:r w:rsidR="00B603EE" w:rsidRPr="00B603EE">
              <w:rPr>
                <w:rStyle w:val="Hyperlink"/>
                <w:rFonts w:ascii="Times New Roman" w:eastAsiaTheme="majorEastAsia" w:hAnsi="Times New Roman" w:cs="Times New Roman"/>
                <w:noProof/>
                <w:sz w:val="24"/>
                <w:szCs w:val="24"/>
                <w:lang w:eastAsia="en-US"/>
              </w:rPr>
              <w:t>5.1</w:t>
            </w:r>
            <w:r w:rsidR="00B603EE" w:rsidRPr="00B603EE">
              <w:rPr>
                <w:rFonts w:ascii="Times New Roman" w:eastAsiaTheme="minorEastAsia" w:hAnsi="Times New Roman" w:cs="Times New Roman"/>
                <w:noProof/>
                <w:color w:val="auto"/>
                <w:sz w:val="24"/>
                <w:szCs w:val="24"/>
              </w:rPr>
              <w:tab/>
            </w:r>
            <w:r w:rsidR="00B603EE" w:rsidRPr="00B603EE">
              <w:rPr>
                <w:rStyle w:val="Hyperlink"/>
                <w:rFonts w:ascii="Times New Roman" w:eastAsiaTheme="majorEastAsia" w:hAnsi="Times New Roman" w:cs="Times New Roman"/>
                <w:noProof/>
                <w:sz w:val="24"/>
                <w:szCs w:val="24"/>
                <w:lang w:eastAsia="en-US"/>
              </w:rPr>
              <w:t>RECURSOS HUMANOS</w:t>
            </w:r>
            <w:r w:rsidR="00B603EE" w:rsidRPr="00B603EE">
              <w:rPr>
                <w:rFonts w:ascii="Times New Roman" w:hAnsi="Times New Roman" w:cs="Times New Roman"/>
                <w:noProof/>
                <w:webHidden/>
                <w:sz w:val="24"/>
                <w:szCs w:val="24"/>
              </w:rPr>
              <w:tab/>
            </w:r>
            <w:r w:rsidR="00B603EE" w:rsidRPr="00B603EE">
              <w:rPr>
                <w:rFonts w:ascii="Times New Roman" w:hAnsi="Times New Roman" w:cs="Times New Roman"/>
                <w:noProof/>
                <w:webHidden/>
                <w:sz w:val="24"/>
                <w:szCs w:val="24"/>
              </w:rPr>
              <w:fldChar w:fldCharType="begin"/>
            </w:r>
            <w:r w:rsidR="00B603EE" w:rsidRPr="00B603EE">
              <w:rPr>
                <w:rFonts w:ascii="Times New Roman" w:hAnsi="Times New Roman" w:cs="Times New Roman"/>
                <w:noProof/>
                <w:webHidden/>
                <w:sz w:val="24"/>
                <w:szCs w:val="24"/>
              </w:rPr>
              <w:instrText xml:space="preserve"> PAGEREF _Toc484538493 \h </w:instrText>
            </w:r>
            <w:r w:rsidR="00B603EE" w:rsidRPr="00B603EE">
              <w:rPr>
                <w:rFonts w:ascii="Times New Roman" w:hAnsi="Times New Roman" w:cs="Times New Roman"/>
                <w:noProof/>
                <w:webHidden/>
                <w:sz w:val="24"/>
                <w:szCs w:val="24"/>
              </w:rPr>
            </w:r>
            <w:r w:rsidR="00B603EE" w:rsidRPr="00B603EE">
              <w:rPr>
                <w:rFonts w:ascii="Times New Roman" w:hAnsi="Times New Roman" w:cs="Times New Roman"/>
                <w:noProof/>
                <w:webHidden/>
                <w:sz w:val="24"/>
                <w:szCs w:val="24"/>
              </w:rPr>
              <w:fldChar w:fldCharType="separate"/>
            </w:r>
            <w:r w:rsidR="00BD03FC">
              <w:rPr>
                <w:rFonts w:ascii="Times New Roman" w:hAnsi="Times New Roman" w:cs="Times New Roman"/>
                <w:noProof/>
                <w:webHidden/>
                <w:sz w:val="24"/>
                <w:szCs w:val="24"/>
              </w:rPr>
              <w:t>13</w:t>
            </w:r>
            <w:r w:rsidR="00B603EE" w:rsidRPr="00B603EE">
              <w:rPr>
                <w:rFonts w:ascii="Times New Roman" w:hAnsi="Times New Roman" w:cs="Times New Roman"/>
                <w:noProof/>
                <w:webHidden/>
                <w:sz w:val="24"/>
                <w:szCs w:val="24"/>
              </w:rPr>
              <w:fldChar w:fldCharType="end"/>
            </w:r>
          </w:hyperlink>
        </w:p>
        <w:p w14:paraId="5772B2A2" w14:textId="77777777" w:rsidR="00B603EE" w:rsidRPr="00B603EE" w:rsidRDefault="008F7E82" w:rsidP="00B603EE">
          <w:pPr>
            <w:pStyle w:val="Sumrio2"/>
            <w:tabs>
              <w:tab w:val="clear" w:pos="8494"/>
              <w:tab w:val="left" w:pos="284"/>
              <w:tab w:val="left" w:pos="567"/>
              <w:tab w:val="left" w:pos="1100"/>
              <w:tab w:val="right" w:leader="dot" w:pos="9071"/>
            </w:tabs>
            <w:spacing w:line="360" w:lineRule="auto"/>
            <w:ind w:left="0" w:firstLine="0"/>
            <w:rPr>
              <w:rFonts w:ascii="Times New Roman" w:eastAsiaTheme="minorEastAsia" w:hAnsi="Times New Roman" w:cs="Times New Roman"/>
              <w:noProof/>
              <w:color w:val="auto"/>
              <w:sz w:val="24"/>
              <w:szCs w:val="24"/>
            </w:rPr>
          </w:pPr>
          <w:hyperlink w:anchor="_Toc484538494" w:history="1">
            <w:r w:rsidR="00B603EE" w:rsidRPr="00B603EE">
              <w:rPr>
                <w:rStyle w:val="Hyperlink"/>
                <w:rFonts w:ascii="Times New Roman" w:eastAsiaTheme="majorEastAsia" w:hAnsi="Times New Roman" w:cs="Times New Roman"/>
                <w:noProof/>
                <w:sz w:val="24"/>
                <w:szCs w:val="24"/>
                <w:lang w:eastAsia="en-US"/>
              </w:rPr>
              <w:t>5.2</w:t>
            </w:r>
            <w:r w:rsidR="00B603EE" w:rsidRPr="00B603EE">
              <w:rPr>
                <w:rFonts w:ascii="Times New Roman" w:eastAsiaTheme="minorEastAsia" w:hAnsi="Times New Roman" w:cs="Times New Roman"/>
                <w:noProof/>
                <w:color w:val="auto"/>
                <w:sz w:val="24"/>
                <w:szCs w:val="24"/>
              </w:rPr>
              <w:tab/>
            </w:r>
            <w:r w:rsidR="00B603EE" w:rsidRPr="00B603EE">
              <w:rPr>
                <w:rStyle w:val="Hyperlink"/>
                <w:rFonts w:ascii="Times New Roman" w:eastAsiaTheme="majorEastAsia" w:hAnsi="Times New Roman" w:cs="Times New Roman"/>
                <w:noProof/>
                <w:sz w:val="24"/>
                <w:szCs w:val="24"/>
                <w:lang w:eastAsia="en-US"/>
              </w:rPr>
              <w:t>RECURSOS MATERIAIS E FINANCEIROS</w:t>
            </w:r>
            <w:r w:rsidR="00B603EE" w:rsidRPr="00B603EE">
              <w:rPr>
                <w:rFonts w:ascii="Times New Roman" w:hAnsi="Times New Roman" w:cs="Times New Roman"/>
                <w:noProof/>
                <w:webHidden/>
                <w:sz w:val="24"/>
                <w:szCs w:val="24"/>
              </w:rPr>
              <w:tab/>
            </w:r>
            <w:r w:rsidR="00B603EE" w:rsidRPr="00B603EE">
              <w:rPr>
                <w:rFonts w:ascii="Times New Roman" w:hAnsi="Times New Roman" w:cs="Times New Roman"/>
                <w:noProof/>
                <w:webHidden/>
                <w:sz w:val="24"/>
                <w:szCs w:val="24"/>
              </w:rPr>
              <w:fldChar w:fldCharType="begin"/>
            </w:r>
            <w:r w:rsidR="00B603EE" w:rsidRPr="00B603EE">
              <w:rPr>
                <w:rFonts w:ascii="Times New Roman" w:hAnsi="Times New Roman" w:cs="Times New Roman"/>
                <w:noProof/>
                <w:webHidden/>
                <w:sz w:val="24"/>
                <w:szCs w:val="24"/>
              </w:rPr>
              <w:instrText xml:space="preserve"> PAGEREF _Toc484538494 \h </w:instrText>
            </w:r>
            <w:r w:rsidR="00B603EE" w:rsidRPr="00B603EE">
              <w:rPr>
                <w:rFonts w:ascii="Times New Roman" w:hAnsi="Times New Roman" w:cs="Times New Roman"/>
                <w:noProof/>
                <w:webHidden/>
                <w:sz w:val="24"/>
                <w:szCs w:val="24"/>
              </w:rPr>
            </w:r>
            <w:r w:rsidR="00B603EE" w:rsidRPr="00B603EE">
              <w:rPr>
                <w:rFonts w:ascii="Times New Roman" w:hAnsi="Times New Roman" w:cs="Times New Roman"/>
                <w:noProof/>
                <w:webHidden/>
                <w:sz w:val="24"/>
                <w:szCs w:val="24"/>
              </w:rPr>
              <w:fldChar w:fldCharType="separate"/>
            </w:r>
            <w:r w:rsidR="00BD03FC">
              <w:rPr>
                <w:rFonts w:ascii="Times New Roman" w:hAnsi="Times New Roman" w:cs="Times New Roman"/>
                <w:noProof/>
                <w:webHidden/>
                <w:sz w:val="24"/>
                <w:szCs w:val="24"/>
              </w:rPr>
              <w:t>14</w:t>
            </w:r>
            <w:r w:rsidR="00B603EE" w:rsidRPr="00B603EE">
              <w:rPr>
                <w:rFonts w:ascii="Times New Roman" w:hAnsi="Times New Roman" w:cs="Times New Roman"/>
                <w:noProof/>
                <w:webHidden/>
                <w:sz w:val="24"/>
                <w:szCs w:val="24"/>
              </w:rPr>
              <w:fldChar w:fldCharType="end"/>
            </w:r>
          </w:hyperlink>
        </w:p>
        <w:p w14:paraId="663BD7CD" w14:textId="77777777" w:rsidR="00B603EE" w:rsidRPr="00B603EE" w:rsidRDefault="008F7E82" w:rsidP="00B603EE">
          <w:pPr>
            <w:pStyle w:val="Sumrio1"/>
            <w:rPr>
              <w:rFonts w:ascii="Times New Roman" w:eastAsiaTheme="minorEastAsia" w:hAnsi="Times New Roman" w:cs="Times New Roman"/>
              <w:b/>
              <w:noProof/>
              <w:color w:val="auto"/>
              <w:sz w:val="24"/>
              <w:szCs w:val="24"/>
            </w:rPr>
          </w:pPr>
          <w:hyperlink w:anchor="_Toc484538495" w:history="1">
            <w:r w:rsidR="00B603EE" w:rsidRPr="00B603EE">
              <w:rPr>
                <w:rStyle w:val="Hyperlink"/>
                <w:rFonts w:ascii="Times New Roman" w:eastAsiaTheme="majorEastAsia" w:hAnsi="Times New Roman" w:cs="Times New Roman"/>
                <w:b/>
                <w:noProof/>
                <w:sz w:val="24"/>
                <w:szCs w:val="24"/>
                <w:lang w:eastAsia="en-US"/>
              </w:rPr>
              <w:t>APÊNDICE — Planos de ensino simplificados</w:t>
            </w:r>
            <w:r w:rsidR="00B603EE" w:rsidRPr="00B603EE">
              <w:rPr>
                <w:rFonts w:ascii="Times New Roman" w:hAnsi="Times New Roman" w:cs="Times New Roman"/>
                <w:b/>
                <w:noProof/>
                <w:webHidden/>
                <w:sz w:val="24"/>
                <w:szCs w:val="24"/>
              </w:rPr>
              <w:tab/>
            </w:r>
            <w:r w:rsidR="00B603EE" w:rsidRPr="00B603EE">
              <w:rPr>
                <w:rFonts w:ascii="Times New Roman" w:hAnsi="Times New Roman" w:cs="Times New Roman"/>
                <w:b/>
                <w:noProof/>
                <w:webHidden/>
                <w:sz w:val="24"/>
                <w:szCs w:val="24"/>
              </w:rPr>
              <w:fldChar w:fldCharType="begin"/>
            </w:r>
            <w:r w:rsidR="00B603EE" w:rsidRPr="00B603EE">
              <w:rPr>
                <w:rFonts w:ascii="Times New Roman" w:hAnsi="Times New Roman" w:cs="Times New Roman"/>
                <w:b/>
                <w:noProof/>
                <w:webHidden/>
                <w:sz w:val="24"/>
                <w:szCs w:val="24"/>
              </w:rPr>
              <w:instrText xml:space="preserve"> PAGEREF _Toc484538495 \h </w:instrText>
            </w:r>
            <w:r w:rsidR="00B603EE" w:rsidRPr="00B603EE">
              <w:rPr>
                <w:rFonts w:ascii="Times New Roman" w:hAnsi="Times New Roman" w:cs="Times New Roman"/>
                <w:b/>
                <w:noProof/>
                <w:webHidden/>
                <w:sz w:val="24"/>
                <w:szCs w:val="24"/>
              </w:rPr>
            </w:r>
            <w:r w:rsidR="00B603EE" w:rsidRPr="00B603EE">
              <w:rPr>
                <w:rFonts w:ascii="Times New Roman" w:hAnsi="Times New Roman" w:cs="Times New Roman"/>
                <w:b/>
                <w:noProof/>
                <w:webHidden/>
                <w:sz w:val="24"/>
                <w:szCs w:val="24"/>
              </w:rPr>
              <w:fldChar w:fldCharType="separate"/>
            </w:r>
            <w:r w:rsidR="00BD03FC">
              <w:rPr>
                <w:rFonts w:ascii="Times New Roman" w:hAnsi="Times New Roman" w:cs="Times New Roman"/>
                <w:b/>
                <w:noProof/>
                <w:webHidden/>
                <w:sz w:val="24"/>
                <w:szCs w:val="24"/>
              </w:rPr>
              <w:t>15</w:t>
            </w:r>
            <w:r w:rsidR="00B603EE" w:rsidRPr="00B603EE">
              <w:rPr>
                <w:rFonts w:ascii="Times New Roman" w:hAnsi="Times New Roman" w:cs="Times New Roman"/>
                <w:b/>
                <w:noProof/>
                <w:webHidden/>
                <w:sz w:val="24"/>
                <w:szCs w:val="24"/>
              </w:rPr>
              <w:fldChar w:fldCharType="end"/>
            </w:r>
          </w:hyperlink>
        </w:p>
        <w:p w14:paraId="20D2C358" w14:textId="77777777" w:rsidR="00B603EE" w:rsidRDefault="00B603EE" w:rsidP="00B603EE">
          <w:pPr>
            <w:tabs>
              <w:tab w:val="left" w:pos="284"/>
              <w:tab w:val="left" w:pos="567"/>
            </w:tabs>
          </w:pPr>
          <w:r w:rsidRPr="00B603EE">
            <w:rPr>
              <w:rFonts w:ascii="Times New Roman" w:hAnsi="Times New Roman" w:cs="Times New Roman"/>
              <w:b/>
              <w:bCs/>
              <w:sz w:val="24"/>
              <w:szCs w:val="24"/>
            </w:rPr>
            <w:fldChar w:fldCharType="end"/>
          </w:r>
        </w:p>
      </w:sdtContent>
    </w:sdt>
    <w:p w14:paraId="509CC1B6" w14:textId="77777777" w:rsidR="00B603EE" w:rsidRPr="00933E16" w:rsidRDefault="00B603EE" w:rsidP="003A286B">
      <w:pPr>
        <w:jc w:val="center"/>
        <w:rPr>
          <w:rFonts w:ascii="Times New Roman" w:hAnsi="Times New Roman" w:cs="Times New Roman"/>
          <w:color w:val="auto"/>
          <w:sz w:val="24"/>
          <w:szCs w:val="24"/>
        </w:rPr>
      </w:pPr>
    </w:p>
    <w:p w14:paraId="28C04C8B" w14:textId="77777777" w:rsidR="001E10F9" w:rsidRPr="00933E16" w:rsidRDefault="001E10F9">
      <w:pPr>
        <w:spacing w:after="120" w:line="240" w:lineRule="auto"/>
        <w:rPr>
          <w:rFonts w:ascii="Times New Roman" w:hAnsi="Times New Roman" w:cs="Times New Roman"/>
          <w:color w:val="auto"/>
          <w:sz w:val="24"/>
          <w:szCs w:val="24"/>
        </w:rPr>
      </w:pPr>
    </w:p>
    <w:p w14:paraId="744539C6" w14:textId="77777777" w:rsidR="001E10F9" w:rsidRPr="00933E16" w:rsidRDefault="008F7E82" w:rsidP="008456FE">
      <w:pPr>
        <w:tabs>
          <w:tab w:val="left" w:pos="696"/>
        </w:tabs>
        <w:spacing w:after="120" w:line="240" w:lineRule="auto"/>
        <w:rPr>
          <w:rFonts w:ascii="Times New Roman" w:hAnsi="Times New Roman" w:cs="Times New Roman"/>
          <w:color w:val="auto"/>
          <w:sz w:val="24"/>
          <w:szCs w:val="24"/>
        </w:rPr>
      </w:pPr>
      <w:hyperlink w:anchor="_Toc420417689"/>
    </w:p>
    <w:p w14:paraId="1EC6537F" w14:textId="77777777" w:rsidR="001E10F9" w:rsidRPr="00933E16" w:rsidRDefault="008F7E82">
      <w:pPr>
        <w:spacing w:after="120" w:line="240" w:lineRule="auto"/>
        <w:rPr>
          <w:rFonts w:ascii="Times New Roman" w:hAnsi="Times New Roman" w:cs="Times New Roman"/>
          <w:color w:val="auto"/>
          <w:sz w:val="24"/>
          <w:szCs w:val="24"/>
        </w:rPr>
        <w:sectPr w:rsidR="001E10F9" w:rsidRPr="00933E16" w:rsidSect="00EF0205">
          <w:headerReference w:type="default" r:id="rId11"/>
          <w:pgSz w:w="11906" w:h="16838" w:code="9"/>
          <w:pgMar w:top="1701" w:right="1134" w:bottom="1134" w:left="1701" w:header="1134" w:footer="1134" w:gutter="0"/>
          <w:pgNumType w:start="0"/>
          <w:cols w:space="720"/>
          <w:titlePg/>
          <w:docGrid w:linePitch="299"/>
        </w:sectPr>
      </w:pPr>
      <w:hyperlink w:anchor="_Toc420417689"/>
    </w:p>
    <w:p w14:paraId="397DFEA3" w14:textId="77777777" w:rsidR="001E10F9" w:rsidRPr="00933E16" w:rsidRDefault="008F7E82">
      <w:pPr>
        <w:spacing w:after="120" w:line="240" w:lineRule="auto"/>
        <w:rPr>
          <w:rFonts w:ascii="Times New Roman" w:hAnsi="Times New Roman" w:cs="Times New Roman"/>
          <w:color w:val="auto"/>
          <w:sz w:val="24"/>
          <w:szCs w:val="24"/>
        </w:rPr>
        <w:sectPr w:rsidR="001E10F9" w:rsidRPr="00933E16" w:rsidSect="001B2796">
          <w:type w:val="continuous"/>
          <w:pgSz w:w="11906" w:h="16838" w:code="9"/>
          <w:pgMar w:top="1701" w:right="1134" w:bottom="1134" w:left="1701" w:header="1134" w:footer="1134" w:gutter="0"/>
          <w:cols w:space="720"/>
        </w:sectPr>
      </w:pPr>
      <w:hyperlink w:anchor="_Toc420417689"/>
    </w:p>
    <w:p w14:paraId="319E8257" w14:textId="77777777" w:rsidR="001E10F9" w:rsidRPr="00933E16" w:rsidRDefault="008F7E82">
      <w:pPr>
        <w:spacing w:after="120" w:line="240" w:lineRule="auto"/>
        <w:rPr>
          <w:rFonts w:ascii="Times New Roman" w:hAnsi="Times New Roman" w:cs="Times New Roman"/>
          <w:color w:val="auto"/>
          <w:sz w:val="24"/>
          <w:szCs w:val="24"/>
        </w:rPr>
        <w:sectPr w:rsidR="001E10F9" w:rsidRPr="00933E16" w:rsidSect="001B2796">
          <w:type w:val="continuous"/>
          <w:pgSz w:w="11906" w:h="16838" w:code="9"/>
          <w:pgMar w:top="1701" w:right="1134" w:bottom="1134" w:left="1701" w:header="1134" w:footer="1134" w:gutter="0"/>
          <w:cols w:space="720"/>
        </w:sectPr>
      </w:pPr>
      <w:hyperlink w:anchor="_Toc420417689"/>
    </w:p>
    <w:p w14:paraId="28FB1641" w14:textId="77777777" w:rsidR="001E10F9" w:rsidRPr="00933E16" w:rsidRDefault="008F7E82">
      <w:pPr>
        <w:spacing w:after="120" w:line="240" w:lineRule="auto"/>
        <w:rPr>
          <w:rFonts w:ascii="Times New Roman" w:hAnsi="Times New Roman" w:cs="Times New Roman"/>
          <w:color w:val="auto"/>
          <w:sz w:val="24"/>
          <w:szCs w:val="24"/>
        </w:rPr>
        <w:sectPr w:rsidR="001E10F9" w:rsidRPr="00933E16" w:rsidSect="001B2796">
          <w:type w:val="continuous"/>
          <w:pgSz w:w="11906" w:h="16838" w:code="9"/>
          <w:pgMar w:top="1701" w:right="1134" w:bottom="1134" w:left="1701" w:header="1134" w:footer="1134" w:gutter="0"/>
          <w:cols w:space="720"/>
        </w:sectPr>
      </w:pPr>
      <w:hyperlink w:anchor="_Toc420417689"/>
    </w:p>
    <w:p w14:paraId="43917C80" w14:textId="77777777" w:rsidR="001E10F9" w:rsidRPr="00B603EE" w:rsidRDefault="004D1D96" w:rsidP="00B603EE">
      <w:pPr>
        <w:pStyle w:val="Ttulo1"/>
        <w:widowControl/>
        <w:numPr>
          <w:ilvl w:val="0"/>
          <w:numId w:val="4"/>
        </w:numPr>
        <w:spacing w:before="0" w:line="360" w:lineRule="auto"/>
        <w:jc w:val="both"/>
        <w:rPr>
          <w:rFonts w:ascii="Times New Roman" w:eastAsiaTheme="majorEastAsia" w:hAnsi="Times New Roman" w:cs="Times New Roman"/>
          <w:color w:val="auto"/>
          <w:sz w:val="24"/>
          <w:szCs w:val="24"/>
          <w:lang w:eastAsia="en-US"/>
        </w:rPr>
      </w:pPr>
      <w:bookmarkStart w:id="1" w:name="_Toc484538474"/>
      <w:bookmarkStart w:id="2" w:name="_Toc476168083"/>
      <w:r w:rsidRPr="00B603EE">
        <w:rPr>
          <w:rFonts w:ascii="Times New Roman" w:eastAsiaTheme="majorEastAsia" w:hAnsi="Times New Roman" w:cs="Times New Roman"/>
          <w:color w:val="auto"/>
          <w:sz w:val="24"/>
          <w:szCs w:val="24"/>
          <w:lang w:eastAsia="en-US"/>
        </w:rPr>
        <w:lastRenderedPageBreak/>
        <w:t>INTRODUÇÃO</w:t>
      </w:r>
      <w:bookmarkEnd w:id="1"/>
      <w:r w:rsidR="003E64EC" w:rsidRPr="00B603EE">
        <w:rPr>
          <w:rFonts w:ascii="Times New Roman" w:eastAsiaTheme="majorEastAsia" w:hAnsi="Times New Roman" w:cs="Times New Roman"/>
          <w:color w:val="auto"/>
          <w:sz w:val="24"/>
          <w:szCs w:val="24"/>
          <w:lang w:eastAsia="en-US"/>
        </w:rPr>
        <w:t xml:space="preserve"> </w:t>
      </w:r>
      <w:bookmarkEnd w:id="2"/>
    </w:p>
    <w:p w14:paraId="391F7358" w14:textId="77777777" w:rsidR="008C4BCC" w:rsidRPr="00933E16" w:rsidRDefault="008C4BCC" w:rsidP="008C4BCC">
      <w:pPr>
        <w:tabs>
          <w:tab w:val="left" w:pos="696"/>
        </w:tabs>
        <w:spacing w:after="0" w:line="360" w:lineRule="auto"/>
        <w:ind w:left="24"/>
        <w:jc w:val="both"/>
        <w:rPr>
          <w:rFonts w:ascii="Times New Roman" w:hAnsi="Times New Roman" w:cs="Times New Roman"/>
          <w:color w:val="auto"/>
          <w:sz w:val="24"/>
          <w:szCs w:val="24"/>
        </w:rPr>
      </w:pPr>
    </w:p>
    <w:p w14:paraId="0698D887" w14:textId="77777777" w:rsidR="001E10F9" w:rsidRPr="00B603EE" w:rsidRDefault="004D1D96" w:rsidP="00B603EE">
      <w:pPr>
        <w:pStyle w:val="Ttulo2"/>
        <w:widowControl/>
        <w:numPr>
          <w:ilvl w:val="1"/>
          <w:numId w:val="4"/>
        </w:numPr>
        <w:spacing w:before="0" w:line="360" w:lineRule="auto"/>
        <w:jc w:val="both"/>
        <w:rPr>
          <w:rFonts w:ascii="Times New Roman" w:eastAsiaTheme="majorEastAsia" w:hAnsi="Times New Roman" w:cs="Times New Roman"/>
          <w:b w:val="0"/>
          <w:color w:val="auto"/>
          <w:sz w:val="24"/>
          <w:szCs w:val="24"/>
          <w:lang w:eastAsia="en-US"/>
        </w:rPr>
      </w:pPr>
      <w:bookmarkStart w:id="3" w:name="_Toc484538475"/>
      <w:r w:rsidRPr="00B603EE">
        <w:rPr>
          <w:rFonts w:ascii="Times New Roman" w:eastAsiaTheme="majorEastAsia" w:hAnsi="Times New Roman" w:cs="Times New Roman"/>
          <w:b w:val="0"/>
          <w:color w:val="auto"/>
          <w:sz w:val="24"/>
          <w:szCs w:val="24"/>
          <w:lang w:eastAsia="en-US"/>
        </w:rPr>
        <w:t>DADOS DA INSTITUIÇÃO</w:t>
      </w:r>
      <w:bookmarkEnd w:id="3"/>
    </w:p>
    <w:p w14:paraId="30B7798D" w14:textId="77777777" w:rsidR="004D1D96" w:rsidRPr="004D1D96" w:rsidRDefault="004D1D96" w:rsidP="004D1D96">
      <w:pPr>
        <w:spacing w:after="0" w:line="360" w:lineRule="auto"/>
      </w:pPr>
    </w:p>
    <w:p w14:paraId="09BEED25" w14:textId="77777777" w:rsidR="001E10F9" w:rsidRPr="00933E16" w:rsidRDefault="004D1D96" w:rsidP="004D1D96">
      <w:pPr>
        <w:tabs>
          <w:tab w:val="left" w:pos="696"/>
        </w:tabs>
        <w:spacing w:after="0" w:line="360" w:lineRule="auto"/>
        <w:ind w:left="24"/>
        <w:jc w:val="both"/>
        <w:rPr>
          <w:rFonts w:ascii="Times New Roman" w:hAnsi="Times New Roman" w:cs="Times New Roman"/>
          <w:color w:val="auto"/>
          <w:sz w:val="24"/>
          <w:szCs w:val="24"/>
        </w:rPr>
      </w:pPr>
      <w:r>
        <w:rPr>
          <w:rFonts w:ascii="Times New Roman" w:eastAsia="Arial Narrow" w:hAnsi="Times New Roman" w:cs="Times New Roman"/>
          <w:b/>
          <w:color w:val="auto"/>
          <w:sz w:val="24"/>
          <w:szCs w:val="24"/>
        </w:rPr>
        <w:t>Executor</w:t>
      </w:r>
      <w:r w:rsidR="003E64EC" w:rsidRPr="00933E16">
        <w:rPr>
          <w:rFonts w:ascii="Times New Roman" w:eastAsia="Arial Narrow" w:hAnsi="Times New Roman" w:cs="Times New Roman"/>
          <w:color w:val="auto"/>
          <w:sz w:val="24"/>
          <w:szCs w:val="24"/>
        </w:rPr>
        <w:t xml:space="preserve">: Instituto Federal de Educação, Ciência e Tecnologia de Rondônia </w:t>
      </w:r>
      <w:r>
        <w:rPr>
          <w:rFonts w:ascii="Times New Roman" w:eastAsia="Arial Narrow" w:hAnsi="Times New Roman" w:cs="Times New Roman"/>
          <w:color w:val="auto"/>
          <w:sz w:val="24"/>
          <w:szCs w:val="24"/>
        </w:rPr>
        <w:t>—</w:t>
      </w:r>
      <w:r w:rsidR="003E64EC" w:rsidRPr="00933E16">
        <w:rPr>
          <w:rFonts w:ascii="Times New Roman" w:eastAsia="Arial Narrow" w:hAnsi="Times New Roman" w:cs="Times New Roman"/>
          <w:color w:val="auto"/>
          <w:sz w:val="24"/>
          <w:szCs w:val="24"/>
        </w:rPr>
        <w:t xml:space="preserve"> </w:t>
      </w:r>
      <w:r>
        <w:rPr>
          <w:rFonts w:ascii="Times New Roman" w:eastAsia="Arial Narrow" w:hAnsi="Times New Roman" w:cs="Times New Roman"/>
          <w:color w:val="auto"/>
          <w:sz w:val="24"/>
          <w:szCs w:val="24"/>
        </w:rPr>
        <w:t xml:space="preserve">Câmpus </w:t>
      </w:r>
      <w:r w:rsidR="00A41A59">
        <w:rPr>
          <w:rFonts w:ascii="Times New Roman" w:eastAsia="Arial Narrow" w:hAnsi="Times New Roman" w:cs="Times New Roman"/>
          <w:color w:val="auto"/>
          <w:sz w:val="24"/>
          <w:szCs w:val="24"/>
        </w:rPr>
        <w:t>Cacoal</w:t>
      </w:r>
    </w:p>
    <w:p w14:paraId="7C9C4C86" w14:textId="77777777" w:rsidR="001E10F9" w:rsidRPr="00933E16" w:rsidRDefault="003E64EC" w:rsidP="004D1D96">
      <w:pPr>
        <w:tabs>
          <w:tab w:val="left" w:pos="696"/>
        </w:tabs>
        <w:spacing w:after="0" w:line="360" w:lineRule="auto"/>
        <w:ind w:left="24"/>
        <w:jc w:val="both"/>
        <w:rPr>
          <w:rFonts w:ascii="Times New Roman" w:hAnsi="Times New Roman" w:cs="Times New Roman"/>
          <w:color w:val="auto"/>
          <w:sz w:val="24"/>
          <w:szCs w:val="24"/>
        </w:rPr>
      </w:pPr>
      <w:r w:rsidRPr="004D1D96">
        <w:rPr>
          <w:rFonts w:ascii="Times New Roman" w:eastAsia="Arial Narrow" w:hAnsi="Times New Roman" w:cs="Times New Roman"/>
          <w:b/>
          <w:color w:val="auto"/>
          <w:sz w:val="24"/>
          <w:szCs w:val="24"/>
        </w:rPr>
        <w:t xml:space="preserve">CNPJ do </w:t>
      </w:r>
      <w:r w:rsidR="0093054A">
        <w:rPr>
          <w:rFonts w:ascii="Times New Roman" w:eastAsia="Arial Narrow" w:hAnsi="Times New Roman" w:cs="Times New Roman"/>
          <w:b/>
          <w:color w:val="auto"/>
          <w:sz w:val="24"/>
          <w:szCs w:val="24"/>
        </w:rPr>
        <w:t xml:space="preserve">Câmpus: </w:t>
      </w:r>
      <w:r w:rsidR="0093054A" w:rsidRPr="0093054A">
        <w:rPr>
          <w:rFonts w:ascii="Times New Roman" w:eastAsia="Arial Narrow" w:hAnsi="Times New Roman" w:cs="Times New Roman"/>
          <w:color w:val="auto"/>
          <w:sz w:val="24"/>
          <w:szCs w:val="24"/>
        </w:rPr>
        <w:t>10.817.343/0008-73</w:t>
      </w:r>
      <w:r w:rsidRPr="00933E16">
        <w:rPr>
          <w:rFonts w:ascii="Times New Roman" w:eastAsia="Arial Narrow" w:hAnsi="Times New Roman" w:cs="Times New Roman"/>
          <w:color w:val="auto"/>
          <w:sz w:val="24"/>
          <w:szCs w:val="24"/>
        </w:rPr>
        <w:t xml:space="preserve"> </w:t>
      </w:r>
      <w:r w:rsidR="00904F77">
        <w:rPr>
          <w:rFonts w:ascii="Times New Roman" w:eastAsia="Arial Narrow" w:hAnsi="Times New Roman" w:cs="Times New Roman"/>
          <w:color w:val="auto"/>
          <w:sz w:val="24"/>
          <w:szCs w:val="24"/>
        </w:rPr>
        <w:t xml:space="preserve"> </w:t>
      </w:r>
    </w:p>
    <w:p w14:paraId="1330B7B4" w14:textId="272B776B" w:rsidR="001E10F9" w:rsidRDefault="003E64EC" w:rsidP="004D1D96">
      <w:pPr>
        <w:tabs>
          <w:tab w:val="left" w:pos="696"/>
        </w:tabs>
        <w:spacing w:after="0" w:line="360" w:lineRule="auto"/>
        <w:ind w:left="24"/>
        <w:jc w:val="both"/>
        <w:rPr>
          <w:rFonts w:ascii="Times New Roman" w:eastAsia="Arial Narrow" w:hAnsi="Times New Roman" w:cs="Times New Roman"/>
          <w:color w:val="auto"/>
          <w:sz w:val="24"/>
          <w:szCs w:val="24"/>
        </w:rPr>
      </w:pPr>
      <w:r w:rsidRPr="004D1D96">
        <w:rPr>
          <w:rFonts w:ascii="Times New Roman" w:eastAsia="Arial Narrow" w:hAnsi="Times New Roman" w:cs="Times New Roman"/>
          <w:b/>
          <w:color w:val="auto"/>
          <w:sz w:val="24"/>
          <w:szCs w:val="24"/>
        </w:rPr>
        <w:t>Endereço:</w:t>
      </w:r>
      <w:r w:rsidR="004D1D96">
        <w:rPr>
          <w:rFonts w:ascii="Times New Roman" w:eastAsia="Arial Narrow" w:hAnsi="Times New Roman" w:cs="Times New Roman"/>
          <w:color w:val="auto"/>
          <w:sz w:val="24"/>
          <w:szCs w:val="24"/>
        </w:rPr>
        <w:t xml:space="preserve"> </w:t>
      </w:r>
      <w:r w:rsidR="006E7A04">
        <w:rPr>
          <w:rFonts w:ascii="Times New Roman" w:eastAsia="Arial Narrow" w:hAnsi="Times New Roman" w:cs="Times New Roman"/>
          <w:color w:val="auto"/>
          <w:sz w:val="24"/>
          <w:szCs w:val="24"/>
        </w:rPr>
        <w:t xml:space="preserve">Avenida </w:t>
      </w:r>
      <w:proofErr w:type="gramStart"/>
      <w:r w:rsidR="006E7A04">
        <w:rPr>
          <w:rFonts w:ascii="Times New Roman" w:eastAsia="Arial Narrow" w:hAnsi="Times New Roman" w:cs="Times New Roman"/>
          <w:color w:val="auto"/>
          <w:sz w:val="24"/>
          <w:szCs w:val="24"/>
        </w:rPr>
        <w:t>7</w:t>
      </w:r>
      <w:proofErr w:type="gramEnd"/>
      <w:r w:rsidR="006E7A04">
        <w:rPr>
          <w:rFonts w:ascii="Times New Roman" w:eastAsia="Arial Narrow" w:hAnsi="Times New Roman" w:cs="Times New Roman"/>
          <w:color w:val="auto"/>
          <w:sz w:val="24"/>
          <w:szCs w:val="24"/>
        </w:rPr>
        <w:t xml:space="preserve"> de setembro, 2090, Nossa Senhora das Graças, Porto Velho/RO</w:t>
      </w:r>
    </w:p>
    <w:p w14:paraId="4F043427" w14:textId="2BB86381" w:rsidR="004D1D96" w:rsidRPr="004424E1" w:rsidRDefault="004D1D96" w:rsidP="004424E1">
      <w:pPr>
        <w:rPr>
          <w:rFonts w:ascii="Times New Roman" w:hAnsi="Times New Roman" w:cs="Times New Roman"/>
          <w:sz w:val="24"/>
          <w:szCs w:val="24"/>
        </w:rPr>
      </w:pPr>
      <w:r>
        <w:rPr>
          <w:rFonts w:ascii="Times New Roman" w:eastAsia="Arial Narrow" w:hAnsi="Times New Roman" w:cs="Times New Roman"/>
          <w:b/>
          <w:color w:val="auto"/>
          <w:sz w:val="24"/>
          <w:szCs w:val="24"/>
        </w:rPr>
        <w:t>Coordenador</w:t>
      </w:r>
      <w:r w:rsidR="004424E1">
        <w:rPr>
          <w:rFonts w:ascii="Times New Roman" w:eastAsia="Arial Narrow" w:hAnsi="Times New Roman" w:cs="Times New Roman"/>
          <w:b/>
          <w:color w:val="auto"/>
          <w:sz w:val="24"/>
          <w:szCs w:val="24"/>
        </w:rPr>
        <w:t>a</w:t>
      </w:r>
      <w:r>
        <w:rPr>
          <w:rFonts w:ascii="Times New Roman" w:eastAsia="Arial Narrow" w:hAnsi="Times New Roman" w:cs="Times New Roman"/>
          <w:b/>
          <w:color w:val="auto"/>
          <w:sz w:val="24"/>
          <w:szCs w:val="24"/>
        </w:rPr>
        <w:t xml:space="preserve"> do Curso: </w:t>
      </w:r>
      <w:r w:rsidR="004424E1" w:rsidRPr="007049A6">
        <w:rPr>
          <w:rFonts w:ascii="Times New Roman" w:hAnsi="Times New Roman" w:cs="Times New Roman"/>
          <w:sz w:val="24"/>
          <w:szCs w:val="24"/>
        </w:rPr>
        <w:t xml:space="preserve">Elisangela Lima de Carvalho </w:t>
      </w:r>
      <w:proofErr w:type="spellStart"/>
      <w:r w:rsidR="004424E1" w:rsidRPr="007049A6">
        <w:rPr>
          <w:rFonts w:ascii="Times New Roman" w:hAnsi="Times New Roman" w:cs="Times New Roman"/>
          <w:sz w:val="24"/>
          <w:szCs w:val="24"/>
        </w:rPr>
        <w:t>Schuindt</w:t>
      </w:r>
      <w:proofErr w:type="spellEnd"/>
    </w:p>
    <w:p w14:paraId="6F51AC1C" w14:textId="77777777" w:rsidR="001E10F9" w:rsidRDefault="001E10F9">
      <w:pPr>
        <w:tabs>
          <w:tab w:val="left" w:pos="696"/>
        </w:tabs>
        <w:spacing w:after="120" w:line="240" w:lineRule="auto"/>
        <w:ind w:left="24"/>
        <w:jc w:val="both"/>
        <w:rPr>
          <w:rFonts w:ascii="Times New Roman" w:hAnsi="Times New Roman" w:cs="Times New Roman"/>
          <w:color w:val="auto"/>
          <w:sz w:val="24"/>
          <w:szCs w:val="24"/>
        </w:rPr>
      </w:pPr>
    </w:p>
    <w:p w14:paraId="2B449640" w14:textId="77777777" w:rsidR="008C4BCC" w:rsidRPr="00B603EE" w:rsidRDefault="008C4BCC" w:rsidP="00B603EE">
      <w:pPr>
        <w:pStyle w:val="Ttulo2"/>
        <w:widowControl/>
        <w:numPr>
          <w:ilvl w:val="1"/>
          <w:numId w:val="4"/>
        </w:numPr>
        <w:spacing w:before="0" w:line="360" w:lineRule="auto"/>
        <w:jc w:val="both"/>
        <w:rPr>
          <w:rFonts w:ascii="Times New Roman" w:eastAsiaTheme="majorEastAsia" w:hAnsi="Times New Roman" w:cs="Times New Roman"/>
          <w:b w:val="0"/>
          <w:color w:val="auto"/>
          <w:sz w:val="24"/>
          <w:szCs w:val="24"/>
          <w:lang w:eastAsia="en-US"/>
        </w:rPr>
      </w:pPr>
      <w:bookmarkStart w:id="4" w:name="_Toc484538476"/>
      <w:r w:rsidRPr="00B603EE">
        <w:rPr>
          <w:rFonts w:ascii="Times New Roman" w:eastAsiaTheme="majorEastAsia" w:hAnsi="Times New Roman" w:cs="Times New Roman"/>
          <w:b w:val="0"/>
          <w:color w:val="auto"/>
          <w:sz w:val="24"/>
          <w:szCs w:val="24"/>
          <w:lang w:eastAsia="en-US"/>
        </w:rPr>
        <w:t>DADOS GERAIS DO CURSO</w:t>
      </w:r>
      <w:bookmarkEnd w:id="4"/>
    </w:p>
    <w:p w14:paraId="0144D445" w14:textId="77777777" w:rsidR="008C4BCC" w:rsidRPr="008C4BCC" w:rsidRDefault="008C4BCC" w:rsidP="008C4BCC">
      <w:pPr>
        <w:tabs>
          <w:tab w:val="left" w:pos="696"/>
        </w:tabs>
        <w:spacing w:after="120" w:line="240" w:lineRule="auto"/>
        <w:ind w:left="24"/>
        <w:jc w:val="both"/>
        <w:rPr>
          <w:rFonts w:ascii="Times New Roman" w:hAnsi="Times New Roman" w:cs="Times New Roman"/>
          <w:color w:val="auto"/>
          <w:sz w:val="24"/>
          <w:szCs w:val="24"/>
        </w:rPr>
      </w:pPr>
    </w:p>
    <w:p w14:paraId="48900553" w14:textId="3CE42A48" w:rsidR="008C4BCC" w:rsidRPr="008C4BCC" w:rsidRDefault="00125C95" w:rsidP="008C4BCC">
      <w:pPr>
        <w:tabs>
          <w:tab w:val="left" w:pos="696"/>
        </w:tabs>
        <w:spacing w:after="0" w:line="360" w:lineRule="auto"/>
        <w:ind w:left="23"/>
        <w:jc w:val="both"/>
        <w:rPr>
          <w:rFonts w:ascii="Times New Roman" w:hAnsi="Times New Roman" w:cs="Times New Roman"/>
          <w:color w:val="auto"/>
          <w:sz w:val="24"/>
          <w:szCs w:val="24"/>
        </w:rPr>
      </w:pPr>
      <w:r>
        <w:rPr>
          <w:rFonts w:ascii="Times New Roman" w:hAnsi="Times New Roman" w:cs="Times New Roman"/>
          <w:b/>
          <w:color w:val="auto"/>
          <w:sz w:val="24"/>
          <w:szCs w:val="24"/>
        </w:rPr>
        <w:t xml:space="preserve">Nome do Curso: </w:t>
      </w:r>
      <w:r w:rsidR="006E7A04">
        <w:rPr>
          <w:rFonts w:ascii="Times New Roman" w:hAnsi="Times New Roman" w:cs="Times New Roman"/>
          <w:color w:val="auto"/>
          <w:sz w:val="24"/>
          <w:szCs w:val="24"/>
        </w:rPr>
        <w:t xml:space="preserve">Curso de Formação Continuada </w:t>
      </w:r>
      <w:r>
        <w:rPr>
          <w:rFonts w:ascii="Times New Roman" w:hAnsi="Times New Roman" w:cs="Times New Roman"/>
          <w:color w:val="auto"/>
          <w:sz w:val="24"/>
          <w:szCs w:val="24"/>
        </w:rPr>
        <w:t xml:space="preserve">para Conselheiros dos Direitos e Conselheiros Tutelares da Criança e do Adolescente na Amazônia Legal </w:t>
      </w:r>
    </w:p>
    <w:p w14:paraId="58292C13" w14:textId="75728C18" w:rsidR="008C4BCC" w:rsidRPr="008C4BCC" w:rsidRDefault="008C4BCC" w:rsidP="008C4BCC">
      <w:pPr>
        <w:tabs>
          <w:tab w:val="left" w:pos="696"/>
        </w:tabs>
        <w:spacing w:after="0" w:line="360" w:lineRule="auto"/>
        <w:ind w:left="23"/>
        <w:jc w:val="both"/>
        <w:rPr>
          <w:rFonts w:ascii="Times New Roman" w:hAnsi="Times New Roman" w:cs="Times New Roman"/>
          <w:color w:val="auto"/>
          <w:sz w:val="24"/>
          <w:szCs w:val="24"/>
        </w:rPr>
      </w:pPr>
      <w:r w:rsidRPr="008C4BCC">
        <w:rPr>
          <w:rFonts w:ascii="Times New Roman" w:hAnsi="Times New Roman" w:cs="Times New Roman"/>
          <w:b/>
          <w:color w:val="auto"/>
          <w:sz w:val="24"/>
          <w:szCs w:val="24"/>
        </w:rPr>
        <w:t>Carga horária total</w:t>
      </w:r>
      <w:r w:rsidRPr="008C4BCC">
        <w:rPr>
          <w:rFonts w:ascii="Times New Roman" w:hAnsi="Times New Roman" w:cs="Times New Roman"/>
          <w:color w:val="auto"/>
          <w:sz w:val="24"/>
          <w:szCs w:val="24"/>
        </w:rPr>
        <w:t xml:space="preserve">: </w:t>
      </w:r>
      <w:r w:rsidR="00125C95">
        <w:rPr>
          <w:rFonts w:ascii="Times New Roman" w:hAnsi="Times New Roman" w:cs="Times New Roman"/>
          <w:color w:val="auto"/>
          <w:sz w:val="24"/>
          <w:szCs w:val="24"/>
        </w:rPr>
        <w:t>200</w:t>
      </w:r>
      <w:r>
        <w:rPr>
          <w:rFonts w:ascii="Times New Roman" w:hAnsi="Times New Roman" w:cs="Times New Roman"/>
          <w:color w:val="auto"/>
          <w:sz w:val="24"/>
          <w:szCs w:val="24"/>
        </w:rPr>
        <w:t xml:space="preserve"> horas</w:t>
      </w:r>
    </w:p>
    <w:p w14:paraId="3E8CC1EC" w14:textId="567F6418" w:rsidR="008C4BCC" w:rsidRPr="00F35A9C" w:rsidRDefault="008C4BCC" w:rsidP="008C4BCC">
      <w:pPr>
        <w:tabs>
          <w:tab w:val="left" w:pos="696"/>
        </w:tabs>
        <w:spacing w:after="0" w:line="360" w:lineRule="auto"/>
        <w:ind w:left="23"/>
        <w:jc w:val="both"/>
        <w:rPr>
          <w:rFonts w:ascii="Times New Roman" w:hAnsi="Times New Roman" w:cs="Times New Roman"/>
          <w:color w:val="auto"/>
          <w:sz w:val="24"/>
          <w:szCs w:val="24"/>
        </w:rPr>
      </w:pPr>
      <w:r w:rsidRPr="00F35A9C">
        <w:rPr>
          <w:rFonts w:ascii="Times New Roman" w:hAnsi="Times New Roman" w:cs="Times New Roman"/>
          <w:b/>
          <w:color w:val="auto"/>
          <w:sz w:val="24"/>
          <w:szCs w:val="24"/>
        </w:rPr>
        <w:t>Eixo Tecnológico:</w:t>
      </w:r>
      <w:r w:rsidRPr="00F35A9C">
        <w:rPr>
          <w:rFonts w:ascii="Times New Roman" w:hAnsi="Times New Roman" w:cs="Times New Roman"/>
          <w:color w:val="auto"/>
          <w:sz w:val="24"/>
          <w:szCs w:val="24"/>
        </w:rPr>
        <w:t xml:space="preserve"> </w:t>
      </w:r>
      <w:r w:rsidR="00066611">
        <w:rPr>
          <w:rFonts w:ascii="Times New Roman" w:hAnsi="Times New Roman" w:cs="Times New Roman"/>
          <w:color w:val="auto"/>
          <w:sz w:val="24"/>
          <w:szCs w:val="24"/>
        </w:rPr>
        <w:t>Desenvolvimento Educacional e Social</w:t>
      </w:r>
    </w:p>
    <w:p w14:paraId="38F85F97" w14:textId="0B1CFEBD" w:rsidR="008C4BCC" w:rsidRPr="008C4BCC" w:rsidRDefault="008C4BCC" w:rsidP="008C4BCC">
      <w:pPr>
        <w:tabs>
          <w:tab w:val="left" w:pos="696"/>
        </w:tabs>
        <w:spacing w:after="0" w:line="360" w:lineRule="auto"/>
        <w:ind w:left="23"/>
        <w:jc w:val="both"/>
        <w:rPr>
          <w:rFonts w:ascii="Times New Roman" w:hAnsi="Times New Roman" w:cs="Times New Roman"/>
          <w:color w:val="auto"/>
          <w:sz w:val="24"/>
          <w:szCs w:val="24"/>
        </w:rPr>
      </w:pPr>
      <w:r w:rsidRPr="008C4BCC">
        <w:rPr>
          <w:rFonts w:ascii="Times New Roman" w:hAnsi="Times New Roman" w:cs="Times New Roman"/>
          <w:b/>
          <w:color w:val="auto"/>
          <w:sz w:val="24"/>
          <w:szCs w:val="24"/>
        </w:rPr>
        <w:t xml:space="preserve">Modalidade de oferta: </w:t>
      </w:r>
      <w:r w:rsidR="000F404B">
        <w:rPr>
          <w:rFonts w:ascii="Times New Roman" w:hAnsi="Times New Roman" w:cs="Times New Roman"/>
          <w:color w:val="auto"/>
          <w:sz w:val="24"/>
          <w:szCs w:val="24"/>
        </w:rPr>
        <w:t xml:space="preserve">Semipresencial </w:t>
      </w:r>
    </w:p>
    <w:p w14:paraId="2B77EA11" w14:textId="3BD0661F" w:rsidR="008C4BCC" w:rsidRPr="008C4BCC" w:rsidRDefault="008C4BCC" w:rsidP="008C4BCC">
      <w:pPr>
        <w:tabs>
          <w:tab w:val="left" w:pos="696"/>
        </w:tabs>
        <w:spacing w:after="0" w:line="360" w:lineRule="auto"/>
        <w:ind w:left="23"/>
        <w:jc w:val="both"/>
        <w:rPr>
          <w:rFonts w:ascii="Times New Roman" w:hAnsi="Times New Roman" w:cs="Times New Roman"/>
          <w:color w:val="auto"/>
          <w:sz w:val="24"/>
          <w:szCs w:val="24"/>
        </w:rPr>
      </w:pPr>
      <w:r w:rsidRPr="008C4BCC">
        <w:rPr>
          <w:rFonts w:ascii="Times New Roman" w:hAnsi="Times New Roman" w:cs="Times New Roman"/>
          <w:b/>
          <w:color w:val="auto"/>
          <w:sz w:val="24"/>
          <w:szCs w:val="24"/>
        </w:rPr>
        <w:t xml:space="preserve">Público-alvo: </w:t>
      </w:r>
      <w:r w:rsidR="000F404B">
        <w:rPr>
          <w:rFonts w:ascii="Times New Roman" w:hAnsi="Times New Roman" w:cs="Times New Roman"/>
          <w:color w:val="auto"/>
          <w:sz w:val="24"/>
          <w:szCs w:val="24"/>
        </w:rPr>
        <w:t xml:space="preserve">Conselheiros dos Direitos e Conselheiros Tutelares da Criança e do Adolescente dos estados de Rondônia, Acre, Amazonas, Pará, Mato Grosso, Tocantins, Amapá, Roraima e Maranhão. </w:t>
      </w:r>
    </w:p>
    <w:p w14:paraId="325B4938" w14:textId="0217B0F4" w:rsidR="008C4BCC" w:rsidRPr="008C4BCC" w:rsidRDefault="001E6266" w:rsidP="008C4BCC">
      <w:pPr>
        <w:tabs>
          <w:tab w:val="left" w:pos="696"/>
        </w:tabs>
        <w:spacing w:after="0" w:line="360" w:lineRule="auto"/>
        <w:ind w:left="23"/>
        <w:jc w:val="both"/>
        <w:rPr>
          <w:rFonts w:ascii="Times New Roman" w:hAnsi="Times New Roman" w:cs="Times New Roman"/>
          <w:color w:val="auto"/>
          <w:sz w:val="24"/>
          <w:szCs w:val="24"/>
        </w:rPr>
      </w:pPr>
      <w:r>
        <w:rPr>
          <w:rFonts w:ascii="Times New Roman" w:hAnsi="Times New Roman" w:cs="Times New Roman"/>
          <w:b/>
          <w:color w:val="auto"/>
          <w:sz w:val="24"/>
          <w:szCs w:val="24"/>
        </w:rPr>
        <w:t xml:space="preserve">Escolaridade mínima exigida: </w:t>
      </w:r>
      <w:r w:rsidR="008C4BCC">
        <w:rPr>
          <w:rFonts w:ascii="Times New Roman" w:hAnsi="Times New Roman" w:cs="Times New Roman"/>
          <w:color w:val="auto"/>
          <w:sz w:val="24"/>
          <w:szCs w:val="24"/>
        </w:rPr>
        <w:t>Ensino</w:t>
      </w:r>
      <w:r w:rsidR="00A41A59">
        <w:rPr>
          <w:rFonts w:ascii="Times New Roman" w:hAnsi="Times New Roman" w:cs="Times New Roman"/>
          <w:color w:val="auto"/>
          <w:sz w:val="24"/>
          <w:szCs w:val="24"/>
        </w:rPr>
        <w:t xml:space="preserve"> Fundamental II</w:t>
      </w:r>
      <w:r w:rsidR="00904F77">
        <w:rPr>
          <w:rFonts w:ascii="Times New Roman" w:hAnsi="Times New Roman" w:cs="Times New Roman"/>
          <w:color w:val="auto"/>
          <w:sz w:val="24"/>
          <w:szCs w:val="24"/>
        </w:rPr>
        <w:t xml:space="preserve"> incompleto</w:t>
      </w:r>
    </w:p>
    <w:p w14:paraId="7314C846" w14:textId="29BE06F4" w:rsidR="008C4BCC" w:rsidRPr="008C4BCC" w:rsidRDefault="008C4BCC" w:rsidP="008C4BCC">
      <w:pPr>
        <w:tabs>
          <w:tab w:val="left" w:pos="696"/>
        </w:tabs>
        <w:spacing w:after="0" w:line="360" w:lineRule="auto"/>
        <w:ind w:left="23"/>
        <w:jc w:val="both"/>
        <w:rPr>
          <w:rFonts w:ascii="Times New Roman" w:hAnsi="Times New Roman" w:cs="Times New Roman"/>
          <w:color w:val="auto"/>
          <w:sz w:val="24"/>
          <w:szCs w:val="24"/>
        </w:rPr>
      </w:pPr>
      <w:r w:rsidRPr="008C4BCC">
        <w:rPr>
          <w:rFonts w:ascii="Times New Roman" w:hAnsi="Times New Roman" w:cs="Times New Roman"/>
          <w:b/>
          <w:color w:val="auto"/>
          <w:sz w:val="24"/>
          <w:szCs w:val="24"/>
        </w:rPr>
        <w:t>Número de turmas:</w:t>
      </w:r>
      <w:r w:rsidR="00023D95">
        <w:rPr>
          <w:rFonts w:ascii="Times New Roman" w:hAnsi="Times New Roman" w:cs="Times New Roman"/>
          <w:b/>
          <w:color w:val="auto"/>
          <w:sz w:val="24"/>
          <w:szCs w:val="24"/>
        </w:rPr>
        <w:t xml:space="preserve"> </w:t>
      </w:r>
      <w:r w:rsidR="00023D95" w:rsidRPr="00023D95">
        <w:rPr>
          <w:rFonts w:ascii="Times New Roman" w:hAnsi="Times New Roman" w:cs="Times New Roman"/>
          <w:color w:val="auto"/>
          <w:sz w:val="24"/>
          <w:szCs w:val="24"/>
        </w:rPr>
        <w:t>45</w:t>
      </w:r>
      <w:r w:rsidRPr="008C4BCC">
        <w:rPr>
          <w:rFonts w:ascii="Times New Roman" w:hAnsi="Times New Roman" w:cs="Times New Roman"/>
          <w:b/>
          <w:color w:val="auto"/>
          <w:sz w:val="24"/>
          <w:szCs w:val="24"/>
        </w:rPr>
        <w:t xml:space="preserve"> </w:t>
      </w:r>
      <w:r w:rsidRPr="008C4BCC">
        <w:rPr>
          <w:rFonts w:ascii="Times New Roman" w:hAnsi="Times New Roman" w:cs="Times New Roman"/>
          <w:color w:val="auto"/>
          <w:sz w:val="24"/>
          <w:szCs w:val="24"/>
        </w:rPr>
        <w:tab/>
      </w:r>
      <w:r w:rsidRPr="008C4BCC">
        <w:rPr>
          <w:rFonts w:ascii="Times New Roman" w:hAnsi="Times New Roman" w:cs="Times New Roman"/>
          <w:color w:val="auto"/>
          <w:sz w:val="24"/>
          <w:szCs w:val="24"/>
        </w:rPr>
        <w:tab/>
      </w:r>
      <w:r w:rsidR="00023D95">
        <w:rPr>
          <w:rFonts w:ascii="Times New Roman" w:hAnsi="Times New Roman" w:cs="Times New Roman"/>
          <w:b/>
          <w:color w:val="auto"/>
          <w:sz w:val="24"/>
          <w:szCs w:val="24"/>
        </w:rPr>
        <w:t>Número de vagas por turma:</w:t>
      </w:r>
      <w:r w:rsidR="00023D95" w:rsidRPr="00023D95">
        <w:rPr>
          <w:rFonts w:ascii="Times New Roman" w:hAnsi="Times New Roman" w:cs="Times New Roman"/>
          <w:color w:val="auto"/>
          <w:sz w:val="24"/>
          <w:szCs w:val="24"/>
        </w:rPr>
        <w:t xml:space="preserve"> 100</w:t>
      </w:r>
    </w:p>
    <w:p w14:paraId="7F542AF3" w14:textId="706ADEC4" w:rsidR="008C4BCC" w:rsidRPr="008C4BCC" w:rsidRDefault="008C4BCC" w:rsidP="008C4BCC">
      <w:pPr>
        <w:tabs>
          <w:tab w:val="left" w:pos="696"/>
        </w:tabs>
        <w:spacing w:after="0" w:line="360" w:lineRule="auto"/>
        <w:ind w:left="23"/>
        <w:jc w:val="both"/>
        <w:rPr>
          <w:rFonts w:ascii="Times New Roman" w:hAnsi="Times New Roman" w:cs="Times New Roman"/>
          <w:b/>
          <w:color w:val="auto"/>
          <w:sz w:val="24"/>
          <w:szCs w:val="24"/>
        </w:rPr>
      </w:pPr>
      <w:r w:rsidRPr="008C4BCC">
        <w:rPr>
          <w:rFonts w:ascii="Times New Roman" w:hAnsi="Times New Roman" w:cs="Times New Roman"/>
          <w:b/>
          <w:color w:val="auto"/>
          <w:sz w:val="24"/>
          <w:szCs w:val="24"/>
        </w:rPr>
        <w:t>Período da oferta:</w:t>
      </w:r>
      <w:r>
        <w:rPr>
          <w:rFonts w:ascii="Times New Roman" w:hAnsi="Times New Roman" w:cs="Times New Roman"/>
          <w:b/>
          <w:color w:val="auto"/>
          <w:sz w:val="24"/>
          <w:szCs w:val="24"/>
        </w:rPr>
        <w:t xml:space="preserve"> </w:t>
      </w:r>
      <w:r w:rsidR="00B179A8">
        <w:rPr>
          <w:rFonts w:ascii="Times New Roman" w:hAnsi="Times New Roman" w:cs="Times New Roman"/>
          <w:color w:val="auto"/>
          <w:sz w:val="24"/>
          <w:szCs w:val="24"/>
        </w:rPr>
        <w:t>Outubro</w:t>
      </w:r>
      <w:r w:rsidR="00B13BB5">
        <w:rPr>
          <w:rFonts w:ascii="Times New Roman" w:hAnsi="Times New Roman" w:cs="Times New Roman"/>
          <w:color w:val="auto"/>
          <w:sz w:val="24"/>
          <w:szCs w:val="24"/>
        </w:rPr>
        <w:t>/2018</w:t>
      </w:r>
      <w:r w:rsidR="00023D95" w:rsidRPr="00023D95">
        <w:rPr>
          <w:rFonts w:ascii="Times New Roman" w:hAnsi="Times New Roman" w:cs="Times New Roman"/>
          <w:color w:val="auto"/>
          <w:sz w:val="24"/>
          <w:szCs w:val="24"/>
        </w:rPr>
        <w:t xml:space="preserve"> a </w:t>
      </w:r>
      <w:r w:rsidR="00B13BB5">
        <w:rPr>
          <w:rFonts w:ascii="Times New Roman" w:hAnsi="Times New Roman" w:cs="Times New Roman"/>
          <w:color w:val="auto"/>
          <w:sz w:val="24"/>
          <w:szCs w:val="24"/>
        </w:rPr>
        <w:t>setembro/2019</w:t>
      </w:r>
    </w:p>
    <w:p w14:paraId="5B00A07D" w14:textId="77777777" w:rsidR="008C4BCC" w:rsidRPr="008C4BCC" w:rsidRDefault="008C4BCC" w:rsidP="008C4BCC">
      <w:pPr>
        <w:tabs>
          <w:tab w:val="left" w:pos="696"/>
        </w:tabs>
        <w:spacing w:after="0" w:line="360" w:lineRule="auto"/>
        <w:ind w:left="23"/>
        <w:jc w:val="both"/>
        <w:rPr>
          <w:rFonts w:ascii="Times New Roman" w:hAnsi="Times New Roman" w:cs="Times New Roman"/>
          <w:color w:val="auto"/>
          <w:sz w:val="24"/>
          <w:szCs w:val="24"/>
        </w:rPr>
      </w:pPr>
      <w:r w:rsidRPr="008C4BCC">
        <w:rPr>
          <w:rFonts w:ascii="Times New Roman" w:hAnsi="Times New Roman" w:cs="Times New Roman"/>
          <w:b/>
          <w:color w:val="auto"/>
          <w:sz w:val="24"/>
          <w:szCs w:val="24"/>
        </w:rPr>
        <w:t xml:space="preserve">Turno da oferta: </w:t>
      </w:r>
      <w:r>
        <w:rPr>
          <w:rFonts w:ascii="Times New Roman" w:hAnsi="Times New Roman" w:cs="Times New Roman"/>
          <w:color w:val="auto"/>
          <w:sz w:val="24"/>
          <w:szCs w:val="24"/>
        </w:rPr>
        <w:t>Variável</w:t>
      </w:r>
      <w:r w:rsidRPr="008C4BCC">
        <w:rPr>
          <w:rFonts w:ascii="Times New Roman" w:hAnsi="Times New Roman" w:cs="Times New Roman"/>
          <w:color w:val="auto"/>
          <w:sz w:val="24"/>
          <w:szCs w:val="24"/>
        </w:rPr>
        <w:t xml:space="preserve"> </w:t>
      </w:r>
    </w:p>
    <w:p w14:paraId="4219D11F" w14:textId="49DD7034" w:rsidR="000F404B" w:rsidRDefault="008C4BCC" w:rsidP="008C4BCC">
      <w:pPr>
        <w:tabs>
          <w:tab w:val="left" w:pos="696"/>
        </w:tabs>
        <w:spacing w:after="0" w:line="360" w:lineRule="auto"/>
        <w:ind w:left="23"/>
        <w:jc w:val="both"/>
        <w:rPr>
          <w:rFonts w:ascii="Times New Roman" w:hAnsi="Times New Roman" w:cs="Times New Roman"/>
          <w:color w:val="auto"/>
          <w:sz w:val="24"/>
          <w:szCs w:val="24"/>
        </w:rPr>
      </w:pPr>
      <w:r w:rsidRPr="008C4BCC">
        <w:rPr>
          <w:rFonts w:ascii="Times New Roman" w:hAnsi="Times New Roman" w:cs="Times New Roman"/>
          <w:b/>
          <w:color w:val="auto"/>
          <w:sz w:val="24"/>
          <w:szCs w:val="24"/>
        </w:rPr>
        <w:t xml:space="preserve">Local das aulas: </w:t>
      </w:r>
      <w:r w:rsidR="0095673C">
        <w:rPr>
          <w:rFonts w:ascii="Times New Roman" w:hAnsi="Times New Roman" w:cs="Times New Roman"/>
          <w:color w:val="auto"/>
          <w:sz w:val="24"/>
          <w:szCs w:val="24"/>
        </w:rPr>
        <w:t xml:space="preserve">Polos dos Institutos Federais dos Estados da Amazônia Legal. </w:t>
      </w:r>
    </w:p>
    <w:p w14:paraId="2E70FE96" w14:textId="3FE38833" w:rsidR="000F404B" w:rsidRDefault="000F404B" w:rsidP="000F404B">
      <w:pPr>
        <w:rPr>
          <w:rFonts w:ascii="Times New Roman" w:hAnsi="Times New Roman" w:cs="Times New Roman"/>
          <w:sz w:val="24"/>
          <w:szCs w:val="24"/>
        </w:rPr>
      </w:pPr>
    </w:p>
    <w:p w14:paraId="16ECDFDA" w14:textId="44EA8203" w:rsidR="008C4BCC" w:rsidRPr="000F404B" w:rsidRDefault="000F404B" w:rsidP="000F404B">
      <w:pPr>
        <w:tabs>
          <w:tab w:val="left" w:pos="1125"/>
        </w:tabs>
        <w:rPr>
          <w:rFonts w:ascii="Times New Roman" w:hAnsi="Times New Roman" w:cs="Times New Roman"/>
          <w:sz w:val="24"/>
          <w:szCs w:val="24"/>
        </w:rPr>
      </w:pPr>
      <w:r>
        <w:rPr>
          <w:rFonts w:ascii="Times New Roman" w:hAnsi="Times New Roman" w:cs="Times New Roman"/>
          <w:sz w:val="24"/>
          <w:szCs w:val="24"/>
        </w:rPr>
        <w:tab/>
      </w:r>
    </w:p>
    <w:p w14:paraId="737879CF" w14:textId="77777777" w:rsidR="00882924" w:rsidRDefault="00882924" w:rsidP="00882924">
      <w:pPr>
        <w:pStyle w:val="Ttulo2"/>
        <w:keepLines w:val="0"/>
        <w:spacing w:before="0" w:line="360" w:lineRule="auto"/>
        <w:rPr>
          <w:rFonts w:ascii="Times New Roman" w:eastAsia="Arial Narrow" w:hAnsi="Times New Roman" w:cs="Times New Roman"/>
          <w:color w:val="auto"/>
          <w:sz w:val="24"/>
          <w:szCs w:val="24"/>
        </w:rPr>
      </w:pPr>
      <w:bookmarkStart w:id="5" w:name="_Toc476168091"/>
    </w:p>
    <w:p w14:paraId="6FE5FB73" w14:textId="77777777" w:rsidR="001E10F9" w:rsidRPr="00B603EE" w:rsidRDefault="003E64EC" w:rsidP="00B603EE">
      <w:pPr>
        <w:pStyle w:val="Ttulo2"/>
        <w:widowControl/>
        <w:numPr>
          <w:ilvl w:val="1"/>
          <w:numId w:val="4"/>
        </w:numPr>
        <w:spacing w:before="0" w:line="360" w:lineRule="auto"/>
        <w:jc w:val="both"/>
        <w:rPr>
          <w:rFonts w:ascii="Times New Roman" w:eastAsiaTheme="majorEastAsia" w:hAnsi="Times New Roman" w:cs="Times New Roman"/>
          <w:b w:val="0"/>
          <w:color w:val="auto"/>
          <w:sz w:val="24"/>
          <w:szCs w:val="24"/>
          <w:lang w:eastAsia="en-US"/>
        </w:rPr>
      </w:pPr>
      <w:bookmarkStart w:id="6" w:name="_Toc484538477"/>
      <w:r w:rsidRPr="00B603EE">
        <w:rPr>
          <w:rFonts w:ascii="Times New Roman" w:eastAsiaTheme="majorEastAsia" w:hAnsi="Times New Roman" w:cs="Times New Roman"/>
          <w:b w:val="0"/>
          <w:color w:val="auto"/>
          <w:sz w:val="24"/>
          <w:szCs w:val="24"/>
          <w:lang w:eastAsia="en-US"/>
        </w:rPr>
        <w:t>JUSTIFICATIVA</w:t>
      </w:r>
      <w:bookmarkEnd w:id="5"/>
      <w:bookmarkEnd w:id="6"/>
    </w:p>
    <w:p w14:paraId="5788F93B" w14:textId="3618B512" w:rsidR="00BF6361" w:rsidRPr="00A41A59" w:rsidRDefault="00BF6361" w:rsidP="00BF6361">
      <w:pPr>
        <w:spacing w:after="0" w:line="240" w:lineRule="auto"/>
        <w:jc w:val="both"/>
        <w:rPr>
          <w:rFonts w:ascii="Times New Roman" w:eastAsia="Arial Narrow" w:hAnsi="Times New Roman" w:cs="Times New Roman"/>
          <w:color w:val="auto"/>
          <w:sz w:val="24"/>
          <w:szCs w:val="24"/>
        </w:rPr>
      </w:pPr>
    </w:p>
    <w:p w14:paraId="4128093D" w14:textId="77777777" w:rsidR="0095673C" w:rsidRPr="0041027A" w:rsidRDefault="0095673C" w:rsidP="0095673C">
      <w:pPr>
        <w:spacing w:after="0" w:line="360" w:lineRule="auto"/>
        <w:ind w:firstLine="851"/>
        <w:jc w:val="both"/>
        <w:rPr>
          <w:rFonts w:ascii="Times New Roman" w:hAnsi="Times New Roman" w:cs="Times New Roman"/>
          <w:sz w:val="24"/>
          <w:szCs w:val="24"/>
        </w:rPr>
      </w:pPr>
      <w:r w:rsidRPr="0041027A">
        <w:rPr>
          <w:rFonts w:ascii="Times New Roman" w:hAnsi="Times New Roman" w:cs="Times New Roman"/>
          <w:sz w:val="24"/>
          <w:szCs w:val="24"/>
        </w:rPr>
        <w:t xml:space="preserve">A Amazônia Legal é uma área de 5.217.423 km², que corresponde a 61% do território brasileiro. Ela engloba a totalidade dos estados do Acre, Amapá, Amazonas, Mato Grosso, Pará, Rondônia, Roraima e Tocantins e parte do Estado do Maranhão. Apesar de sua </w:t>
      </w:r>
      <w:r w:rsidRPr="0041027A">
        <w:rPr>
          <w:rFonts w:ascii="Times New Roman" w:hAnsi="Times New Roman" w:cs="Times New Roman"/>
          <w:sz w:val="24"/>
          <w:szCs w:val="24"/>
        </w:rPr>
        <w:lastRenderedPageBreak/>
        <w:t xml:space="preserve">grande extensão territorial, a região tem apenas 21.056.532 habitantes, ou seja, 12,4% da população nacional e a menor densidade demográfica do país (cerca de </w:t>
      </w:r>
      <w:proofErr w:type="gramStart"/>
      <w:r w:rsidRPr="0041027A">
        <w:rPr>
          <w:rFonts w:ascii="Times New Roman" w:hAnsi="Times New Roman" w:cs="Times New Roman"/>
          <w:sz w:val="24"/>
          <w:szCs w:val="24"/>
        </w:rPr>
        <w:t>4</w:t>
      </w:r>
      <w:proofErr w:type="gramEnd"/>
      <w:r w:rsidRPr="0041027A">
        <w:rPr>
          <w:rFonts w:ascii="Times New Roman" w:hAnsi="Times New Roman" w:cs="Times New Roman"/>
          <w:sz w:val="24"/>
          <w:szCs w:val="24"/>
        </w:rPr>
        <w:t xml:space="preserve"> habitantes por km²). </w:t>
      </w:r>
    </w:p>
    <w:p w14:paraId="37F75150" w14:textId="77777777" w:rsidR="0095673C" w:rsidRPr="0041027A" w:rsidRDefault="0095673C" w:rsidP="0095673C">
      <w:pPr>
        <w:spacing w:after="120" w:line="360" w:lineRule="auto"/>
        <w:ind w:firstLine="851"/>
        <w:jc w:val="both"/>
        <w:rPr>
          <w:rFonts w:ascii="Times New Roman" w:hAnsi="Times New Roman" w:cs="Times New Roman"/>
          <w:bCs/>
          <w:sz w:val="24"/>
          <w:szCs w:val="24"/>
        </w:rPr>
      </w:pPr>
      <w:r w:rsidRPr="0041027A">
        <w:rPr>
          <w:rFonts w:ascii="Times New Roman" w:hAnsi="Times New Roman" w:cs="Times New Roman"/>
          <w:bCs/>
          <w:sz w:val="24"/>
          <w:szCs w:val="24"/>
        </w:rPr>
        <w:t>Nessa região a realidade é precária, as dificuldades são acentuadas pela distância entre os municípios, bem como pelo seu difícil acesso. O processo de ocupação territorial ainda está presente em todas as regiões, com acentuado processo migratório e, com este, as mudanças sociais, culturais e de costumes, sem que as famílias e as comunidades estejam devidamente preparadas para essas mudanças, o que dizer então das estruturas administrativas municipais para o trato e os cuidados de proteção à infância e juventude?</w:t>
      </w:r>
    </w:p>
    <w:p w14:paraId="25F72FF9" w14:textId="77777777" w:rsidR="0095673C" w:rsidRPr="0041027A" w:rsidRDefault="0095673C" w:rsidP="0095673C">
      <w:pPr>
        <w:spacing w:after="120" w:line="360" w:lineRule="auto"/>
        <w:ind w:firstLine="851"/>
        <w:jc w:val="both"/>
        <w:rPr>
          <w:rFonts w:ascii="Times New Roman" w:hAnsi="Times New Roman" w:cs="Times New Roman"/>
          <w:sz w:val="24"/>
          <w:szCs w:val="24"/>
        </w:rPr>
      </w:pPr>
      <w:r w:rsidRPr="0041027A">
        <w:rPr>
          <w:rFonts w:ascii="Times New Roman" w:hAnsi="Times New Roman" w:cs="Times New Roman"/>
          <w:bCs/>
          <w:sz w:val="24"/>
          <w:szCs w:val="24"/>
        </w:rPr>
        <w:t>Sendo assim, foi implantado em janeiro/2013 a Escola de Conselhos de Rondônia e instituído o Grupo Gestor por meio da Portaria nº 86, de 4/2/2013.</w:t>
      </w:r>
      <w:r>
        <w:rPr>
          <w:rFonts w:ascii="Times New Roman" w:hAnsi="Times New Roman" w:cs="Times New Roman"/>
          <w:bCs/>
          <w:sz w:val="24"/>
          <w:szCs w:val="24"/>
        </w:rPr>
        <w:t xml:space="preserve"> O primeiro processo de capacitação do Núcleo de Formação Continuada do Estado de Rondônia aconteceu no período de fevereiro de 2013 a fevereiro de 2014</w:t>
      </w:r>
      <w:r w:rsidRPr="006E5A04">
        <w:rPr>
          <w:rFonts w:ascii="Times New Roman" w:hAnsi="Times New Roman" w:cs="Times New Roman"/>
          <w:bCs/>
          <w:sz w:val="24"/>
          <w:szCs w:val="24"/>
        </w:rPr>
        <w:t xml:space="preserve"> com a oferta do Curso de Formação Inicial e Continuada dos Conselheiros/as dos Direitos e Conselheiros/as Tutelares, com carga horária de 160 horas, sendo 126 horas presenciais e 34 horas na modalidade a distância. Neste período, foram capacitados </w:t>
      </w:r>
      <w:proofErr w:type="gramStart"/>
      <w:r w:rsidRPr="006E5A04">
        <w:rPr>
          <w:rFonts w:ascii="Times New Roman" w:hAnsi="Times New Roman" w:cs="Times New Roman"/>
          <w:bCs/>
          <w:sz w:val="24"/>
          <w:szCs w:val="24"/>
        </w:rPr>
        <w:t>cerca d</w:t>
      </w:r>
      <w:r>
        <w:rPr>
          <w:rFonts w:ascii="Times New Roman" w:hAnsi="Times New Roman" w:cs="Times New Roman"/>
          <w:bCs/>
          <w:sz w:val="24"/>
          <w:szCs w:val="24"/>
        </w:rPr>
        <w:t>e 185</w:t>
      </w:r>
      <w:proofErr w:type="gramEnd"/>
      <w:r>
        <w:rPr>
          <w:rFonts w:ascii="Times New Roman" w:hAnsi="Times New Roman" w:cs="Times New Roman"/>
          <w:bCs/>
          <w:sz w:val="24"/>
          <w:szCs w:val="24"/>
        </w:rPr>
        <w:t xml:space="preserve"> </w:t>
      </w:r>
      <w:r w:rsidRPr="006E5A04">
        <w:rPr>
          <w:rFonts w:ascii="Times New Roman" w:hAnsi="Times New Roman" w:cs="Times New Roman"/>
          <w:bCs/>
          <w:sz w:val="24"/>
          <w:szCs w:val="24"/>
        </w:rPr>
        <w:t>Co</w:t>
      </w:r>
      <w:r>
        <w:rPr>
          <w:rFonts w:ascii="Times New Roman" w:hAnsi="Times New Roman" w:cs="Times New Roman"/>
          <w:bCs/>
          <w:sz w:val="24"/>
          <w:szCs w:val="24"/>
        </w:rPr>
        <w:t>nselheiros. Em 2015 foi ofertado o curso para formação de 158</w:t>
      </w:r>
      <w:r w:rsidRPr="006E5A04">
        <w:rPr>
          <w:rFonts w:ascii="Times New Roman" w:hAnsi="Times New Roman" w:cs="Times New Roman"/>
          <w:bCs/>
          <w:sz w:val="24"/>
          <w:szCs w:val="24"/>
        </w:rPr>
        <w:t xml:space="preserve"> Conselheiros. Nessa nova etapa houve a ampliação da carga horária do curso para 200 horas, sendo 160 horas presenciais e 40 a distancia.</w:t>
      </w:r>
      <w:r w:rsidRPr="0041027A">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41027A">
        <w:rPr>
          <w:rFonts w:ascii="Times New Roman" w:hAnsi="Times New Roman" w:cs="Times New Roman"/>
          <w:bCs/>
          <w:sz w:val="24"/>
          <w:szCs w:val="24"/>
        </w:rPr>
        <w:t xml:space="preserve">Desde sua implantação a Escola de Conselhos do Estado de Rondônia vem desenvolvendo um trabalho fundamental na formação e qualificação profissional dos Conselheiros Tutelares e dos Direitos da Criança e do Adolescente, </w:t>
      </w:r>
      <w:r w:rsidRPr="0041027A">
        <w:rPr>
          <w:rFonts w:ascii="Times New Roman" w:hAnsi="Times New Roman" w:cs="Times New Roman"/>
          <w:sz w:val="24"/>
          <w:szCs w:val="24"/>
        </w:rPr>
        <w:t xml:space="preserve">de acordo com as diretrizes e orientações gerais propostas pela </w:t>
      </w:r>
      <w:r w:rsidRPr="0041027A">
        <w:rPr>
          <w:rStyle w:val="im"/>
          <w:rFonts w:ascii="Times New Roman" w:hAnsi="Times New Roman" w:cs="Times New Roman"/>
          <w:sz w:val="24"/>
          <w:szCs w:val="24"/>
        </w:rPr>
        <w:t>Secretaria Nacional de Promoção dos Direitos da Criança e do Adolescente</w:t>
      </w:r>
      <w:r w:rsidRPr="0041027A">
        <w:rPr>
          <w:rFonts w:ascii="Times New Roman" w:hAnsi="Times New Roman" w:cs="Times New Roman"/>
          <w:sz w:val="24"/>
          <w:szCs w:val="24"/>
        </w:rPr>
        <w:t>.</w:t>
      </w:r>
    </w:p>
    <w:p w14:paraId="16F828FE" w14:textId="77777777" w:rsidR="0095673C" w:rsidRDefault="0095673C" w:rsidP="0095673C">
      <w:pPr>
        <w:spacing w:after="120" w:line="360" w:lineRule="auto"/>
        <w:ind w:firstLine="851"/>
        <w:jc w:val="both"/>
        <w:rPr>
          <w:rFonts w:ascii="Times New Roman" w:hAnsi="Times New Roman" w:cs="Times New Roman"/>
          <w:bCs/>
          <w:sz w:val="24"/>
          <w:szCs w:val="24"/>
        </w:rPr>
      </w:pPr>
      <w:r w:rsidRPr="0041027A">
        <w:rPr>
          <w:rFonts w:ascii="Times New Roman" w:hAnsi="Times New Roman" w:cs="Times New Roman"/>
          <w:bCs/>
          <w:sz w:val="24"/>
          <w:szCs w:val="24"/>
        </w:rPr>
        <w:t>Com a perspectiva de dar continuidade às formações iniciadas e ampliar as ações de formação de conselheiros, o Instituto Federal</w:t>
      </w:r>
      <w:r>
        <w:rPr>
          <w:rFonts w:ascii="Times New Roman" w:hAnsi="Times New Roman" w:cs="Times New Roman"/>
          <w:bCs/>
          <w:sz w:val="24"/>
          <w:szCs w:val="24"/>
        </w:rPr>
        <w:t xml:space="preserve"> de Ciência e Tecnologia de Rondônia</w:t>
      </w:r>
      <w:r w:rsidRPr="0041027A">
        <w:rPr>
          <w:rFonts w:ascii="Times New Roman" w:hAnsi="Times New Roman" w:cs="Times New Roman"/>
          <w:bCs/>
          <w:sz w:val="24"/>
          <w:szCs w:val="24"/>
        </w:rPr>
        <w:t xml:space="preserve"> propõe ofertar a formação inicial e continuada que contemple os operadores do Sistema de Garantia dos Direitos da Criança e do Adolescente, entre eles os Conselheiros/as dos Direitos e Conselheiros/as Tutelares, de todos os Estados que compõem a Amazônia Legal.</w:t>
      </w:r>
    </w:p>
    <w:p w14:paraId="1667ED50" w14:textId="77777777" w:rsidR="00BF6361" w:rsidRPr="00933E16" w:rsidRDefault="00BF6361" w:rsidP="008057CF">
      <w:pPr>
        <w:spacing w:after="0" w:line="240" w:lineRule="auto"/>
        <w:jc w:val="both"/>
        <w:rPr>
          <w:rFonts w:ascii="Times New Roman" w:hAnsi="Times New Roman" w:cs="Times New Roman"/>
          <w:color w:val="auto"/>
          <w:sz w:val="24"/>
          <w:szCs w:val="24"/>
        </w:rPr>
      </w:pPr>
    </w:p>
    <w:p w14:paraId="2C07C3EC" w14:textId="77777777" w:rsidR="008057CF" w:rsidRPr="00B603EE" w:rsidRDefault="003E64EC" w:rsidP="00B603EE">
      <w:pPr>
        <w:pStyle w:val="Ttulo2"/>
        <w:widowControl/>
        <w:numPr>
          <w:ilvl w:val="1"/>
          <w:numId w:val="4"/>
        </w:numPr>
        <w:spacing w:before="0" w:line="360" w:lineRule="auto"/>
        <w:jc w:val="both"/>
        <w:rPr>
          <w:rFonts w:ascii="Times New Roman" w:eastAsiaTheme="majorEastAsia" w:hAnsi="Times New Roman" w:cs="Times New Roman"/>
          <w:b w:val="0"/>
          <w:color w:val="auto"/>
          <w:sz w:val="24"/>
          <w:szCs w:val="24"/>
          <w:lang w:eastAsia="en-US"/>
        </w:rPr>
      </w:pPr>
      <w:bookmarkStart w:id="7" w:name="_Toc476168092"/>
      <w:bookmarkStart w:id="8" w:name="_Toc484538478"/>
      <w:r w:rsidRPr="00B603EE">
        <w:rPr>
          <w:rFonts w:ascii="Times New Roman" w:eastAsiaTheme="majorEastAsia" w:hAnsi="Times New Roman" w:cs="Times New Roman"/>
          <w:b w:val="0"/>
          <w:color w:val="auto"/>
          <w:sz w:val="24"/>
          <w:szCs w:val="24"/>
          <w:lang w:eastAsia="en-US"/>
        </w:rPr>
        <w:t>OBJETIVOS</w:t>
      </w:r>
      <w:bookmarkStart w:id="9" w:name="_Toc476168093"/>
      <w:bookmarkEnd w:id="7"/>
      <w:bookmarkEnd w:id="8"/>
    </w:p>
    <w:p w14:paraId="40F3EE81" w14:textId="77777777" w:rsidR="008057CF" w:rsidRDefault="008057CF" w:rsidP="008057CF">
      <w:pPr>
        <w:pStyle w:val="Ttulo2"/>
        <w:keepLines w:val="0"/>
        <w:spacing w:before="0" w:line="360" w:lineRule="auto"/>
        <w:rPr>
          <w:rFonts w:ascii="Times New Roman" w:eastAsia="Arial Narrow" w:hAnsi="Times New Roman" w:cs="Times New Roman"/>
          <w:b w:val="0"/>
          <w:color w:val="auto"/>
          <w:sz w:val="24"/>
          <w:szCs w:val="24"/>
        </w:rPr>
      </w:pPr>
    </w:p>
    <w:p w14:paraId="6911A66C" w14:textId="77777777" w:rsidR="00EF7912" w:rsidRPr="00B603EE" w:rsidRDefault="003E64EC" w:rsidP="00B603EE">
      <w:pPr>
        <w:pStyle w:val="Ttulo3"/>
        <w:widowControl/>
        <w:numPr>
          <w:ilvl w:val="2"/>
          <w:numId w:val="4"/>
        </w:numPr>
        <w:spacing w:before="0" w:line="360" w:lineRule="auto"/>
        <w:jc w:val="both"/>
        <w:rPr>
          <w:rFonts w:ascii="Times New Roman" w:eastAsiaTheme="majorEastAsia" w:hAnsi="Times New Roman" w:cs="Times New Roman"/>
          <w:color w:val="auto"/>
          <w:sz w:val="24"/>
          <w:szCs w:val="24"/>
          <w:lang w:eastAsia="en-US"/>
        </w:rPr>
      </w:pPr>
      <w:bookmarkStart w:id="10" w:name="_Toc484538479"/>
      <w:r w:rsidRPr="00B603EE">
        <w:rPr>
          <w:rFonts w:ascii="Times New Roman" w:eastAsiaTheme="majorEastAsia" w:hAnsi="Times New Roman" w:cs="Times New Roman"/>
          <w:color w:val="auto"/>
          <w:sz w:val="24"/>
          <w:szCs w:val="24"/>
          <w:lang w:eastAsia="en-US"/>
        </w:rPr>
        <w:t>Objetivo Geral</w:t>
      </w:r>
      <w:bookmarkEnd w:id="9"/>
      <w:bookmarkEnd w:id="10"/>
    </w:p>
    <w:p w14:paraId="652A7C16" w14:textId="77777777" w:rsidR="00EF7912" w:rsidRPr="00EF7912" w:rsidRDefault="00EF7912" w:rsidP="00EF7912"/>
    <w:p w14:paraId="286947C8" w14:textId="4B9B2E3F" w:rsidR="00A93EEF" w:rsidRPr="00A93EEF" w:rsidRDefault="0062339F" w:rsidP="0062339F">
      <w:pPr>
        <w:spacing w:after="0" w:line="360" w:lineRule="auto"/>
        <w:ind w:left="720"/>
        <w:jc w:val="both"/>
        <w:rPr>
          <w:rFonts w:ascii="Times New Roman" w:eastAsia="Arial Narrow" w:hAnsi="Times New Roman" w:cs="Times New Roman"/>
          <w:color w:val="auto"/>
          <w:sz w:val="24"/>
          <w:szCs w:val="24"/>
        </w:rPr>
      </w:pPr>
      <w:r>
        <w:rPr>
          <w:rFonts w:ascii="Times New Roman" w:eastAsia="Arial Narrow" w:hAnsi="Times New Roman" w:cs="Times New Roman"/>
          <w:color w:val="auto"/>
          <w:sz w:val="24"/>
          <w:szCs w:val="24"/>
        </w:rPr>
        <w:t xml:space="preserve">Promover a Formação Continuada dos Conselheiros dos Direitos e Conselheiros Tutelares dos Direitos da Criança e do Adolescente dos estados de Rondônia, Acre, </w:t>
      </w:r>
      <w:r>
        <w:rPr>
          <w:rFonts w:ascii="Times New Roman" w:eastAsia="Arial Narrow" w:hAnsi="Times New Roman" w:cs="Times New Roman"/>
          <w:color w:val="auto"/>
          <w:sz w:val="24"/>
          <w:szCs w:val="24"/>
        </w:rPr>
        <w:lastRenderedPageBreak/>
        <w:t xml:space="preserve">Amazonas, Pará, Mato Grosso, Tocantins, Amapá, Roraima e Maranhão. </w:t>
      </w:r>
      <w:r w:rsidR="00720CAE" w:rsidRPr="00720CAE">
        <w:rPr>
          <w:rFonts w:ascii="Times New Roman" w:eastAsia="Arial Narrow" w:hAnsi="Times New Roman" w:cs="Times New Roman"/>
          <w:bCs/>
          <w:color w:val="auto"/>
          <w:sz w:val="24"/>
          <w:szCs w:val="24"/>
        </w:rPr>
        <w:t xml:space="preserve"> </w:t>
      </w:r>
    </w:p>
    <w:p w14:paraId="69F38B23" w14:textId="77777777" w:rsidR="001E10F9" w:rsidRPr="00B603EE" w:rsidRDefault="003E64EC" w:rsidP="00B603EE">
      <w:pPr>
        <w:pStyle w:val="Ttulo3"/>
        <w:widowControl/>
        <w:numPr>
          <w:ilvl w:val="2"/>
          <w:numId w:val="4"/>
        </w:numPr>
        <w:spacing w:before="0" w:line="360" w:lineRule="auto"/>
        <w:jc w:val="both"/>
        <w:rPr>
          <w:rFonts w:ascii="Times New Roman" w:eastAsiaTheme="majorEastAsia" w:hAnsi="Times New Roman" w:cs="Times New Roman"/>
          <w:color w:val="auto"/>
          <w:sz w:val="24"/>
          <w:szCs w:val="24"/>
          <w:lang w:eastAsia="en-US"/>
        </w:rPr>
      </w:pPr>
      <w:bookmarkStart w:id="11" w:name="_Toc476168094"/>
      <w:bookmarkStart w:id="12" w:name="_Toc484538480"/>
      <w:r w:rsidRPr="00B603EE">
        <w:rPr>
          <w:rFonts w:ascii="Times New Roman" w:eastAsiaTheme="majorEastAsia" w:hAnsi="Times New Roman" w:cs="Times New Roman"/>
          <w:color w:val="auto"/>
          <w:sz w:val="24"/>
          <w:szCs w:val="24"/>
          <w:lang w:eastAsia="en-US"/>
        </w:rPr>
        <w:t>Objetivos Específicos</w:t>
      </w:r>
      <w:bookmarkEnd w:id="11"/>
      <w:bookmarkEnd w:id="12"/>
    </w:p>
    <w:p w14:paraId="3F2DA27E" w14:textId="77777777" w:rsidR="00EF7912" w:rsidRPr="00EF7912" w:rsidRDefault="00EF7912" w:rsidP="00EF7912"/>
    <w:p w14:paraId="54BFA160" w14:textId="281C63C9" w:rsidR="00720CAE" w:rsidRPr="0062339F" w:rsidRDefault="0062339F" w:rsidP="00720CAE">
      <w:pPr>
        <w:numPr>
          <w:ilvl w:val="0"/>
          <w:numId w:val="15"/>
        </w:numPr>
        <w:spacing w:after="0" w:line="360" w:lineRule="auto"/>
        <w:ind w:left="993" w:hanging="284"/>
        <w:jc w:val="both"/>
        <w:rPr>
          <w:rFonts w:ascii="Times New Roman" w:eastAsia="Arial" w:hAnsi="Times New Roman" w:cs="Times New Roman"/>
          <w:bCs/>
          <w:color w:val="auto"/>
          <w:sz w:val="24"/>
          <w:szCs w:val="24"/>
          <w:lang w:val="x-none"/>
        </w:rPr>
      </w:pPr>
      <w:r>
        <w:rPr>
          <w:rFonts w:ascii="Times New Roman" w:eastAsia="Arial" w:hAnsi="Times New Roman" w:cs="Times New Roman"/>
          <w:bCs/>
          <w:color w:val="auto"/>
          <w:sz w:val="24"/>
          <w:szCs w:val="24"/>
        </w:rPr>
        <w:t>Fortalecer os Conselhos dos Direitos e Conselhos Tutelares da Criança e do Adolescente.</w:t>
      </w:r>
    </w:p>
    <w:p w14:paraId="43FBA602" w14:textId="55755748" w:rsidR="0062339F" w:rsidRPr="004B430A" w:rsidRDefault="004B430A" w:rsidP="00720CAE">
      <w:pPr>
        <w:numPr>
          <w:ilvl w:val="0"/>
          <w:numId w:val="15"/>
        </w:numPr>
        <w:spacing w:after="0" w:line="360" w:lineRule="auto"/>
        <w:ind w:left="993" w:hanging="284"/>
        <w:jc w:val="both"/>
        <w:rPr>
          <w:rFonts w:ascii="Times New Roman" w:eastAsia="Arial" w:hAnsi="Times New Roman" w:cs="Times New Roman"/>
          <w:bCs/>
          <w:color w:val="auto"/>
          <w:sz w:val="24"/>
          <w:szCs w:val="24"/>
          <w:lang w:val="x-none"/>
        </w:rPr>
      </w:pPr>
      <w:r>
        <w:rPr>
          <w:rFonts w:ascii="Times New Roman" w:eastAsia="Arial" w:hAnsi="Times New Roman" w:cs="Times New Roman"/>
          <w:bCs/>
          <w:color w:val="auto"/>
          <w:sz w:val="24"/>
          <w:szCs w:val="24"/>
        </w:rPr>
        <w:t xml:space="preserve">Uniformizar </w:t>
      </w:r>
      <w:r w:rsidRPr="0041027A">
        <w:rPr>
          <w:rFonts w:ascii="Times New Roman" w:hAnsi="Times New Roman" w:cs="Times New Roman"/>
          <w:sz w:val="24"/>
          <w:szCs w:val="24"/>
        </w:rPr>
        <w:t xml:space="preserve">os cursos de capacitação dos Conselheiros </w:t>
      </w:r>
      <w:r>
        <w:rPr>
          <w:rFonts w:ascii="Times New Roman" w:hAnsi="Times New Roman" w:cs="Times New Roman"/>
          <w:sz w:val="24"/>
          <w:szCs w:val="24"/>
        </w:rPr>
        <w:t xml:space="preserve">dos Direitos e Conselheiros </w:t>
      </w:r>
      <w:r w:rsidRPr="0041027A">
        <w:rPr>
          <w:rFonts w:ascii="Times New Roman" w:hAnsi="Times New Roman" w:cs="Times New Roman"/>
          <w:sz w:val="24"/>
          <w:szCs w:val="24"/>
        </w:rPr>
        <w:t>Tutelares</w:t>
      </w:r>
      <w:r>
        <w:rPr>
          <w:rFonts w:ascii="Times New Roman" w:hAnsi="Times New Roman" w:cs="Times New Roman"/>
          <w:sz w:val="24"/>
          <w:szCs w:val="24"/>
        </w:rPr>
        <w:t xml:space="preserve"> </w:t>
      </w:r>
      <w:r w:rsidRPr="0041027A">
        <w:rPr>
          <w:rFonts w:ascii="Times New Roman" w:hAnsi="Times New Roman" w:cs="Times New Roman"/>
          <w:sz w:val="24"/>
          <w:szCs w:val="24"/>
        </w:rPr>
        <w:t>n</w:t>
      </w:r>
      <w:r>
        <w:rPr>
          <w:rFonts w:ascii="Times New Roman" w:hAnsi="Times New Roman" w:cs="Times New Roman"/>
          <w:sz w:val="24"/>
          <w:szCs w:val="24"/>
        </w:rPr>
        <w:t>a Região Norte e Amazônia Legal.</w:t>
      </w:r>
    </w:p>
    <w:p w14:paraId="4C1179AA" w14:textId="3C85A26A" w:rsidR="004B430A" w:rsidRPr="001946CA" w:rsidRDefault="004B430A" w:rsidP="00720CAE">
      <w:pPr>
        <w:numPr>
          <w:ilvl w:val="0"/>
          <w:numId w:val="15"/>
        </w:numPr>
        <w:spacing w:after="0" w:line="360" w:lineRule="auto"/>
        <w:ind w:left="993" w:hanging="284"/>
        <w:jc w:val="both"/>
        <w:rPr>
          <w:rFonts w:ascii="Times New Roman" w:eastAsia="Arial" w:hAnsi="Times New Roman" w:cs="Times New Roman"/>
          <w:bCs/>
          <w:color w:val="auto"/>
          <w:sz w:val="24"/>
          <w:szCs w:val="24"/>
          <w:lang w:val="x-none"/>
        </w:rPr>
      </w:pPr>
      <w:r>
        <w:rPr>
          <w:rFonts w:ascii="Times New Roman" w:hAnsi="Times New Roman" w:cs="Times New Roman"/>
          <w:sz w:val="24"/>
          <w:szCs w:val="24"/>
        </w:rPr>
        <w:t xml:space="preserve">Integrar </w:t>
      </w:r>
      <w:r w:rsidRPr="0041027A">
        <w:rPr>
          <w:rFonts w:ascii="Times New Roman" w:hAnsi="Times New Roman" w:cs="Times New Roman"/>
          <w:sz w:val="24"/>
          <w:szCs w:val="24"/>
        </w:rPr>
        <w:t xml:space="preserve">os Conselheiros </w:t>
      </w:r>
      <w:r>
        <w:rPr>
          <w:rFonts w:ascii="Times New Roman" w:hAnsi="Times New Roman" w:cs="Times New Roman"/>
          <w:sz w:val="24"/>
          <w:szCs w:val="24"/>
        </w:rPr>
        <w:t xml:space="preserve">dos Direitos e Conselheiros </w:t>
      </w:r>
      <w:r w:rsidRPr="0041027A">
        <w:rPr>
          <w:rFonts w:ascii="Times New Roman" w:hAnsi="Times New Roman" w:cs="Times New Roman"/>
          <w:sz w:val="24"/>
          <w:szCs w:val="24"/>
        </w:rPr>
        <w:t>Tutelares da Região Norte e de toda a Amazônia Legal</w:t>
      </w:r>
      <w:r w:rsidR="001946CA">
        <w:rPr>
          <w:rFonts w:ascii="Times New Roman" w:hAnsi="Times New Roman" w:cs="Times New Roman"/>
          <w:sz w:val="24"/>
          <w:szCs w:val="24"/>
        </w:rPr>
        <w:t>.</w:t>
      </w:r>
    </w:p>
    <w:p w14:paraId="6FAC354C" w14:textId="69D9080B" w:rsidR="001946CA" w:rsidRDefault="001946CA" w:rsidP="00936D12">
      <w:pPr>
        <w:pStyle w:val="PargrafodaLista"/>
        <w:widowControl/>
        <w:numPr>
          <w:ilvl w:val="0"/>
          <w:numId w:val="16"/>
        </w:numPr>
        <w:autoSpaceDE w:val="0"/>
        <w:autoSpaceDN w:val="0"/>
        <w:adjustRightInd w:val="0"/>
        <w:spacing w:after="0" w:line="240" w:lineRule="auto"/>
        <w:jc w:val="both"/>
        <w:rPr>
          <w:rFonts w:ascii="Times New Roman" w:hAnsi="Times New Roman" w:cs="Times New Roman"/>
          <w:sz w:val="24"/>
          <w:szCs w:val="24"/>
        </w:rPr>
      </w:pPr>
      <w:r>
        <w:rPr>
          <w:rFonts w:ascii="Times New Roman" w:eastAsia="Arial" w:hAnsi="Times New Roman" w:cs="Times New Roman"/>
          <w:bCs/>
          <w:color w:val="auto"/>
          <w:sz w:val="24"/>
          <w:szCs w:val="24"/>
        </w:rPr>
        <w:t xml:space="preserve">Promover estratégias de monitoramento e avaliação </w:t>
      </w:r>
      <w:r w:rsidRPr="0041027A">
        <w:rPr>
          <w:rFonts w:ascii="Times New Roman" w:hAnsi="Times New Roman" w:cs="Times New Roman"/>
          <w:sz w:val="24"/>
          <w:szCs w:val="24"/>
        </w:rPr>
        <w:t>das capacitações e ações realizadas.</w:t>
      </w:r>
    </w:p>
    <w:p w14:paraId="46167CAA" w14:textId="77777777" w:rsidR="00936D12" w:rsidRPr="00936D12" w:rsidRDefault="00936D12" w:rsidP="00936D12">
      <w:pPr>
        <w:pStyle w:val="PargrafodaLista"/>
        <w:widowControl/>
        <w:autoSpaceDE w:val="0"/>
        <w:autoSpaceDN w:val="0"/>
        <w:adjustRightInd w:val="0"/>
        <w:spacing w:after="0" w:line="240" w:lineRule="auto"/>
        <w:ind w:left="1065"/>
        <w:jc w:val="both"/>
        <w:rPr>
          <w:rFonts w:ascii="Times New Roman" w:hAnsi="Times New Roman" w:cs="Times New Roman"/>
          <w:sz w:val="24"/>
          <w:szCs w:val="24"/>
        </w:rPr>
      </w:pPr>
    </w:p>
    <w:p w14:paraId="29A4431C" w14:textId="48F4CA33" w:rsidR="007C5D5B" w:rsidRPr="00720CAE" w:rsidRDefault="007D1716" w:rsidP="00720CAE">
      <w:pPr>
        <w:numPr>
          <w:ilvl w:val="0"/>
          <w:numId w:val="15"/>
        </w:numPr>
        <w:spacing w:after="0" w:line="360" w:lineRule="auto"/>
        <w:ind w:left="993" w:hanging="284"/>
        <w:jc w:val="both"/>
        <w:rPr>
          <w:rFonts w:ascii="Times New Roman" w:eastAsia="Arial" w:hAnsi="Times New Roman" w:cs="Times New Roman"/>
          <w:bCs/>
          <w:color w:val="auto"/>
          <w:sz w:val="24"/>
          <w:szCs w:val="24"/>
          <w:lang w:val="x-none"/>
        </w:rPr>
      </w:pPr>
      <w:r>
        <w:rPr>
          <w:rFonts w:ascii="Times New Roman" w:eastAsia="Arial" w:hAnsi="Times New Roman" w:cs="Times New Roman"/>
          <w:bCs/>
          <w:color w:val="auto"/>
          <w:sz w:val="24"/>
          <w:szCs w:val="24"/>
        </w:rPr>
        <w:t xml:space="preserve">Sensibilizar a população para as questões inerentes aos direitos da criança e do adolescente e assim, desenvolver a cultura do respeito aos direitos humanos. </w:t>
      </w:r>
    </w:p>
    <w:p w14:paraId="7905CBA9" w14:textId="6F3EF49A" w:rsidR="00720CAE" w:rsidRDefault="00720CAE">
      <w:pPr>
        <w:widowControl/>
        <w:spacing w:after="0" w:line="240" w:lineRule="auto"/>
        <w:rPr>
          <w:rFonts w:ascii="Times New Roman" w:eastAsiaTheme="majorEastAsia" w:hAnsi="Times New Roman" w:cs="Times New Roman"/>
          <w:b/>
          <w:color w:val="auto"/>
          <w:sz w:val="24"/>
          <w:szCs w:val="24"/>
          <w:lang w:eastAsia="en-US"/>
        </w:rPr>
      </w:pPr>
      <w:bookmarkStart w:id="13" w:name="_Toc484538481"/>
    </w:p>
    <w:p w14:paraId="6E630CD3" w14:textId="77777777" w:rsidR="008304D3" w:rsidRPr="00B603EE" w:rsidRDefault="008304D3" w:rsidP="00962494">
      <w:pPr>
        <w:pStyle w:val="Ttulo1"/>
        <w:widowControl/>
        <w:numPr>
          <w:ilvl w:val="0"/>
          <w:numId w:val="4"/>
        </w:numPr>
        <w:spacing w:before="0" w:line="360" w:lineRule="auto"/>
        <w:jc w:val="both"/>
        <w:rPr>
          <w:rFonts w:ascii="Times New Roman" w:eastAsiaTheme="majorEastAsia" w:hAnsi="Times New Roman" w:cs="Times New Roman"/>
          <w:color w:val="auto"/>
          <w:sz w:val="24"/>
          <w:szCs w:val="24"/>
          <w:lang w:eastAsia="en-US"/>
        </w:rPr>
      </w:pPr>
      <w:r w:rsidRPr="00B603EE">
        <w:rPr>
          <w:rFonts w:ascii="Times New Roman" w:eastAsiaTheme="majorEastAsia" w:hAnsi="Times New Roman" w:cs="Times New Roman"/>
          <w:color w:val="auto"/>
          <w:sz w:val="24"/>
          <w:szCs w:val="24"/>
          <w:lang w:eastAsia="en-US"/>
        </w:rPr>
        <w:t>PERFIL PROFISSIONAL</w:t>
      </w:r>
      <w:bookmarkEnd w:id="13"/>
    </w:p>
    <w:p w14:paraId="68EFF35C" w14:textId="77777777" w:rsidR="008304D3" w:rsidRDefault="008304D3" w:rsidP="00962494">
      <w:pPr>
        <w:spacing w:after="0" w:line="360" w:lineRule="auto"/>
        <w:jc w:val="both"/>
        <w:rPr>
          <w:rFonts w:ascii="Times New Roman" w:hAnsi="Times New Roman" w:cs="Times New Roman"/>
          <w:color w:val="auto"/>
          <w:sz w:val="24"/>
          <w:szCs w:val="24"/>
        </w:rPr>
      </w:pPr>
    </w:p>
    <w:p w14:paraId="5858023D" w14:textId="77777777" w:rsidR="008304D3" w:rsidRPr="00B603EE" w:rsidRDefault="008304D3" w:rsidP="00962494">
      <w:pPr>
        <w:pStyle w:val="Ttulo2"/>
        <w:widowControl/>
        <w:numPr>
          <w:ilvl w:val="1"/>
          <w:numId w:val="4"/>
        </w:numPr>
        <w:spacing w:before="0" w:line="360" w:lineRule="auto"/>
        <w:jc w:val="both"/>
        <w:rPr>
          <w:rFonts w:ascii="Times New Roman" w:eastAsiaTheme="majorEastAsia" w:hAnsi="Times New Roman" w:cs="Times New Roman"/>
          <w:b w:val="0"/>
          <w:color w:val="auto"/>
          <w:sz w:val="24"/>
          <w:szCs w:val="24"/>
          <w:lang w:eastAsia="en-US"/>
        </w:rPr>
      </w:pPr>
      <w:bookmarkStart w:id="14" w:name="_Toc484538482"/>
      <w:r w:rsidRPr="00B603EE">
        <w:rPr>
          <w:rFonts w:ascii="Times New Roman" w:eastAsiaTheme="majorEastAsia" w:hAnsi="Times New Roman" w:cs="Times New Roman"/>
          <w:b w:val="0"/>
          <w:color w:val="auto"/>
          <w:sz w:val="24"/>
          <w:szCs w:val="24"/>
          <w:lang w:eastAsia="en-US"/>
        </w:rPr>
        <w:t>PÚBLICO-ALVO E PRÉ-REQUISITOS DE ACESSO</w:t>
      </w:r>
      <w:bookmarkEnd w:id="14"/>
    </w:p>
    <w:p w14:paraId="435AB4A1" w14:textId="77777777" w:rsidR="008304D3" w:rsidRDefault="008304D3" w:rsidP="00412104">
      <w:pPr>
        <w:spacing w:after="0" w:line="240" w:lineRule="auto"/>
        <w:jc w:val="both"/>
        <w:rPr>
          <w:rFonts w:ascii="Times New Roman" w:hAnsi="Times New Roman" w:cs="Times New Roman"/>
          <w:color w:val="auto"/>
          <w:sz w:val="24"/>
          <w:szCs w:val="24"/>
        </w:rPr>
      </w:pPr>
    </w:p>
    <w:p w14:paraId="09D04F7F" w14:textId="0B9BBDFF" w:rsidR="00412104" w:rsidRDefault="003E61B7" w:rsidP="00412104">
      <w:pPr>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Pr>
          <w:rFonts w:ascii="Times New Roman" w:hAnsi="Times New Roman" w:cs="Times New Roman"/>
          <w:color w:val="auto"/>
          <w:sz w:val="24"/>
          <w:szCs w:val="24"/>
        </w:rPr>
        <w:tab/>
        <w:t>O público-alvo são o</w:t>
      </w:r>
      <w:r w:rsidR="006621A1">
        <w:rPr>
          <w:rFonts w:ascii="Times New Roman" w:hAnsi="Times New Roman" w:cs="Times New Roman"/>
          <w:color w:val="auto"/>
          <w:sz w:val="24"/>
          <w:szCs w:val="24"/>
        </w:rPr>
        <w:t>s</w:t>
      </w:r>
      <w:r>
        <w:rPr>
          <w:rFonts w:ascii="Times New Roman" w:hAnsi="Times New Roman" w:cs="Times New Roman"/>
          <w:color w:val="auto"/>
          <w:sz w:val="24"/>
          <w:szCs w:val="24"/>
        </w:rPr>
        <w:t xml:space="preserve"> Conselheiros dos Direitos e Conselheiros Tutelares da Criança e do Adolescente dos estados de Rondônia, Acre, Amazonas, Pará, Mato Grosso, Tocantins, Amapá, Roraima e Maranhão, selecionados previamente por meio da articulaç</w:t>
      </w:r>
      <w:r w:rsidR="004E4D8D">
        <w:rPr>
          <w:rFonts w:ascii="Times New Roman" w:hAnsi="Times New Roman" w:cs="Times New Roman"/>
          <w:color w:val="auto"/>
          <w:sz w:val="24"/>
          <w:szCs w:val="24"/>
        </w:rPr>
        <w:t>ão</w:t>
      </w:r>
      <w:r w:rsidR="00404250">
        <w:rPr>
          <w:rFonts w:ascii="Times New Roman" w:hAnsi="Times New Roman" w:cs="Times New Roman"/>
          <w:color w:val="auto"/>
          <w:sz w:val="24"/>
          <w:szCs w:val="24"/>
        </w:rPr>
        <w:t xml:space="preserve"> dos Conselhos Estaduais, Associações</w:t>
      </w:r>
      <w:r w:rsidR="00210D43">
        <w:rPr>
          <w:rFonts w:ascii="Times New Roman" w:hAnsi="Times New Roman" w:cs="Times New Roman"/>
          <w:color w:val="auto"/>
          <w:sz w:val="24"/>
          <w:szCs w:val="24"/>
        </w:rPr>
        <w:t xml:space="preserve"> de conselheiros</w:t>
      </w:r>
      <w:r w:rsidR="00404250">
        <w:rPr>
          <w:rFonts w:ascii="Times New Roman" w:hAnsi="Times New Roman" w:cs="Times New Roman"/>
          <w:color w:val="auto"/>
          <w:sz w:val="24"/>
          <w:szCs w:val="24"/>
        </w:rPr>
        <w:t>, prefeituras, secretarias municipais, CONANDA,</w:t>
      </w:r>
      <w:r w:rsidR="00210D43">
        <w:rPr>
          <w:rFonts w:ascii="Times New Roman" w:hAnsi="Times New Roman" w:cs="Times New Roman"/>
          <w:color w:val="auto"/>
          <w:sz w:val="24"/>
          <w:szCs w:val="24"/>
        </w:rPr>
        <w:t xml:space="preserve"> e</w:t>
      </w:r>
      <w:r w:rsidR="00404250">
        <w:rPr>
          <w:rFonts w:ascii="Times New Roman" w:hAnsi="Times New Roman" w:cs="Times New Roman"/>
          <w:color w:val="auto"/>
          <w:sz w:val="24"/>
          <w:szCs w:val="24"/>
        </w:rPr>
        <w:t xml:space="preserve"> S</w:t>
      </w:r>
      <w:r w:rsidR="00210D43">
        <w:rPr>
          <w:rFonts w:ascii="Times New Roman" w:hAnsi="Times New Roman" w:cs="Times New Roman"/>
          <w:color w:val="auto"/>
          <w:sz w:val="24"/>
          <w:szCs w:val="24"/>
        </w:rPr>
        <w:t xml:space="preserve">ecretaria </w:t>
      </w:r>
      <w:r w:rsidR="00404250">
        <w:rPr>
          <w:rFonts w:ascii="Times New Roman" w:hAnsi="Times New Roman" w:cs="Times New Roman"/>
          <w:color w:val="auto"/>
          <w:sz w:val="24"/>
          <w:szCs w:val="24"/>
        </w:rPr>
        <w:t>N</w:t>
      </w:r>
      <w:r w:rsidR="00210D43">
        <w:rPr>
          <w:rFonts w:ascii="Times New Roman" w:hAnsi="Times New Roman" w:cs="Times New Roman"/>
          <w:color w:val="auto"/>
          <w:sz w:val="24"/>
          <w:szCs w:val="24"/>
        </w:rPr>
        <w:t xml:space="preserve">acional de Promoção dos </w:t>
      </w:r>
      <w:r w:rsidR="00404250">
        <w:rPr>
          <w:rFonts w:ascii="Times New Roman" w:hAnsi="Times New Roman" w:cs="Times New Roman"/>
          <w:color w:val="auto"/>
          <w:sz w:val="24"/>
          <w:szCs w:val="24"/>
        </w:rPr>
        <w:t>D</w:t>
      </w:r>
      <w:r w:rsidR="00210D43">
        <w:rPr>
          <w:rFonts w:ascii="Times New Roman" w:hAnsi="Times New Roman" w:cs="Times New Roman"/>
          <w:color w:val="auto"/>
          <w:sz w:val="24"/>
          <w:szCs w:val="24"/>
        </w:rPr>
        <w:t xml:space="preserve">ireitos da </w:t>
      </w:r>
      <w:r w:rsidR="00404250">
        <w:rPr>
          <w:rFonts w:ascii="Times New Roman" w:hAnsi="Times New Roman" w:cs="Times New Roman"/>
          <w:color w:val="auto"/>
          <w:sz w:val="24"/>
          <w:szCs w:val="24"/>
        </w:rPr>
        <w:t>C</w:t>
      </w:r>
      <w:r w:rsidR="00210D43">
        <w:rPr>
          <w:rFonts w:ascii="Times New Roman" w:hAnsi="Times New Roman" w:cs="Times New Roman"/>
          <w:color w:val="auto"/>
          <w:sz w:val="24"/>
          <w:szCs w:val="24"/>
        </w:rPr>
        <w:t xml:space="preserve">riança e do </w:t>
      </w:r>
      <w:r w:rsidR="00404250">
        <w:rPr>
          <w:rFonts w:ascii="Times New Roman" w:hAnsi="Times New Roman" w:cs="Times New Roman"/>
          <w:color w:val="auto"/>
          <w:sz w:val="24"/>
          <w:szCs w:val="24"/>
        </w:rPr>
        <w:t>A</w:t>
      </w:r>
      <w:r w:rsidR="00210D43">
        <w:rPr>
          <w:rFonts w:ascii="Times New Roman" w:hAnsi="Times New Roman" w:cs="Times New Roman"/>
          <w:color w:val="auto"/>
          <w:sz w:val="24"/>
          <w:szCs w:val="24"/>
        </w:rPr>
        <w:t>dolescente - SNDCA</w:t>
      </w:r>
      <w:r w:rsidR="00404250">
        <w:rPr>
          <w:rFonts w:ascii="Times New Roman" w:hAnsi="Times New Roman" w:cs="Times New Roman"/>
          <w:color w:val="auto"/>
          <w:sz w:val="24"/>
          <w:szCs w:val="24"/>
        </w:rPr>
        <w:t xml:space="preserve">. </w:t>
      </w:r>
      <w:r w:rsidR="00412104">
        <w:rPr>
          <w:rFonts w:ascii="Times New Roman" w:hAnsi="Times New Roman" w:cs="Times New Roman"/>
          <w:color w:val="auto"/>
          <w:sz w:val="24"/>
          <w:szCs w:val="24"/>
        </w:rPr>
        <w:t>O acesso requer, segundo o Guia Pronatec de Cursos FIC</w:t>
      </w:r>
      <w:r w:rsidR="00294B0D">
        <w:rPr>
          <w:rFonts w:ascii="Times New Roman" w:hAnsi="Times New Roman" w:cs="Times New Roman"/>
          <w:color w:val="auto"/>
          <w:sz w:val="24"/>
          <w:szCs w:val="24"/>
        </w:rPr>
        <w:t xml:space="preserve"> (BRASIL, 2017)</w:t>
      </w:r>
      <w:r w:rsidR="00412104">
        <w:rPr>
          <w:rFonts w:ascii="Times New Roman" w:hAnsi="Times New Roman" w:cs="Times New Roman"/>
          <w:color w:val="auto"/>
          <w:sz w:val="24"/>
          <w:szCs w:val="24"/>
        </w:rPr>
        <w:t xml:space="preserve">, </w:t>
      </w:r>
      <w:r w:rsidR="004B5C6C">
        <w:rPr>
          <w:rFonts w:ascii="Times New Roman" w:hAnsi="Times New Roman" w:cs="Times New Roman"/>
          <w:color w:val="auto"/>
          <w:sz w:val="24"/>
          <w:szCs w:val="24"/>
        </w:rPr>
        <w:t xml:space="preserve">que as interessadas tenham ao menos ingressado </w:t>
      </w:r>
      <w:r w:rsidR="007C52D5">
        <w:rPr>
          <w:rFonts w:ascii="Times New Roman" w:hAnsi="Times New Roman" w:cs="Times New Roman"/>
          <w:color w:val="auto"/>
          <w:sz w:val="24"/>
          <w:szCs w:val="24"/>
        </w:rPr>
        <w:t>na segunda etapa do Ensino Fundamental.</w:t>
      </w:r>
    </w:p>
    <w:p w14:paraId="505D292E" w14:textId="77777777" w:rsidR="00404250" w:rsidRDefault="00404250" w:rsidP="00412104">
      <w:pPr>
        <w:spacing w:after="0" w:line="360" w:lineRule="auto"/>
        <w:jc w:val="both"/>
        <w:rPr>
          <w:rFonts w:ascii="Times New Roman" w:hAnsi="Times New Roman" w:cs="Times New Roman"/>
          <w:color w:val="auto"/>
          <w:sz w:val="24"/>
          <w:szCs w:val="24"/>
        </w:rPr>
      </w:pPr>
    </w:p>
    <w:p w14:paraId="1A48BA7A" w14:textId="77777777" w:rsidR="00412104" w:rsidRPr="00B603EE" w:rsidRDefault="00412104" w:rsidP="00B603EE">
      <w:pPr>
        <w:pStyle w:val="Ttulo2"/>
        <w:widowControl/>
        <w:numPr>
          <w:ilvl w:val="1"/>
          <w:numId w:val="4"/>
        </w:numPr>
        <w:spacing w:before="0" w:line="360" w:lineRule="auto"/>
        <w:jc w:val="both"/>
        <w:rPr>
          <w:rFonts w:ascii="Times New Roman" w:eastAsiaTheme="majorEastAsia" w:hAnsi="Times New Roman" w:cs="Times New Roman"/>
          <w:b w:val="0"/>
          <w:color w:val="auto"/>
          <w:sz w:val="24"/>
          <w:szCs w:val="24"/>
          <w:lang w:eastAsia="en-US"/>
        </w:rPr>
      </w:pPr>
      <w:bookmarkStart w:id="15" w:name="_Toc484538483"/>
      <w:r w:rsidRPr="00B603EE">
        <w:rPr>
          <w:rFonts w:ascii="Times New Roman" w:eastAsiaTheme="majorEastAsia" w:hAnsi="Times New Roman" w:cs="Times New Roman"/>
          <w:b w:val="0"/>
          <w:color w:val="auto"/>
          <w:sz w:val="24"/>
          <w:szCs w:val="24"/>
          <w:lang w:eastAsia="en-US"/>
        </w:rPr>
        <w:t>MECANISMOS DE ACESSO AO CURSO</w:t>
      </w:r>
      <w:bookmarkEnd w:id="15"/>
    </w:p>
    <w:p w14:paraId="7326AB17" w14:textId="77777777" w:rsidR="00412104" w:rsidRDefault="00412104" w:rsidP="00412104">
      <w:pPr>
        <w:spacing w:after="0" w:line="360" w:lineRule="auto"/>
        <w:jc w:val="both"/>
        <w:rPr>
          <w:rFonts w:ascii="Times New Roman" w:hAnsi="Times New Roman" w:cs="Times New Roman"/>
          <w:color w:val="auto"/>
          <w:sz w:val="24"/>
          <w:szCs w:val="24"/>
        </w:rPr>
      </w:pPr>
    </w:p>
    <w:p w14:paraId="2D7E8A37" w14:textId="11C3F63B" w:rsidR="00412104" w:rsidRDefault="00412104" w:rsidP="00412104">
      <w:pPr>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Pr>
          <w:rFonts w:ascii="Times New Roman" w:hAnsi="Times New Roman" w:cs="Times New Roman"/>
          <w:color w:val="auto"/>
          <w:sz w:val="24"/>
          <w:szCs w:val="24"/>
        </w:rPr>
        <w:tab/>
        <w:t>O acesso ao curso se dará</w:t>
      </w:r>
      <w:r w:rsidR="00596811">
        <w:rPr>
          <w:rFonts w:ascii="Times New Roman" w:hAnsi="Times New Roman" w:cs="Times New Roman"/>
          <w:color w:val="auto"/>
          <w:sz w:val="24"/>
          <w:szCs w:val="24"/>
        </w:rPr>
        <w:t xml:space="preserve"> por meio de formulário eletrônico de inscrição, disponível no Portal dos Institutos Federais dos Estados da Amazônia Legal</w:t>
      </w:r>
      <w:r>
        <w:rPr>
          <w:rFonts w:ascii="Times New Roman" w:hAnsi="Times New Roman" w:cs="Times New Roman"/>
          <w:color w:val="auto"/>
          <w:sz w:val="24"/>
          <w:szCs w:val="24"/>
        </w:rPr>
        <w:t xml:space="preserve">, sem processo seletivo e mediante apresentação de documentos pessoais e de escolaridade. </w:t>
      </w:r>
    </w:p>
    <w:p w14:paraId="6A89395E" w14:textId="77777777" w:rsidR="00412104" w:rsidRDefault="00412104" w:rsidP="00412104">
      <w:pPr>
        <w:spacing w:after="0" w:line="360" w:lineRule="auto"/>
        <w:jc w:val="both"/>
        <w:rPr>
          <w:rFonts w:ascii="Times New Roman" w:hAnsi="Times New Roman" w:cs="Times New Roman"/>
          <w:color w:val="auto"/>
          <w:sz w:val="24"/>
          <w:szCs w:val="24"/>
        </w:rPr>
      </w:pPr>
    </w:p>
    <w:p w14:paraId="2D6ABFBD" w14:textId="77777777" w:rsidR="008304D3" w:rsidRPr="00B603EE" w:rsidRDefault="00412104" w:rsidP="00B603EE">
      <w:pPr>
        <w:pStyle w:val="Ttulo2"/>
        <w:widowControl/>
        <w:numPr>
          <w:ilvl w:val="1"/>
          <w:numId w:val="4"/>
        </w:numPr>
        <w:spacing w:before="0" w:line="360" w:lineRule="auto"/>
        <w:jc w:val="both"/>
        <w:rPr>
          <w:rFonts w:ascii="Times New Roman" w:eastAsiaTheme="majorEastAsia" w:hAnsi="Times New Roman" w:cs="Times New Roman"/>
          <w:b w:val="0"/>
          <w:color w:val="auto"/>
          <w:sz w:val="24"/>
          <w:szCs w:val="24"/>
          <w:lang w:eastAsia="en-US"/>
        </w:rPr>
      </w:pPr>
      <w:bookmarkStart w:id="16" w:name="_Toc484538484"/>
      <w:r w:rsidRPr="00B603EE">
        <w:rPr>
          <w:rFonts w:ascii="Times New Roman" w:eastAsiaTheme="majorEastAsia" w:hAnsi="Times New Roman" w:cs="Times New Roman"/>
          <w:b w:val="0"/>
          <w:color w:val="auto"/>
          <w:sz w:val="24"/>
          <w:szCs w:val="24"/>
          <w:lang w:eastAsia="en-US"/>
        </w:rPr>
        <w:t>PERFIL DO EGRESSO E CERTIFICAÇÃO</w:t>
      </w:r>
      <w:bookmarkEnd w:id="16"/>
    </w:p>
    <w:p w14:paraId="734A8169" w14:textId="77777777" w:rsidR="00412104" w:rsidRDefault="00412104" w:rsidP="00412104">
      <w:pPr>
        <w:spacing w:after="0" w:line="360" w:lineRule="auto"/>
        <w:jc w:val="both"/>
        <w:rPr>
          <w:rFonts w:ascii="Times New Roman" w:hAnsi="Times New Roman" w:cs="Times New Roman"/>
          <w:color w:val="auto"/>
          <w:sz w:val="24"/>
          <w:szCs w:val="24"/>
        </w:rPr>
      </w:pPr>
    </w:p>
    <w:p w14:paraId="0C538B7D" w14:textId="41BCC55D" w:rsidR="005E762F" w:rsidRDefault="005E762F" w:rsidP="009955CE">
      <w:pPr>
        <w:pStyle w:val="NormalWeb"/>
        <w:spacing w:line="360" w:lineRule="auto"/>
        <w:jc w:val="both"/>
        <w:rPr>
          <w:color w:val="000000"/>
        </w:rPr>
      </w:pPr>
      <w:r>
        <w:lastRenderedPageBreak/>
        <w:t xml:space="preserve"> </w:t>
      </w:r>
      <w:r>
        <w:tab/>
      </w:r>
      <w:r w:rsidR="004B5C6C" w:rsidRPr="009955CE">
        <w:t>O</w:t>
      </w:r>
      <w:r w:rsidR="009955CE" w:rsidRPr="009955CE">
        <w:t xml:space="preserve"> Conselheiro Tutelar </w:t>
      </w:r>
      <w:r w:rsidRPr="009955CE">
        <w:t xml:space="preserve">é, segundo o </w:t>
      </w:r>
      <w:r w:rsidR="009955CE" w:rsidRPr="009955CE">
        <w:t>Estatuto da Criança e do Adolescente (Lei Federal nº 8.069/1990 – versão atualizada 2018</w:t>
      </w:r>
      <w:r w:rsidRPr="009955CE">
        <w:t xml:space="preserve">), </w:t>
      </w:r>
      <w:r w:rsidR="006F0464" w:rsidRPr="009955CE">
        <w:t xml:space="preserve">aquele </w:t>
      </w:r>
      <w:r w:rsidRPr="009955CE">
        <w:t>que “[...]</w:t>
      </w:r>
      <w:r w:rsidR="009955CE" w:rsidRPr="009955CE">
        <w:rPr>
          <w:color w:val="000000"/>
        </w:rPr>
        <w:t xml:space="preserve">  atende e aconselha os pais ou responsável; promove a execução de suas decisões, podendo para tanto: requisitar serviços públicos nas áreas de saúde, educação, serviço social, previdência, trabalho e segurança; representar junto à autoridade judiciária nos casos de descumprimento injustificado de suas deliberações; encaminhar ao Ministério Público notícia de fato que constitua infração administrativa ou penal contra os direitos da criança ou adolescente; encaminhar à autoridade judiciária os casos de sua competência; expedir notificações; requisitar certidões de nascimento e de óbito de criança ou adolescente quando necessário; assessorar o Poder Executivo local na elaboração da proposta orçamentária para planos e programas de atendimento dos direitos da criança e do adolescente; representar, em nome da pessoa e da família, contra a violação dos direitos; representar ao Ministério Público para efeito das ações de perda ou suspensão do poder familiar, </w:t>
      </w:r>
      <w:proofErr w:type="gramStart"/>
      <w:r w:rsidR="009955CE" w:rsidRPr="009955CE">
        <w:rPr>
          <w:color w:val="000000"/>
        </w:rPr>
        <w:t>após</w:t>
      </w:r>
      <w:proofErr w:type="gramEnd"/>
      <w:r w:rsidR="009955CE" w:rsidRPr="009955CE">
        <w:rPr>
          <w:color w:val="000000"/>
        </w:rPr>
        <w:t xml:space="preserve"> esgotadas as possibilidades de manutenção da criança ou do adol</w:t>
      </w:r>
      <w:r w:rsidR="009955CE">
        <w:rPr>
          <w:color w:val="000000"/>
        </w:rPr>
        <w:t>escente junto à família natural</w:t>
      </w:r>
    </w:p>
    <w:p w14:paraId="3EEF9646" w14:textId="6F846830" w:rsidR="004C1B3E" w:rsidRPr="009955CE" w:rsidRDefault="004C1B3E" w:rsidP="003B46FC">
      <w:pPr>
        <w:pStyle w:val="NormalWeb"/>
        <w:spacing w:before="240" w:line="360" w:lineRule="auto"/>
        <w:jc w:val="both"/>
        <w:rPr>
          <w:color w:val="000000"/>
        </w:rPr>
      </w:pPr>
      <w:r>
        <w:rPr>
          <w:color w:val="000000"/>
        </w:rPr>
        <w:tab/>
        <w:t xml:space="preserve">O Conselheiro dos Direitos da Criança e do </w:t>
      </w:r>
      <w:r w:rsidRPr="003B46FC">
        <w:rPr>
          <w:color w:val="000000" w:themeColor="text1"/>
        </w:rPr>
        <w:t xml:space="preserve">Adolescente é, </w:t>
      </w:r>
      <w:r w:rsidR="003B46FC">
        <w:rPr>
          <w:color w:val="000000" w:themeColor="text1"/>
        </w:rPr>
        <w:t xml:space="preserve">segundo o </w:t>
      </w:r>
      <w:r w:rsidR="003B46FC">
        <w:t xml:space="preserve">Conselho Nacional dos Direitos da Criança e do Adolescente – CONANDA (Resoluções nº </w:t>
      </w:r>
      <w:r w:rsidR="003B46FC" w:rsidRPr="003B46FC">
        <w:t>105,106, 113, 137</w:t>
      </w:r>
      <w:r w:rsidR="003B46FC">
        <w:t>), aquele que “</w:t>
      </w:r>
      <w:r w:rsidR="003B46FC" w:rsidRPr="009955CE">
        <w:t>[...]</w:t>
      </w:r>
      <w:r w:rsidR="003B46FC">
        <w:t xml:space="preserve"> acompanha, monitora e avalia as políticas no seu âmbito; divulga e promove as políticas e práticas bem-sucedidas; difundi junto à sociedade local a concepção de criança e adolescente como sujeitos de direitos e pessoas em situação especial de desenvolvimento, e o paradigma da proteção integral como prioridade absoluta; conhece a realidade de seu território e elabora o seu plano de ação; defini prioridades de enfrentamento dos problemas mais urgentes; propõe e acompanha o reordenamento institucional, buscando o funcionamento articulado em rede das estruturas públicas governamentais e das organizações da sociedade; promove e apoia campanhas educativas sobre os direitos da criança e do adolescente; propõe a elaboração de estudos e pesquisas com vistas a promover, subsidiar e dar mais efetividade às políticas; participa e acompanha da elaboração, aprovação e execução do PPA (Plano Plurianual), </w:t>
      </w:r>
      <w:proofErr w:type="gramStart"/>
      <w:r w:rsidR="003B46FC">
        <w:t>LDO(</w:t>
      </w:r>
      <w:proofErr w:type="gramEnd"/>
      <w:r w:rsidR="003B46FC">
        <w:t xml:space="preserve">Lei de Diretrizes Orçamentária) e LOA(Lei Orçamentária Anual) locais e suas execuções, indicando modificações necessárias à consecução dos objetivos da política dos direitos da criança e do adolescente; geri o Fundo dos Direitos da Criança e do Adolescente no sentido de definir a utilização dos respectivos recursos por meio de plano de aplicação (Vale destacar que não compete ao Conselho a execução ou ordenação dos recursos do Fundo, cabendo ao órgão público ao qual se vincula a ordenação e execução administrativas desses recursos); acompanha e oferece subsídios na elaboração legislativa </w:t>
      </w:r>
      <w:r w:rsidR="003B46FC">
        <w:lastRenderedPageBreak/>
        <w:t xml:space="preserve">local relacionada à garantia dos direitos da criança e do adolescente; fomenta a integração do Judiciário, Ministério Público, Defensoria e Segurança Pública na apuração dos casos de denúncias e reclamações formuladas por qualquer pessoa ou entidade que versem sobre ameaça ou violação de direitos da criança </w:t>
      </w:r>
      <w:proofErr w:type="gramStart"/>
      <w:r w:rsidR="003B46FC">
        <w:t>e</w:t>
      </w:r>
      <w:proofErr w:type="gramEnd"/>
      <w:r w:rsidR="003B46FC">
        <w:t xml:space="preserve"> do adolescente; atua como instância de apoio no nível local nos casos de petições, denúncias e reclamações formuladas por qualquer pessoa ou entidade, participando de audiências ou ainda promovendo denúncias públicas quando ocorrer ameaça ou violação de direitos da criança e do adolescente, acolhendo-as e dando encaminham</w:t>
      </w:r>
      <w:r w:rsidR="004D25B5">
        <w:t>ento aos órgãos competentes; integra</w:t>
      </w:r>
      <w:r w:rsidR="003B46FC">
        <w:t xml:space="preserve">-se com outros órgãos executores de políticas públicas direcionadas à criança e ao adolescente e demais Conselhos </w:t>
      </w:r>
      <w:r w:rsidR="004D25B5">
        <w:t xml:space="preserve">setoriais. </w:t>
      </w:r>
      <w:proofErr w:type="gramStart"/>
      <w:r w:rsidR="004D25B5">
        <w:t>registra</w:t>
      </w:r>
      <w:proofErr w:type="gramEnd"/>
      <w:r w:rsidR="003B46FC">
        <w:t xml:space="preserve"> as organizações da sociedade civil sediadas em sua base territorial que prestem atendimento a crianças, adoles</w:t>
      </w:r>
      <w:r w:rsidR="004D25B5">
        <w:t>centes e suas respectivas famílias, executando os programas a que se refere o art.90, caput, e, no que couber, as medidas previstas nos artigos 101, 112 e 129, todos da Lei nº 8.069/90; inscreve os programas de atendimento a crianças, adolescentes e suas respectivas famílias em execução na sua base territorial por entidades governamentais e organizações da sociedade civil; recadastra as entidades e os programas em execução, certificando- -se de sua contínua adequação à política traçada para a promoção dos direitos da criança e do adolescente; regulamenta, organiza e coordena o processo de escolha dos conselheiros tutelares, seguindo as determinações da Lei Federal nº 8.069/90, da lei municipal e da Resolução Conanda nº 170/2014; instaura sindicância para apurar eventual falta grave cometida por conselheiro tutelar no exercício de sua funções, desde que essa atribuição esteja prevista na legislação municipal, observando as regras legais pertinente ao processo de sindicância ou administrativo/disciplinar.</w:t>
      </w:r>
    </w:p>
    <w:p w14:paraId="6E5EA0C1" w14:textId="55F1C7FA" w:rsidR="00A7339D" w:rsidRDefault="005E762F" w:rsidP="00066611">
      <w:pPr>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Pr>
          <w:rFonts w:ascii="Times New Roman" w:hAnsi="Times New Roman" w:cs="Times New Roman"/>
          <w:color w:val="auto"/>
          <w:sz w:val="24"/>
          <w:szCs w:val="24"/>
        </w:rPr>
        <w:tab/>
      </w:r>
      <w:r w:rsidR="008E0413">
        <w:rPr>
          <w:rFonts w:ascii="Times New Roman" w:hAnsi="Times New Roman" w:cs="Times New Roman"/>
          <w:color w:val="auto"/>
          <w:sz w:val="24"/>
          <w:szCs w:val="24"/>
        </w:rPr>
        <w:t>O</w:t>
      </w:r>
      <w:r w:rsidR="008535D1">
        <w:rPr>
          <w:rFonts w:ascii="Times New Roman" w:hAnsi="Times New Roman" w:cs="Times New Roman"/>
          <w:color w:val="auto"/>
          <w:sz w:val="24"/>
          <w:szCs w:val="24"/>
        </w:rPr>
        <w:t>s estudantes</w:t>
      </w:r>
      <w:r w:rsidR="0004084A">
        <w:rPr>
          <w:rFonts w:ascii="Times New Roman" w:hAnsi="Times New Roman" w:cs="Times New Roman"/>
          <w:color w:val="auto"/>
          <w:sz w:val="24"/>
          <w:szCs w:val="24"/>
        </w:rPr>
        <w:t xml:space="preserve"> que obtiverem 75% de frequência ao curso e </w:t>
      </w:r>
      <w:r w:rsidR="00E01F63">
        <w:rPr>
          <w:rFonts w:ascii="Times New Roman" w:hAnsi="Times New Roman" w:cs="Times New Roman"/>
          <w:color w:val="auto"/>
          <w:sz w:val="24"/>
          <w:szCs w:val="24"/>
        </w:rPr>
        <w:t>alcançarem aproveitamento suficiente receberão o</w:t>
      </w:r>
      <w:r w:rsidR="008E0413">
        <w:rPr>
          <w:rFonts w:ascii="Times New Roman" w:hAnsi="Times New Roman" w:cs="Times New Roman"/>
          <w:color w:val="auto"/>
          <w:sz w:val="24"/>
          <w:szCs w:val="24"/>
        </w:rPr>
        <w:t xml:space="preserve"> Certificado de Formação Continuada </w:t>
      </w:r>
      <w:r w:rsidR="008E0413" w:rsidRPr="008E0413">
        <w:rPr>
          <w:rFonts w:ascii="Times New Roman" w:hAnsi="Times New Roman" w:cs="Times New Roman"/>
          <w:color w:val="263238"/>
          <w:sz w:val="24"/>
          <w:szCs w:val="24"/>
        </w:rPr>
        <w:t>para Conselheiros dos Direitos e Conselheiros Tutelares da Criança e do Adolescente na Amazônia Legal</w:t>
      </w:r>
      <w:r w:rsidR="00E01F63" w:rsidRPr="008E0413">
        <w:rPr>
          <w:rFonts w:ascii="Times New Roman" w:hAnsi="Times New Roman" w:cs="Times New Roman"/>
          <w:color w:val="auto"/>
          <w:sz w:val="24"/>
          <w:szCs w:val="24"/>
        </w:rPr>
        <w:t>,</w:t>
      </w:r>
      <w:r w:rsidR="00E01F63">
        <w:rPr>
          <w:rFonts w:ascii="Times New Roman" w:hAnsi="Times New Roman" w:cs="Times New Roman"/>
          <w:color w:val="auto"/>
          <w:sz w:val="24"/>
          <w:szCs w:val="24"/>
        </w:rPr>
        <w:t xml:space="preserve"> conforme o Regulamento de Certificados e Diplomas e o Regulamento dos Cursos de Formação Inicial e Continuada do</w:t>
      </w:r>
      <w:r w:rsidR="008E0413">
        <w:rPr>
          <w:rFonts w:ascii="Times New Roman" w:hAnsi="Times New Roman" w:cs="Times New Roman"/>
          <w:color w:val="auto"/>
          <w:sz w:val="24"/>
          <w:szCs w:val="24"/>
        </w:rPr>
        <w:t>s Institutos Federais</w:t>
      </w:r>
      <w:bookmarkStart w:id="17" w:name="_Toc484538485"/>
      <w:r w:rsidR="008E0413">
        <w:rPr>
          <w:rFonts w:ascii="Times New Roman" w:hAnsi="Times New Roman" w:cs="Times New Roman"/>
          <w:color w:val="auto"/>
          <w:sz w:val="24"/>
          <w:szCs w:val="24"/>
        </w:rPr>
        <w:t xml:space="preserve">. </w:t>
      </w:r>
    </w:p>
    <w:p w14:paraId="3DAD1B23" w14:textId="77777777" w:rsidR="008E0413" w:rsidRPr="00066611" w:rsidRDefault="008E0413" w:rsidP="00066611">
      <w:pPr>
        <w:spacing w:after="0" w:line="360" w:lineRule="auto"/>
        <w:jc w:val="both"/>
        <w:rPr>
          <w:rFonts w:ascii="Times New Roman" w:hAnsi="Times New Roman" w:cs="Times New Roman"/>
          <w:color w:val="auto"/>
          <w:sz w:val="24"/>
          <w:szCs w:val="24"/>
        </w:rPr>
      </w:pPr>
    </w:p>
    <w:p w14:paraId="3F4A0C3E" w14:textId="77777777" w:rsidR="00E01F63" w:rsidRPr="00B603EE" w:rsidRDefault="00E01F63" w:rsidP="00B603EE">
      <w:pPr>
        <w:pStyle w:val="Ttulo1"/>
        <w:widowControl/>
        <w:numPr>
          <w:ilvl w:val="0"/>
          <w:numId w:val="4"/>
        </w:numPr>
        <w:spacing w:before="0" w:line="360" w:lineRule="auto"/>
        <w:jc w:val="both"/>
        <w:rPr>
          <w:rFonts w:ascii="Times New Roman" w:eastAsiaTheme="majorEastAsia" w:hAnsi="Times New Roman" w:cs="Times New Roman"/>
          <w:color w:val="auto"/>
          <w:sz w:val="24"/>
          <w:szCs w:val="24"/>
          <w:lang w:eastAsia="en-US"/>
        </w:rPr>
      </w:pPr>
      <w:r w:rsidRPr="00B603EE">
        <w:rPr>
          <w:rFonts w:ascii="Times New Roman" w:eastAsiaTheme="majorEastAsia" w:hAnsi="Times New Roman" w:cs="Times New Roman"/>
          <w:color w:val="auto"/>
          <w:sz w:val="24"/>
          <w:szCs w:val="24"/>
          <w:lang w:eastAsia="en-US"/>
        </w:rPr>
        <w:t>METODOLOGIA DA OFERTA</w:t>
      </w:r>
      <w:bookmarkEnd w:id="17"/>
    </w:p>
    <w:p w14:paraId="16C47161" w14:textId="77777777" w:rsidR="00E01F63" w:rsidRDefault="00E01F63" w:rsidP="00E01F63">
      <w:pPr>
        <w:spacing w:after="0" w:line="360" w:lineRule="auto"/>
        <w:jc w:val="both"/>
        <w:rPr>
          <w:rFonts w:ascii="Times New Roman" w:hAnsi="Times New Roman" w:cs="Times New Roman"/>
          <w:b/>
          <w:color w:val="auto"/>
          <w:sz w:val="24"/>
          <w:szCs w:val="24"/>
        </w:rPr>
      </w:pPr>
    </w:p>
    <w:p w14:paraId="093E5B53" w14:textId="05B14108" w:rsidR="006273EC" w:rsidRPr="002B77CD" w:rsidRDefault="006273EC" w:rsidP="006273EC">
      <w:pPr>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t>As</w:t>
      </w:r>
      <w:r w:rsidRPr="002B77CD">
        <w:rPr>
          <w:rFonts w:ascii="Times New Roman" w:hAnsi="Times New Roman" w:cs="Times New Roman"/>
          <w:color w:val="auto"/>
          <w:sz w:val="24"/>
          <w:szCs w:val="24"/>
        </w:rPr>
        <w:t xml:space="preserve"> metodologias de ensino</w:t>
      </w:r>
      <w:r>
        <w:rPr>
          <w:rFonts w:ascii="Times New Roman" w:hAnsi="Times New Roman" w:cs="Times New Roman"/>
          <w:color w:val="auto"/>
          <w:sz w:val="24"/>
          <w:szCs w:val="24"/>
        </w:rPr>
        <w:t xml:space="preserve"> e aprendizagem </w:t>
      </w:r>
      <w:r w:rsidRPr="002B77CD">
        <w:rPr>
          <w:rFonts w:ascii="Times New Roman" w:hAnsi="Times New Roman" w:cs="Times New Roman"/>
          <w:color w:val="auto"/>
          <w:sz w:val="24"/>
          <w:szCs w:val="24"/>
        </w:rPr>
        <w:t>pr</w:t>
      </w:r>
      <w:r>
        <w:rPr>
          <w:rFonts w:ascii="Times New Roman" w:hAnsi="Times New Roman" w:cs="Times New Roman"/>
          <w:color w:val="auto"/>
          <w:sz w:val="24"/>
          <w:szCs w:val="24"/>
        </w:rPr>
        <w:t>essupõem procedimentos didáticos</w:t>
      </w:r>
      <w:r w:rsidR="00D1168D">
        <w:rPr>
          <w:rFonts w:ascii="Times New Roman" w:hAnsi="Times New Roman" w:cs="Times New Roman"/>
          <w:color w:val="auto"/>
          <w:sz w:val="24"/>
          <w:szCs w:val="24"/>
        </w:rPr>
        <w:t xml:space="preserve"> que auxilia</w:t>
      </w:r>
      <w:r w:rsidRPr="002B77CD">
        <w:rPr>
          <w:rFonts w:ascii="Times New Roman" w:hAnsi="Times New Roman" w:cs="Times New Roman"/>
          <w:color w:val="auto"/>
          <w:sz w:val="24"/>
          <w:szCs w:val="24"/>
        </w:rPr>
        <w:t>m os alunos</w:t>
      </w:r>
      <w:r>
        <w:rPr>
          <w:rFonts w:ascii="Times New Roman" w:hAnsi="Times New Roman" w:cs="Times New Roman"/>
          <w:color w:val="auto"/>
          <w:sz w:val="24"/>
          <w:szCs w:val="24"/>
        </w:rPr>
        <w:t xml:space="preserve"> </w:t>
      </w:r>
      <w:r w:rsidRPr="002B77CD">
        <w:rPr>
          <w:rFonts w:ascii="Times New Roman" w:hAnsi="Times New Roman" w:cs="Times New Roman"/>
          <w:color w:val="auto"/>
          <w:sz w:val="24"/>
          <w:szCs w:val="24"/>
        </w:rPr>
        <w:t>nas suas construções intelectuais</w:t>
      </w:r>
      <w:r>
        <w:rPr>
          <w:rFonts w:ascii="Times New Roman" w:hAnsi="Times New Roman" w:cs="Times New Roman"/>
          <w:color w:val="auto"/>
          <w:sz w:val="24"/>
          <w:szCs w:val="24"/>
        </w:rPr>
        <w:t>. Estas são algumas diretrizes a serem seguidas no processo de formação</w:t>
      </w:r>
      <w:r w:rsidRPr="002B77CD">
        <w:rPr>
          <w:rFonts w:ascii="Times New Roman" w:hAnsi="Times New Roman" w:cs="Times New Roman"/>
          <w:color w:val="auto"/>
          <w:sz w:val="24"/>
          <w:szCs w:val="24"/>
        </w:rPr>
        <w:t>:</w:t>
      </w:r>
    </w:p>
    <w:p w14:paraId="384244C3" w14:textId="77777777" w:rsidR="006273EC" w:rsidRPr="002B77CD" w:rsidRDefault="006273EC" w:rsidP="006273EC">
      <w:pPr>
        <w:pStyle w:val="PargrafodaLista"/>
        <w:numPr>
          <w:ilvl w:val="0"/>
          <w:numId w:val="10"/>
        </w:numPr>
        <w:spacing w:after="0" w:line="360" w:lineRule="auto"/>
        <w:ind w:left="993" w:hanging="284"/>
        <w:jc w:val="both"/>
        <w:rPr>
          <w:rFonts w:ascii="Times New Roman" w:hAnsi="Times New Roman" w:cs="Times New Roman"/>
          <w:color w:val="auto"/>
          <w:sz w:val="24"/>
          <w:szCs w:val="24"/>
        </w:rPr>
      </w:pPr>
      <w:r w:rsidRPr="002B77CD">
        <w:rPr>
          <w:rFonts w:ascii="Times New Roman" w:hAnsi="Times New Roman" w:cs="Times New Roman"/>
          <w:color w:val="auto"/>
          <w:sz w:val="24"/>
          <w:szCs w:val="24"/>
        </w:rPr>
        <w:lastRenderedPageBreak/>
        <w:t>elaborar e implementar o planejamento, o registro e a análise das aulas e das atividades realizadas;</w:t>
      </w:r>
    </w:p>
    <w:p w14:paraId="6154BCDD" w14:textId="77777777" w:rsidR="006273EC" w:rsidRPr="002B77CD" w:rsidRDefault="006273EC" w:rsidP="006273EC">
      <w:pPr>
        <w:pStyle w:val="PargrafodaLista"/>
        <w:numPr>
          <w:ilvl w:val="0"/>
          <w:numId w:val="10"/>
        </w:numPr>
        <w:spacing w:after="0" w:line="360" w:lineRule="auto"/>
        <w:ind w:left="993" w:hanging="284"/>
        <w:jc w:val="both"/>
        <w:rPr>
          <w:rFonts w:ascii="Times New Roman" w:hAnsi="Times New Roman" w:cs="Times New Roman"/>
          <w:color w:val="auto"/>
          <w:sz w:val="24"/>
          <w:szCs w:val="24"/>
        </w:rPr>
      </w:pPr>
      <w:r w:rsidRPr="002B77CD">
        <w:rPr>
          <w:rFonts w:ascii="Times New Roman" w:hAnsi="Times New Roman" w:cs="Times New Roman"/>
          <w:color w:val="auto"/>
          <w:sz w:val="24"/>
          <w:szCs w:val="24"/>
        </w:rPr>
        <w:t>problematizar o conhecimento, sem esquecer de considerar os diferentes ritmos de aprendizagens e a subjetividade do aluno, incentivando-o a pesquisar em diferentes fontes;</w:t>
      </w:r>
    </w:p>
    <w:p w14:paraId="0ADE43D4" w14:textId="77777777" w:rsidR="006273EC" w:rsidRPr="002B77CD" w:rsidRDefault="006273EC" w:rsidP="006273EC">
      <w:pPr>
        <w:pStyle w:val="PargrafodaLista"/>
        <w:numPr>
          <w:ilvl w:val="0"/>
          <w:numId w:val="10"/>
        </w:numPr>
        <w:spacing w:after="0" w:line="360" w:lineRule="auto"/>
        <w:ind w:left="993" w:hanging="284"/>
        <w:jc w:val="both"/>
        <w:rPr>
          <w:rFonts w:ascii="Times New Roman" w:hAnsi="Times New Roman" w:cs="Times New Roman"/>
          <w:color w:val="auto"/>
          <w:sz w:val="24"/>
          <w:szCs w:val="24"/>
        </w:rPr>
      </w:pPr>
      <w:r w:rsidRPr="002B77CD">
        <w:rPr>
          <w:rFonts w:ascii="Times New Roman" w:hAnsi="Times New Roman" w:cs="Times New Roman"/>
          <w:color w:val="auto"/>
          <w:sz w:val="24"/>
          <w:szCs w:val="24"/>
        </w:rPr>
        <w:t>contextualizar os conhecimentos, valorizando as experiências</w:t>
      </w:r>
      <w:r>
        <w:rPr>
          <w:rFonts w:ascii="Times New Roman" w:hAnsi="Times New Roman" w:cs="Times New Roman"/>
          <w:color w:val="auto"/>
          <w:sz w:val="24"/>
          <w:szCs w:val="24"/>
        </w:rPr>
        <w:t xml:space="preserve"> das estudantes, sem perder de vista a (</w:t>
      </w:r>
      <w:proofErr w:type="spellStart"/>
      <w:r>
        <w:rPr>
          <w:rFonts w:ascii="Times New Roman" w:hAnsi="Times New Roman" w:cs="Times New Roman"/>
          <w:color w:val="auto"/>
          <w:sz w:val="24"/>
          <w:szCs w:val="24"/>
        </w:rPr>
        <w:t>re</w:t>
      </w:r>
      <w:proofErr w:type="spellEnd"/>
      <w:r>
        <w:rPr>
          <w:rFonts w:ascii="Times New Roman" w:hAnsi="Times New Roman" w:cs="Times New Roman"/>
          <w:color w:val="auto"/>
          <w:sz w:val="24"/>
          <w:szCs w:val="24"/>
        </w:rPr>
        <w:t>)</w:t>
      </w:r>
      <w:r w:rsidRPr="002B77CD">
        <w:rPr>
          <w:rFonts w:ascii="Times New Roman" w:hAnsi="Times New Roman" w:cs="Times New Roman"/>
          <w:color w:val="auto"/>
          <w:sz w:val="24"/>
          <w:szCs w:val="24"/>
        </w:rPr>
        <w:t>construção dos saberes;</w:t>
      </w:r>
    </w:p>
    <w:p w14:paraId="0BDCD1D1" w14:textId="77777777" w:rsidR="006273EC" w:rsidRPr="002B77CD" w:rsidRDefault="006273EC" w:rsidP="006273EC">
      <w:pPr>
        <w:pStyle w:val="PargrafodaLista"/>
        <w:numPr>
          <w:ilvl w:val="0"/>
          <w:numId w:val="10"/>
        </w:numPr>
        <w:spacing w:after="0" w:line="360" w:lineRule="auto"/>
        <w:ind w:left="993" w:hanging="284"/>
        <w:jc w:val="both"/>
        <w:rPr>
          <w:rFonts w:ascii="Times New Roman" w:hAnsi="Times New Roman" w:cs="Times New Roman"/>
          <w:color w:val="auto"/>
          <w:sz w:val="24"/>
          <w:szCs w:val="24"/>
        </w:rPr>
      </w:pPr>
      <w:r w:rsidRPr="002B77CD">
        <w:rPr>
          <w:rFonts w:ascii="Times New Roman" w:hAnsi="Times New Roman" w:cs="Times New Roman"/>
          <w:color w:val="auto"/>
          <w:sz w:val="24"/>
          <w:szCs w:val="24"/>
        </w:rPr>
        <w:t>elaborar materiais didáticos adequados a serem trabalhados em aulas expositivas dialogadas e atividades em grupo;</w:t>
      </w:r>
    </w:p>
    <w:p w14:paraId="316A0270" w14:textId="77777777" w:rsidR="006273EC" w:rsidRPr="002B77CD" w:rsidRDefault="006273EC" w:rsidP="006273EC">
      <w:pPr>
        <w:pStyle w:val="PargrafodaLista"/>
        <w:numPr>
          <w:ilvl w:val="0"/>
          <w:numId w:val="10"/>
        </w:numPr>
        <w:spacing w:after="0" w:line="360" w:lineRule="auto"/>
        <w:ind w:left="993" w:hanging="284"/>
        <w:jc w:val="both"/>
        <w:rPr>
          <w:rFonts w:ascii="Times New Roman" w:hAnsi="Times New Roman" w:cs="Times New Roman"/>
          <w:color w:val="auto"/>
          <w:sz w:val="24"/>
          <w:szCs w:val="24"/>
        </w:rPr>
      </w:pPr>
      <w:r w:rsidRPr="002B77CD">
        <w:rPr>
          <w:rFonts w:ascii="Times New Roman" w:hAnsi="Times New Roman" w:cs="Times New Roman"/>
          <w:color w:val="auto"/>
          <w:sz w:val="24"/>
          <w:szCs w:val="24"/>
        </w:rPr>
        <w:t>utilizar recursos tecnológicos adequados ao público envolvido para subsidiar as atividades pedagógicas;</w:t>
      </w:r>
    </w:p>
    <w:p w14:paraId="4AEC4F6A" w14:textId="32B49102" w:rsidR="006273EC" w:rsidRPr="002B77CD" w:rsidRDefault="006273EC" w:rsidP="006273EC">
      <w:pPr>
        <w:pStyle w:val="PargrafodaLista"/>
        <w:numPr>
          <w:ilvl w:val="0"/>
          <w:numId w:val="10"/>
        </w:numPr>
        <w:spacing w:after="0" w:line="360" w:lineRule="auto"/>
        <w:ind w:left="993" w:hanging="284"/>
        <w:jc w:val="both"/>
        <w:rPr>
          <w:rFonts w:ascii="Times New Roman" w:hAnsi="Times New Roman" w:cs="Times New Roman"/>
          <w:color w:val="auto"/>
          <w:sz w:val="24"/>
          <w:szCs w:val="24"/>
        </w:rPr>
      </w:pPr>
      <w:proofErr w:type="gramStart"/>
      <w:r w:rsidRPr="002B77CD">
        <w:rPr>
          <w:rFonts w:ascii="Times New Roman" w:hAnsi="Times New Roman" w:cs="Times New Roman"/>
          <w:color w:val="auto"/>
          <w:sz w:val="24"/>
          <w:szCs w:val="24"/>
        </w:rPr>
        <w:t>disponibilizar</w:t>
      </w:r>
      <w:proofErr w:type="gramEnd"/>
      <w:r w:rsidRPr="002B77CD">
        <w:rPr>
          <w:rFonts w:ascii="Times New Roman" w:hAnsi="Times New Roman" w:cs="Times New Roman"/>
          <w:color w:val="auto"/>
          <w:sz w:val="24"/>
          <w:szCs w:val="24"/>
        </w:rPr>
        <w:t xml:space="preserve"> apoio pedagógico para</w:t>
      </w:r>
      <w:r>
        <w:rPr>
          <w:rFonts w:ascii="Times New Roman" w:hAnsi="Times New Roman" w:cs="Times New Roman"/>
          <w:color w:val="auto"/>
          <w:sz w:val="24"/>
          <w:szCs w:val="24"/>
        </w:rPr>
        <w:t xml:space="preserve"> estudan</w:t>
      </w:r>
      <w:r w:rsidR="000D6BF4">
        <w:rPr>
          <w:rFonts w:ascii="Times New Roman" w:hAnsi="Times New Roman" w:cs="Times New Roman"/>
          <w:color w:val="auto"/>
          <w:sz w:val="24"/>
          <w:szCs w:val="24"/>
        </w:rPr>
        <w:t>t</w:t>
      </w:r>
      <w:r>
        <w:rPr>
          <w:rFonts w:ascii="Times New Roman" w:hAnsi="Times New Roman" w:cs="Times New Roman"/>
          <w:color w:val="auto"/>
          <w:sz w:val="24"/>
          <w:szCs w:val="24"/>
        </w:rPr>
        <w:t>es</w:t>
      </w:r>
      <w:r w:rsidRPr="002B77CD">
        <w:rPr>
          <w:rFonts w:ascii="Times New Roman" w:hAnsi="Times New Roman" w:cs="Times New Roman"/>
          <w:color w:val="auto"/>
          <w:sz w:val="24"/>
          <w:szCs w:val="24"/>
        </w:rPr>
        <w:t xml:space="preserve"> que apresentarem dificuldades, visando à melhoria contínua da aprendizagem;</w:t>
      </w:r>
    </w:p>
    <w:p w14:paraId="66AF6F58" w14:textId="77777777" w:rsidR="006273EC" w:rsidRPr="002B77CD" w:rsidRDefault="006273EC" w:rsidP="006273EC">
      <w:pPr>
        <w:pStyle w:val="PargrafodaLista"/>
        <w:numPr>
          <w:ilvl w:val="0"/>
          <w:numId w:val="10"/>
        </w:numPr>
        <w:spacing w:after="0" w:line="360" w:lineRule="auto"/>
        <w:ind w:left="993" w:hanging="284"/>
        <w:jc w:val="both"/>
        <w:rPr>
          <w:rFonts w:ascii="Times New Roman" w:hAnsi="Times New Roman" w:cs="Times New Roman"/>
          <w:color w:val="auto"/>
          <w:sz w:val="24"/>
          <w:szCs w:val="24"/>
        </w:rPr>
      </w:pPr>
      <w:r w:rsidRPr="002B77CD">
        <w:rPr>
          <w:rFonts w:ascii="Times New Roman" w:hAnsi="Times New Roman" w:cs="Times New Roman"/>
          <w:color w:val="auto"/>
          <w:sz w:val="24"/>
          <w:szCs w:val="24"/>
        </w:rPr>
        <w:t>diversificar as atividades acadêmicas, utilizando aulas expositivas dialogadas e interativas, desenvolvimento de projetos, aulas experimentais (em laboratórios), visitas técnicas, seminários, debates, atividades individuais e em grupo, exposição de film</w:t>
      </w:r>
      <w:r>
        <w:rPr>
          <w:rFonts w:ascii="Times New Roman" w:hAnsi="Times New Roman" w:cs="Times New Roman"/>
          <w:color w:val="auto"/>
          <w:sz w:val="24"/>
          <w:szCs w:val="24"/>
        </w:rPr>
        <w:t>es e outros;</w:t>
      </w:r>
    </w:p>
    <w:p w14:paraId="734F7B00" w14:textId="77777777" w:rsidR="006273EC" w:rsidRPr="002B77CD" w:rsidRDefault="006273EC" w:rsidP="006273EC">
      <w:pPr>
        <w:pStyle w:val="PargrafodaLista"/>
        <w:numPr>
          <w:ilvl w:val="0"/>
          <w:numId w:val="10"/>
        </w:numPr>
        <w:spacing w:after="0" w:line="360" w:lineRule="auto"/>
        <w:ind w:left="993" w:hanging="284"/>
        <w:jc w:val="both"/>
        <w:rPr>
          <w:rFonts w:ascii="Times New Roman" w:hAnsi="Times New Roman" w:cs="Times New Roman"/>
          <w:color w:val="auto"/>
          <w:sz w:val="24"/>
          <w:szCs w:val="24"/>
        </w:rPr>
      </w:pPr>
      <w:r w:rsidRPr="002B77CD">
        <w:rPr>
          <w:rFonts w:ascii="Times New Roman" w:hAnsi="Times New Roman" w:cs="Times New Roman"/>
          <w:color w:val="auto"/>
          <w:sz w:val="24"/>
          <w:szCs w:val="24"/>
        </w:rPr>
        <w:t>organizar o ambiente educativo de modo a articular múltiplas atividades v</w:t>
      </w:r>
      <w:r>
        <w:rPr>
          <w:rFonts w:ascii="Times New Roman" w:hAnsi="Times New Roman" w:cs="Times New Roman"/>
          <w:color w:val="auto"/>
          <w:sz w:val="24"/>
          <w:szCs w:val="24"/>
        </w:rPr>
        <w:t xml:space="preserve">oltadas às diversas dimensões formadoras </w:t>
      </w:r>
      <w:r w:rsidRPr="002B77CD">
        <w:rPr>
          <w:rFonts w:ascii="Times New Roman" w:hAnsi="Times New Roman" w:cs="Times New Roman"/>
          <w:color w:val="auto"/>
          <w:sz w:val="24"/>
          <w:szCs w:val="24"/>
        </w:rPr>
        <w:t>dos jovens e adultos, favorecendo a transformação das informações em conhecimentos dia</w:t>
      </w:r>
      <w:r>
        <w:rPr>
          <w:rFonts w:ascii="Times New Roman" w:hAnsi="Times New Roman" w:cs="Times New Roman"/>
          <w:color w:val="auto"/>
          <w:sz w:val="24"/>
          <w:szCs w:val="24"/>
        </w:rPr>
        <w:t>nte das situações reais de vida.</w:t>
      </w:r>
    </w:p>
    <w:p w14:paraId="4B2EAEC1" w14:textId="77777777" w:rsidR="006273EC" w:rsidRDefault="006273EC" w:rsidP="006273EC">
      <w:pPr>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Pr>
          <w:rFonts w:ascii="Times New Roman" w:hAnsi="Times New Roman" w:cs="Times New Roman"/>
          <w:color w:val="auto"/>
          <w:sz w:val="24"/>
          <w:szCs w:val="24"/>
        </w:rPr>
        <w:tab/>
        <w:t>P</w:t>
      </w:r>
      <w:r w:rsidRPr="002B77CD">
        <w:rPr>
          <w:rFonts w:ascii="Times New Roman" w:hAnsi="Times New Roman" w:cs="Times New Roman"/>
          <w:color w:val="auto"/>
          <w:sz w:val="24"/>
          <w:szCs w:val="24"/>
        </w:rPr>
        <w:t>ara a execução da matriz curricular do curso, serão utilizados procedimentos metodológicos que priorizem o trabalho em equipe</w:t>
      </w:r>
      <w:r>
        <w:rPr>
          <w:rFonts w:ascii="Times New Roman" w:hAnsi="Times New Roman" w:cs="Times New Roman"/>
          <w:color w:val="auto"/>
          <w:sz w:val="24"/>
          <w:szCs w:val="24"/>
        </w:rPr>
        <w:t xml:space="preserve"> e</w:t>
      </w:r>
      <w:r w:rsidRPr="002B77CD">
        <w:rPr>
          <w:rFonts w:ascii="Times New Roman" w:hAnsi="Times New Roman" w:cs="Times New Roman"/>
          <w:color w:val="auto"/>
          <w:sz w:val="24"/>
          <w:szCs w:val="24"/>
        </w:rPr>
        <w:t xml:space="preserve"> a aplicação de instrumentos e </w:t>
      </w:r>
      <w:r>
        <w:rPr>
          <w:rFonts w:ascii="Times New Roman" w:hAnsi="Times New Roman" w:cs="Times New Roman"/>
          <w:color w:val="auto"/>
          <w:sz w:val="24"/>
          <w:szCs w:val="24"/>
        </w:rPr>
        <w:t>atividades formadoras, r</w:t>
      </w:r>
      <w:r w:rsidRPr="002B77CD">
        <w:rPr>
          <w:rFonts w:ascii="Times New Roman" w:hAnsi="Times New Roman" w:cs="Times New Roman"/>
          <w:color w:val="auto"/>
          <w:sz w:val="24"/>
          <w:szCs w:val="24"/>
        </w:rPr>
        <w:t xml:space="preserve">espeitando-se sempre a autonomia didático-pedagógica do professor e </w:t>
      </w:r>
      <w:r>
        <w:rPr>
          <w:rFonts w:ascii="Times New Roman" w:hAnsi="Times New Roman" w:cs="Times New Roman"/>
          <w:color w:val="auto"/>
          <w:sz w:val="24"/>
          <w:szCs w:val="24"/>
        </w:rPr>
        <w:t xml:space="preserve">valorizando-se o apoio de </w:t>
      </w:r>
      <w:r w:rsidRPr="002B77CD">
        <w:rPr>
          <w:rFonts w:ascii="Times New Roman" w:hAnsi="Times New Roman" w:cs="Times New Roman"/>
          <w:color w:val="auto"/>
          <w:sz w:val="24"/>
          <w:szCs w:val="24"/>
        </w:rPr>
        <w:t xml:space="preserve">colaboradores. </w:t>
      </w:r>
    </w:p>
    <w:p w14:paraId="65A5BFA7" w14:textId="4EF0EE1A" w:rsidR="000D6BF4" w:rsidRPr="00D25D04" w:rsidRDefault="000D6BF4" w:rsidP="000D6BF4">
      <w:pPr>
        <w:tabs>
          <w:tab w:val="left" w:pos="284"/>
        </w:tabs>
        <w:spacing w:after="120" w:line="360" w:lineRule="auto"/>
        <w:ind w:firstLine="851"/>
        <w:jc w:val="both"/>
        <w:rPr>
          <w:rFonts w:ascii="Times New Roman" w:hAnsi="Times New Roman" w:cs="Times New Roman"/>
          <w:sz w:val="24"/>
          <w:szCs w:val="24"/>
        </w:rPr>
      </w:pPr>
      <w:r w:rsidRPr="00D25D04">
        <w:rPr>
          <w:rFonts w:ascii="Times New Roman" w:hAnsi="Times New Roman" w:cs="Times New Roman"/>
          <w:sz w:val="24"/>
          <w:szCs w:val="24"/>
        </w:rPr>
        <w:t>A proposta desse Projeto está centrada nas atividades de formação, considerando a educação e a defesa dos direitos da criança e do adolescente como elementos essenciais para a transformação da realidade deste público. Pretende-se capacitar Conselheiros/as dos direitos e Conselheiros/as Tutelares de toda a Amazônia Legal. Com isso, busca-se a efetivação das políticas de promoção e proteção dos direitos da criança e do adolescente.</w:t>
      </w:r>
    </w:p>
    <w:p w14:paraId="542BD4D7" w14:textId="30911126" w:rsidR="000D6BF4" w:rsidRPr="002B77CD" w:rsidRDefault="000D6BF4" w:rsidP="006273EC">
      <w:pPr>
        <w:spacing w:after="0" w:line="360" w:lineRule="auto"/>
        <w:jc w:val="both"/>
        <w:rPr>
          <w:rFonts w:ascii="Times New Roman" w:hAnsi="Times New Roman" w:cs="Times New Roman"/>
          <w:color w:val="auto"/>
          <w:sz w:val="24"/>
          <w:szCs w:val="24"/>
        </w:rPr>
      </w:pPr>
    </w:p>
    <w:p w14:paraId="58F2F06A" w14:textId="77777777" w:rsidR="00A7339D" w:rsidRDefault="00A7339D">
      <w:pPr>
        <w:widowControl/>
        <w:spacing w:after="0" w:line="240" w:lineRule="auto"/>
        <w:rPr>
          <w:rFonts w:ascii="Times New Roman" w:eastAsiaTheme="majorEastAsia" w:hAnsi="Times New Roman" w:cs="Times New Roman"/>
          <w:color w:val="auto"/>
          <w:sz w:val="24"/>
          <w:szCs w:val="24"/>
          <w:lang w:eastAsia="en-US"/>
        </w:rPr>
      </w:pPr>
      <w:bookmarkStart w:id="18" w:name="_Toc484538486"/>
    </w:p>
    <w:p w14:paraId="7AFDE53A" w14:textId="77777777" w:rsidR="00E01F63" w:rsidRPr="00B603EE" w:rsidRDefault="00E01F63" w:rsidP="00B603EE">
      <w:pPr>
        <w:pStyle w:val="Ttulo2"/>
        <w:widowControl/>
        <w:numPr>
          <w:ilvl w:val="1"/>
          <w:numId w:val="4"/>
        </w:numPr>
        <w:spacing w:before="0" w:line="360" w:lineRule="auto"/>
        <w:jc w:val="both"/>
        <w:rPr>
          <w:rFonts w:ascii="Times New Roman" w:eastAsiaTheme="majorEastAsia" w:hAnsi="Times New Roman" w:cs="Times New Roman"/>
          <w:b w:val="0"/>
          <w:color w:val="auto"/>
          <w:sz w:val="24"/>
          <w:szCs w:val="24"/>
          <w:lang w:eastAsia="en-US"/>
        </w:rPr>
      </w:pPr>
      <w:r w:rsidRPr="00B603EE">
        <w:rPr>
          <w:rFonts w:ascii="Times New Roman" w:eastAsiaTheme="majorEastAsia" w:hAnsi="Times New Roman" w:cs="Times New Roman"/>
          <w:b w:val="0"/>
          <w:color w:val="auto"/>
          <w:sz w:val="24"/>
          <w:szCs w:val="24"/>
          <w:lang w:eastAsia="en-US"/>
        </w:rPr>
        <w:t>LOCAL E PERÍODO DE REALIZAÇÃO DO CURSO</w:t>
      </w:r>
      <w:bookmarkEnd w:id="18"/>
    </w:p>
    <w:p w14:paraId="794FD049" w14:textId="77777777" w:rsidR="00E01F63" w:rsidRDefault="00E01F63" w:rsidP="00E01F63">
      <w:pPr>
        <w:spacing w:after="0" w:line="360" w:lineRule="auto"/>
        <w:jc w:val="both"/>
        <w:rPr>
          <w:rFonts w:ascii="Times New Roman" w:hAnsi="Times New Roman" w:cs="Times New Roman"/>
          <w:color w:val="auto"/>
          <w:sz w:val="24"/>
          <w:szCs w:val="24"/>
        </w:rPr>
      </w:pPr>
    </w:p>
    <w:p w14:paraId="05F68838" w14:textId="7E0FE8BA" w:rsidR="00E01F63" w:rsidRPr="00E01F63" w:rsidRDefault="000C697A" w:rsidP="00E01F63">
      <w:pPr>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Pr>
          <w:rFonts w:ascii="Times New Roman" w:hAnsi="Times New Roman" w:cs="Times New Roman"/>
          <w:color w:val="auto"/>
          <w:sz w:val="24"/>
          <w:szCs w:val="24"/>
        </w:rPr>
        <w:tab/>
        <w:t>O curso será realizado</w:t>
      </w:r>
      <w:r w:rsidR="00F56634">
        <w:rPr>
          <w:rFonts w:ascii="Times New Roman" w:hAnsi="Times New Roman" w:cs="Times New Roman"/>
          <w:color w:val="auto"/>
          <w:sz w:val="24"/>
          <w:szCs w:val="24"/>
        </w:rPr>
        <w:t xml:space="preserve"> n</w:t>
      </w:r>
      <w:r w:rsidR="001E028C">
        <w:rPr>
          <w:rFonts w:ascii="Times New Roman" w:hAnsi="Times New Roman" w:cs="Times New Roman"/>
          <w:color w:val="auto"/>
          <w:sz w:val="24"/>
          <w:szCs w:val="24"/>
        </w:rPr>
        <w:t>o</w:t>
      </w:r>
      <w:r w:rsidR="00B13BB5">
        <w:rPr>
          <w:rFonts w:ascii="Times New Roman" w:hAnsi="Times New Roman" w:cs="Times New Roman"/>
          <w:color w:val="auto"/>
          <w:sz w:val="24"/>
          <w:szCs w:val="24"/>
        </w:rPr>
        <w:t>s</w:t>
      </w:r>
      <w:r w:rsidR="001A71D4">
        <w:rPr>
          <w:rFonts w:ascii="Times New Roman" w:hAnsi="Times New Roman" w:cs="Times New Roman"/>
          <w:color w:val="auto"/>
          <w:sz w:val="24"/>
          <w:szCs w:val="24"/>
        </w:rPr>
        <w:t xml:space="preserve"> Polos dos Institutos Federais da Amazônia Legal</w:t>
      </w:r>
      <w:r w:rsidR="001E028C">
        <w:rPr>
          <w:rFonts w:ascii="Times New Roman" w:hAnsi="Times New Roman" w:cs="Times New Roman"/>
          <w:color w:val="auto"/>
          <w:sz w:val="24"/>
          <w:szCs w:val="24"/>
        </w:rPr>
        <w:t>,</w:t>
      </w:r>
      <w:r w:rsidR="001A71D4">
        <w:rPr>
          <w:rFonts w:ascii="Times New Roman" w:hAnsi="Times New Roman" w:cs="Times New Roman"/>
          <w:color w:val="auto"/>
          <w:sz w:val="24"/>
          <w:szCs w:val="24"/>
        </w:rPr>
        <w:t xml:space="preserve"> entre </w:t>
      </w:r>
      <w:r w:rsidR="001E1FE0">
        <w:rPr>
          <w:rFonts w:ascii="Times New Roman" w:hAnsi="Times New Roman" w:cs="Times New Roman"/>
          <w:color w:val="auto"/>
          <w:sz w:val="24"/>
          <w:szCs w:val="24"/>
        </w:rPr>
        <w:lastRenderedPageBreak/>
        <w:t>outubro</w:t>
      </w:r>
      <w:r w:rsidR="001A71D4">
        <w:rPr>
          <w:rFonts w:ascii="Times New Roman" w:hAnsi="Times New Roman" w:cs="Times New Roman"/>
          <w:color w:val="auto"/>
          <w:sz w:val="24"/>
          <w:szCs w:val="24"/>
        </w:rPr>
        <w:t xml:space="preserve"> de 2018 e setembro de 2019</w:t>
      </w:r>
      <w:r>
        <w:rPr>
          <w:rFonts w:ascii="Times New Roman" w:hAnsi="Times New Roman" w:cs="Times New Roman"/>
          <w:color w:val="auto"/>
          <w:sz w:val="24"/>
          <w:szCs w:val="24"/>
        </w:rPr>
        <w:t xml:space="preserve">. Atenderá a uma demanda pontual e poderá ou não ser </w:t>
      </w:r>
      <w:proofErr w:type="spellStart"/>
      <w:r>
        <w:rPr>
          <w:rFonts w:ascii="Times New Roman" w:hAnsi="Times New Roman" w:cs="Times New Roman"/>
          <w:color w:val="auto"/>
          <w:sz w:val="24"/>
          <w:szCs w:val="24"/>
        </w:rPr>
        <w:t>reofertado</w:t>
      </w:r>
      <w:proofErr w:type="spellEnd"/>
      <w:r w:rsidR="001A71D4">
        <w:rPr>
          <w:rFonts w:ascii="Times New Roman" w:hAnsi="Times New Roman" w:cs="Times New Roman"/>
          <w:color w:val="auto"/>
          <w:sz w:val="24"/>
          <w:szCs w:val="24"/>
        </w:rPr>
        <w:t xml:space="preserve"> no ano seguinte</w:t>
      </w:r>
      <w:r>
        <w:rPr>
          <w:rFonts w:ascii="Times New Roman" w:hAnsi="Times New Roman" w:cs="Times New Roman"/>
          <w:color w:val="auto"/>
          <w:sz w:val="24"/>
          <w:szCs w:val="24"/>
        </w:rPr>
        <w:t xml:space="preserve">. Como se trata de um projeto com subsídio do Governo Federal, a </w:t>
      </w:r>
      <w:proofErr w:type="spellStart"/>
      <w:r>
        <w:rPr>
          <w:rFonts w:ascii="Times New Roman" w:hAnsi="Times New Roman" w:cs="Times New Roman"/>
          <w:color w:val="auto"/>
          <w:sz w:val="24"/>
          <w:szCs w:val="24"/>
        </w:rPr>
        <w:t>reoferta</w:t>
      </w:r>
      <w:proofErr w:type="spellEnd"/>
      <w:r>
        <w:rPr>
          <w:rFonts w:ascii="Times New Roman" w:hAnsi="Times New Roman" w:cs="Times New Roman"/>
          <w:color w:val="auto"/>
          <w:sz w:val="24"/>
          <w:szCs w:val="24"/>
        </w:rPr>
        <w:t xml:space="preserve"> depende da disponibilização de recursos.</w:t>
      </w:r>
    </w:p>
    <w:p w14:paraId="5DD47E05" w14:textId="77777777" w:rsidR="005E762F" w:rsidRDefault="005E762F" w:rsidP="00412104">
      <w:pPr>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Pr>
          <w:rFonts w:ascii="Times New Roman" w:hAnsi="Times New Roman" w:cs="Times New Roman"/>
          <w:color w:val="auto"/>
          <w:sz w:val="24"/>
          <w:szCs w:val="24"/>
        </w:rPr>
        <w:tab/>
      </w:r>
    </w:p>
    <w:p w14:paraId="3BF37011" w14:textId="77777777" w:rsidR="00412104" w:rsidRPr="00B603EE" w:rsidRDefault="000C697A" w:rsidP="00B603EE">
      <w:pPr>
        <w:pStyle w:val="Ttulo2"/>
        <w:widowControl/>
        <w:numPr>
          <w:ilvl w:val="1"/>
          <w:numId w:val="4"/>
        </w:numPr>
        <w:spacing w:before="0" w:line="360" w:lineRule="auto"/>
        <w:jc w:val="both"/>
        <w:rPr>
          <w:rFonts w:ascii="Times New Roman" w:eastAsiaTheme="majorEastAsia" w:hAnsi="Times New Roman" w:cs="Times New Roman"/>
          <w:b w:val="0"/>
          <w:color w:val="auto"/>
          <w:sz w:val="24"/>
          <w:szCs w:val="24"/>
          <w:lang w:eastAsia="en-US"/>
        </w:rPr>
      </w:pPr>
      <w:bookmarkStart w:id="19" w:name="_Toc484538487"/>
      <w:r w:rsidRPr="00B603EE">
        <w:rPr>
          <w:rFonts w:ascii="Times New Roman" w:eastAsiaTheme="majorEastAsia" w:hAnsi="Times New Roman" w:cs="Times New Roman"/>
          <w:b w:val="0"/>
          <w:color w:val="auto"/>
          <w:sz w:val="24"/>
          <w:szCs w:val="24"/>
          <w:lang w:eastAsia="en-US"/>
        </w:rPr>
        <w:t>CONFIGURAÇÃO CURRICULAR</w:t>
      </w:r>
      <w:bookmarkEnd w:id="19"/>
    </w:p>
    <w:p w14:paraId="051F0562" w14:textId="77777777" w:rsidR="000C697A" w:rsidRDefault="000C697A" w:rsidP="000C697A">
      <w:pPr>
        <w:spacing w:after="0" w:line="360" w:lineRule="auto"/>
        <w:jc w:val="both"/>
        <w:rPr>
          <w:rFonts w:ascii="Times New Roman" w:hAnsi="Times New Roman" w:cs="Times New Roman"/>
          <w:color w:val="auto"/>
          <w:sz w:val="24"/>
          <w:szCs w:val="24"/>
        </w:rPr>
      </w:pPr>
    </w:p>
    <w:p w14:paraId="4ABC5E07" w14:textId="167E0C38" w:rsidR="00D165BE" w:rsidRPr="000C697A" w:rsidRDefault="000C697A" w:rsidP="00D165BE">
      <w:pPr>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Pr>
          <w:rFonts w:ascii="Times New Roman" w:hAnsi="Times New Roman" w:cs="Times New Roman"/>
          <w:color w:val="auto"/>
          <w:sz w:val="24"/>
          <w:szCs w:val="24"/>
        </w:rPr>
        <w:tab/>
      </w:r>
      <w:r w:rsidRPr="000C697A">
        <w:rPr>
          <w:rFonts w:ascii="Times New Roman" w:hAnsi="Times New Roman" w:cs="Times New Roman"/>
          <w:color w:val="auto"/>
          <w:sz w:val="24"/>
          <w:szCs w:val="24"/>
        </w:rPr>
        <w:t>A organização</w:t>
      </w:r>
      <w:r w:rsidR="00684DD6">
        <w:rPr>
          <w:rFonts w:ascii="Times New Roman" w:hAnsi="Times New Roman" w:cs="Times New Roman"/>
          <w:color w:val="auto"/>
          <w:sz w:val="24"/>
          <w:szCs w:val="24"/>
        </w:rPr>
        <w:t xml:space="preserve"> curricular está estruturada em</w:t>
      </w:r>
      <w:r w:rsidR="008D2475">
        <w:rPr>
          <w:rFonts w:ascii="Times New Roman" w:hAnsi="Times New Roman" w:cs="Times New Roman"/>
          <w:color w:val="auto"/>
          <w:sz w:val="24"/>
          <w:szCs w:val="24"/>
        </w:rPr>
        <w:t xml:space="preserve"> cinco módulos. </w:t>
      </w:r>
    </w:p>
    <w:p w14:paraId="2E69F64A" w14:textId="189DAC07" w:rsidR="001B4E35" w:rsidRDefault="001B4E35" w:rsidP="00412104">
      <w:pPr>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Pr>
          <w:rFonts w:ascii="Times New Roman" w:hAnsi="Times New Roman" w:cs="Times New Roman"/>
          <w:color w:val="auto"/>
          <w:sz w:val="24"/>
          <w:szCs w:val="24"/>
        </w:rPr>
        <w:tab/>
      </w:r>
      <w:r w:rsidR="000C697A" w:rsidRPr="000C697A">
        <w:rPr>
          <w:rFonts w:ascii="Times New Roman" w:hAnsi="Times New Roman" w:cs="Times New Roman"/>
          <w:color w:val="auto"/>
          <w:sz w:val="24"/>
          <w:szCs w:val="24"/>
        </w:rPr>
        <w:t xml:space="preserve">Esse currículo foi organizado </w:t>
      </w:r>
      <w:r>
        <w:rPr>
          <w:rFonts w:ascii="Times New Roman" w:hAnsi="Times New Roman" w:cs="Times New Roman"/>
          <w:color w:val="auto"/>
          <w:sz w:val="24"/>
          <w:szCs w:val="24"/>
        </w:rPr>
        <w:t>com</w:t>
      </w:r>
      <w:r w:rsidR="000C697A" w:rsidRPr="000C697A">
        <w:rPr>
          <w:rFonts w:ascii="Times New Roman" w:hAnsi="Times New Roman" w:cs="Times New Roman"/>
          <w:color w:val="auto"/>
          <w:sz w:val="24"/>
          <w:szCs w:val="24"/>
        </w:rPr>
        <w:t xml:space="preserve"> foco </w:t>
      </w:r>
      <w:r>
        <w:rPr>
          <w:rFonts w:ascii="Times New Roman" w:hAnsi="Times New Roman" w:cs="Times New Roman"/>
          <w:color w:val="auto"/>
          <w:sz w:val="24"/>
          <w:szCs w:val="24"/>
        </w:rPr>
        <w:t>n</w:t>
      </w:r>
      <w:r w:rsidR="000C697A" w:rsidRPr="000C697A">
        <w:rPr>
          <w:rFonts w:ascii="Times New Roman" w:hAnsi="Times New Roman" w:cs="Times New Roman"/>
          <w:color w:val="auto"/>
          <w:sz w:val="24"/>
          <w:szCs w:val="24"/>
        </w:rPr>
        <w:t>a aprendizagem significativa</w:t>
      </w:r>
      <w:r w:rsidR="00684DD6">
        <w:rPr>
          <w:rFonts w:ascii="Times New Roman" w:hAnsi="Times New Roman" w:cs="Times New Roman"/>
          <w:color w:val="auto"/>
          <w:sz w:val="24"/>
          <w:szCs w:val="24"/>
        </w:rPr>
        <w:t xml:space="preserve"> dos Conselheiros</w:t>
      </w:r>
      <w:r w:rsidR="000C697A" w:rsidRPr="000C697A">
        <w:rPr>
          <w:rFonts w:ascii="Times New Roman" w:hAnsi="Times New Roman" w:cs="Times New Roman"/>
          <w:color w:val="auto"/>
          <w:sz w:val="24"/>
          <w:szCs w:val="24"/>
        </w:rPr>
        <w:t>, visando o saber, o saber ser, o saber fazer e o saber agir.</w:t>
      </w:r>
      <w:r>
        <w:rPr>
          <w:rFonts w:ascii="Times New Roman" w:hAnsi="Times New Roman" w:cs="Times New Roman"/>
          <w:color w:val="auto"/>
          <w:sz w:val="24"/>
          <w:szCs w:val="24"/>
        </w:rPr>
        <w:t xml:space="preserve"> </w:t>
      </w:r>
      <w:r w:rsidR="000C697A" w:rsidRPr="000C697A">
        <w:rPr>
          <w:rFonts w:ascii="Times New Roman" w:hAnsi="Times New Roman" w:cs="Times New Roman"/>
          <w:color w:val="auto"/>
          <w:sz w:val="24"/>
          <w:szCs w:val="24"/>
        </w:rPr>
        <w:t>Cada professor definirá, em plano de ensino de</w:t>
      </w:r>
      <w:r w:rsidR="00684DD6">
        <w:rPr>
          <w:rFonts w:ascii="Times New Roman" w:hAnsi="Times New Roman" w:cs="Times New Roman"/>
          <w:color w:val="auto"/>
          <w:sz w:val="24"/>
          <w:szCs w:val="24"/>
        </w:rPr>
        <w:t xml:space="preserve"> sua disciplina, as estratégias e</w:t>
      </w:r>
      <w:r w:rsidR="000C697A" w:rsidRPr="000C697A">
        <w:rPr>
          <w:rFonts w:ascii="Times New Roman" w:hAnsi="Times New Roman" w:cs="Times New Roman"/>
          <w:color w:val="auto"/>
          <w:sz w:val="24"/>
          <w:szCs w:val="24"/>
        </w:rPr>
        <w:t xml:space="preserve"> técnica</w:t>
      </w:r>
      <w:r w:rsidR="00684DD6">
        <w:rPr>
          <w:rFonts w:ascii="Times New Roman" w:hAnsi="Times New Roman" w:cs="Times New Roman"/>
          <w:color w:val="auto"/>
          <w:sz w:val="24"/>
          <w:szCs w:val="24"/>
        </w:rPr>
        <w:t xml:space="preserve">s de ensino </w:t>
      </w:r>
      <w:r w:rsidR="000C697A" w:rsidRPr="000C697A">
        <w:rPr>
          <w:rFonts w:ascii="Times New Roman" w:hAnsi="Times New Roman" w:cs="Times New Roman"/>
          <w:color w:val="auto"/>
          <w:sz w:val="24"/>
          <w:szCs w:val="24"/>
        </w:rPr>
        <w:t xml:space="preserve">para o desenvolvimento do processo educativo, </w:t>
      </w:r>
      <w:r w:rsidR="007A3879">
        <w:rPr>
          <w:rFonts w:ascii="Times New Roman" w:hAnsi="Times New Roman" w:cs="Times New Roman"/>
          <w:color w:val="auto"/>
          <w:sz w:val="24"/>
          <w:szCs w:val="24"/>
        </w:rPr>
        <w:t>z</w:t>
      </w:r>
      <w:r w:rsidR="000C697A" w:rsidRPr="000C697A">
        <w:rPr>
          <w:rFonts w:ascii="Times New Roman" w:hAnsi="Times New Roman" w:cs="Times New Roman"/>
          <w:color w:val="auto"/>
          <w:sz w:val="24"/>
          <w:szCs w:val="24"/>
        </w:rPr>
        <w:t>elando pelo</w:t>
      </w:r>
      <w:r w:rsidR="001E028C">
        <w:rPr>
          <w:rFonts w:ascii="Times New Roman" w:hAnsi="Times New Roman" w:cs="Times New Roman"/>
          <w:color w:val="auto"/>
          <w:sz w:val="24"/>
          <w:szCs w:val="24"/>
        </w:rPr>
        <w:t xml:space="preserve"> ideário metodológico descrito, conforme as áreas de formação indicadas no quadro </w:t>
      </w:r>
      <w:proofErr w:type="gramStart"/>
      <w:r w:rsidR="001E028C">
        <w:rPr>
          <w:rFonts w:ascii="Times New Roman" w:hAnsi="Times New Roman" w:cs="Times New Roman"/>
          <w:color w:val="auto"/>
          <w:sz w:val="24"/>
          <w:szCs w:val="24"/>
        </w:rPr>
        <w:t>1</w:t>
      </w:r>
      <w:proofErr w:type="gramEnd"/>
      <w:r w:rsidR="001E028C">
        <w:rPr>
          <w:rFonts w:ascii="Times New Roman" w:hAnsi="Times New Roman" w:cs="Times New Roman"/>
          <w:color w:val="auto"/>
          <w:sz w:val="24"/>
          <w:szCs w:val="24"/>
        </w:rPr>
        <w:t>.</w:t>
      </w:r>
      <w:r w:rsidR="00684DD6">
        <w:rPr>
          <w:rFonts w:ascii="Times New Roman" w:hAnsi="Times New Roman" w:cs="Times New Roman"/>
          <w:color w:val="auto"/>
          <w:sz w:val="24"/>
          <w:szCs w:val="24"/>
        </w:rPr>
        <w:t xml:space="preserve"> </w:t>
      </w:r>
    </w:p>
    <w:p w14:paraId="321A3CAA" w14:textId="77777777" w:rsidR="008304D3" w:rsidRDefault="008304D3" w:rsidP="00412104">
      <w:pPr>
        <w:spacing w:after="0" w:line="240" w:lineRule="auto"/>
        <w:jc w:val="both"/>
        <w:rPr>
          <w:rFonts w:ascii="Times New Roman" w:hAnsi="Times New Roman" w:cs="Times New Roman"/>
          <w:color w:val="auto"/>
          <w:sz w:val="24"/>
          <w:szCs w:val="24"/>
        </w:rPr>
      </w:pPr>
    </w:p>
    <w:p w14:paraId="3396200C" w14:textId="21E3BC83" w:rsidR="001B4E35" w:rsidRDefault="001B4E35" w:rsidP="00650DE1">
      <w:pPr>
        <w:spacing w:after="120" w:line="240" w:lineRule="auto"/>
        <w:jc w:val="both"/>
        <w:rPr>
          <w:rFonts w:ascii="Times New Roman" w:hAnsi="Times New Roman" w:cs="Times New Roman"/>
          <w:b/>
          <w:bCs/>
          <w:color w:val="FF0000"/>
          <w:sz w:val="20"/>
          <w:szCs w:val="24"/>
        </w:rPr>
      </w:pPr>
      <w:r w:rsidRPr="001B4E35">
        <w:rPr>
          <w:rFonts w:ascii="Times New Roman" w:hAnsi="Times New Roman" w:cs="Times New Roman"/>
          <w:b/>
          <w:bCs/>
          <w:color w:val="auto"/>
          <w:sz w:val="20"/>
          <w:szCs w:val="24"/>
        </w:rPr>
        <w:t>Quadro 1 — Matriz curricular do Curso</w:t>
      </w:r>
      <w:r w:rsidR="003A3F48">
        <w:rPr>
          <w:rFonts w:ascii="Times New Roman" w:hAnsi="Times New Roman" w:cs="Times New Roman"/>
          <w:b/>
          <w:bCs/>
          <w:color w:val="auto"/>
          <w:sz w:val="20"/>
          <w:szCs w:val="24"/>
        </w:rPr>
        <w:t xml:space="preserve"> </w:t>
      </w:r>
    </w:p>
    <w:tbl>
      <w:tblPr>
        <w:tblStyle w:val="Tabelacomgrade1"/>
        <w:tblW w:w="9072" w:type="dxa"/>
        <w:tblInd w:w="-459" w:type="dxa"/>
        <w:tblLook w:val="04A0" w:firstRow="1" w:lastRow="0" w:firstColumn="1" w:lastColumn="0" w:noHBand="0" w:noVBand="1"/>
      </w:tblPr>
      <w:tblGrid>
        <w:gridCol w:w="1651"/>
        <w:gridCol w:w="3577"/>
        <w:gridCol w:w="987"/>
        <w:gridCol w:w="2857"/>
      </w:tblGrid>
      <w:tr w:rsidR="00D96426" w:rsidRPr="00186794" w14:paraId="492F6BA4" w14:textId="77777777" w:rsidTr="00757423">
        <w:trPr>
          <w:trHeight w:val="617"/>
        </w:trPr>
        <w:tc>
          <w:tcPr>
            <w:tcW w:w="1651" w:type="dxa"/>
            <w:vAlign w:val="center"/>
            <w:hideMark/>
          </w:tcPr>
          <w:p w14:paraId="2208366A" w14:textId="77777777" w:rsidR="00D96426" w:rsidRPr="00186794" w:rsidRDefault="00D96426" w:rsidP="00D96426">
            <w:pPr>
              <w:widowControl/>
              <w:spacing w:after="0" w:line="240" w:lineRule="auto"/>
              <w:jc w:val="center"/>
              <w:rPr>
                <w:rFonts w:ascii="Times New Roman" w:hAnsi="Times New Roman"/>
                <w:color w:val="auto"/>
              </w:rPr>
            </w:pPr>
            <w:r w:rsidRPr="00186794">
              <w:rPr>
                <w:rFonts w:ascii="Times New Roman" w:hAnsi="Times New Roman"/>
                <w:b/>
                <w:bCs/>
                <w:color w:val="auto"/>
              </w:rPr>
              <w:t>ETAPAS</w:t>
            </w:r>
          </w:p>
        </w:tc>
        <w:tc>
          <w:tcPr>
            <w:tcW w:w="3577" w:type="dxa"/>
            <w:vAlign w:val="center"/>
            <w:hideMark/>
          </w:tcPr>
          <w:p w14:paraId="301C36E8" w14:textId="77777777" w:rsidR="00D96426" w:rsidRPr="00186794" w:rsidRDefault="00D96426" w:rsidP="00D96426">
            <w:pPr>
              <w:widowControl/>
              <w:spacing w:after="0" w:line="240" w:lineRule="auto"/>
              <w:jc w:val="center"/>
              <w:rPr>
                <w:rFonts w:ascii="Times New Roman" w:hAnsi="Times New Roman"/>
                <w:color w:val="auto"/>
              </w:rPr>
            </w:pPr>
            <w:r w:rsidRPr="00186794">
              <w:rPr>
                <w:rFonts w:ascii="Times New Roman" w:hAnsi="Times New Roman"/>
                <w:b/>
                <w:bCs/>
                <w:color w:val="auto"/>
              </w:rPr>
              <w:t>COMPONENTE CURRICULAR</w:t>
            </w:r>
          </w:p>
        </w:tc>
        <w:tc>
          <w:tcPr>
            <w:tcW w:w="987" w:type="dxa"/>
            <w:vAlign w:val="center"/>
            <w:hideMark/>
          </w:tcPr>
          <w:p w14:paraId="6045F2E5" w14:textId="31355EEB" w:rsidR="00D96426" w:rsidRPr="00186794" w:rsidRDefault="00D96426" w:rsidP="00D96426">
            <w:pPr>
              <w:widowControl/>
              <w:spacing w:after="0" w:line="240" w:lineRule="auto"/>
              <w:jc w:val="center"/>
              <w:rPr>
                <w:rFonts w:ascii="Times New Roman" w:hAnsi="Times New Roman"/>
                <w:color w:val="auto"/>
              </w:rPr>
            </w:pPr>
            <w:r>
              <w:rPr>
                <w:rFonts w:ascii="Times New Roman" w:hAnsi="Times New Roman"/>
                <w:b/>
                <w:bCs/>
                <w:color w:val="auto"/>
              </w:rPr>
              <w:t>C/H</w:t>
            </w:r>
          </w:p>
        </w:tc>
        <w:tc>
          <w:tcPr>
            <w:tcW w:w="2857" w:type="dxa"/>
            <w:vAlign w:val="center"/>
          </w:tcPr>
          <w:p w14:paraId="76843698" w14:textId="77777777" w:rsidR="00D96426" w:rsidRPr="00186794" w:rsidRDefault="00D96426" w:rsidP="00D96426">
            <w:pPr>
              <w:widowControl/>
              <w:spacing w:after="0" w:line="240" w:lineRule="auto"/>
              <w:jc w:val="center"/>
              <w:rPr>
                <w:rFonts w:ascii="Times New Roman" w:hAnsi="Times New Roman"/>
                <w:b/>
                <w:bCs/>
                <w:color w:val="auto"/>
              </w:rPr>
            </w:pPr>
            <w:r w:rsidRPr="00186794">
              <w:rPr>
                <w:rFonts w:ascii="Times New Roman" w:hAnsi="Times New Roman"/>
                <w:b/>
                <w:bCs/>
                <w:color w:val="auto"/>
              </w:rPr>
              <w:t>PROFESSOR CONTEUDISTA</w:t>
            </w:r>
          </w:p>
        </w:tc>
      </w:tr>
      <w:tr w:rsidR="00D96426" w:rsidRPr="00186794" w14:paraId="2F172EA4" w14:textId="77777777" w:rsidTr="00757423">
        <w:trPr>
          <w:trHeight w:val="227"/>
        </w:trPr>
        <w:tc>
          <w:tcPr>
            <w:tcW w:w="1651" w:type="dxa"/>
            <w:vMerge w:val="restart"/>
            <w:vAlign w:val="center"/>
            <w:hideMark/>
          </w:tcPr>
          <w:p w14:paraId="3B41472C" w14:textId="77777777" w:rsidR="00D96426" w:rsidRDefault="00D96426" w:rsidP="00D96426">
            <w:pPr>
              <w:widowControl/>
              <w:spacing w:after="0" w:line="240" w:lineRule="auto"/>
              <w:jc w:val="center"/>
              <w:rPr>
                <w:rFonts w:ascii="Times New Roman" w:hAnsi="Times New Roman"/>
                <w:b/>
                <w:bCs/>
                <w:color w:val="auto"/>
              </w:rPr>
            </w:pPr>
            <w:r w:rsidRPr="00186794">
              <w:rPr>
                <w:rFonts w:ascii="Times New Roman" w:hAnsi="Times New Roman"/>
                <w:b/>
                <w:bCs/>
                <w:color w:val="auto"/>
              </w:rPr>
              <w:t>Módulo I</w:t>
            </w:r>
          </w:p>
          <w:p w14:paraId="52543F98" w14:textId="678724B3" w:rsidR="00D96426" w:rsidRPr="00186794" w:rsidRDefault="00D96426" w:rsidP="00D96426">
            <w:pPr>
              <w:widowControl/>
              <w:spacing w:after="0" w:line="240" w:lineRule="auto"/>
              <w:jc w:val="center"/>
              <w:rPr>
                <w:rFonts w:ascii="Times New Roman" w:hAnsi="Times New Roman"/>
                <w:color w:val="auto"/>
              </w:rPr>
            </w:pPr>
            <w:r w:rsidRPr="00433BDA">
              <w:rPr>
                <w:rFonts w:ascii="Times New Roman" w:hAnsi="Times New Roman"/>
                <w:bCs/>
              </w:rPr>
              <w:t>Fundamentos</w:t>
            </w:r>
            <w:r>
              <w:rPr>
                <w:rFonts w:ascii="Times New Roman" w:hAnsi="Times New Roman"/>
                <w:bCs/>
              </w:rPr>
              <w:t xml:space="preserve"> em Direitos Humanos </w:t>
            </w:r>
          </w:p>
        </w:tc>
        <w:tc>
          <w:tcPr>
            <w:tcW w:w="3577" w:type="dxa"/>
            <w:hideMark/>
          </w:tcPr>
          <w:p w14:paraId="0518978B" w14:textId="2B148DB7" w:rsidR="00D96426" w:rsidRPr="00186794" w:rsidRDefault="00D96426" w:rsidP="00D96426">
            <w:pPr>
              <w:widowControl/>
              <w:spacing w:after="0" w:line="240" w:lineRule="auto"/>
              <w:rPr>
                <w:rFonts w:ascii="Times New Roman" w:hAnsi="Times New Roman"/>
                <w:color w:val="auto"/>
              </w:rPr>
            </w:pPr>
            <w:r>
              <w:rPr>
                <w:rFonts w:ascii="Times New Roman" w:hAnsi="Times New Roman"/>
                <w:color w:val="auto"/>
              </w:rPr>
              <w:t>Fundamentos </w:t>
            </w:r>
          </w:p>
        </w:tc>
        <w:tc>
          <w:tcPr>
            <w:tcW w:w="987" w:type="dxa"/>
            <w:vAlign w:val="center"/>
            <w:hideMark/>
          </w:tcPr>
          <w:p w14:paraId="7CB1FC9C" w14:textId="77777777" w:rsidR="00D96426" w:rsidRPr="00186794" w:rsidRDefault="00D96426" w:rsidP="00D96426">
            <w:pPr>
              <w:widowControl/>
              <w:spacing w:after="0" w:line="240" w:lineRule="auto"/>
              <w:jc w:val="center"/>
              <w:rPr>
                <w:rFonts w:ascii="Times New Roman" w:hAnsi="Times New Roman"/>
                <w:color w:val="auto"/>
              </w:rPr>
            </w:pPr>
            <w:r w:rsidRPr="00186794">
              <w:rPr>
                <w:rFonts w:ascii="Times New Roman" w:hAnsi="Times New Roman"/>
                <w:color w:val="auto"/>
              </w:rPr>
              <w:t>8h</w:t>
            </w:r>
          </w:p>
        </w:tc>
        <w:tc>
          <w:tcPr>
            <w:tcW w:w="2857" w:type="dxa"/>
          </w:tcPr>
          <w:p w14:paraId="5334E3E2" w14:textId="77777777" w:rsidR="00D96426" w:rsidRPr="00186794" w:rsidRDefault="00D96426" w:rsidP="00D96426">
            <w:pPr>
              <w:widowControl/>
              <w:spacing w:after="0" w:line="240" w:lineRule="auto"/>
              <w:rPr>
                <w:rFonts w:ascii="Times New Roman" w:hAnsi="Times New Roman"/>
                <w:color w:val="auto"/>
              </w:rPr>
            </w:pPr>
            <w:r w:rsidRPr="00186794">
              <w:rPr>
                <w:rFonts w:ascii="Times New Roman" w:hAnsi="Times New Roman"/>
                <w:color w:val="auto"/>
              </w:rPr>
              <w:t>Rosilene Maria da Silva</w:t>
            </w:r>
          </w:p>
        </w:tc>
      </w:tr>
      <w:tr w:rsidR="00D96426" w:rsidRPr="00186794" w14:paraId="4394B28F" w14:textId="77777777" w:rsidTr="00757423">
        <w:trPr>
          <w:trHeight w:val="906"/>
        </w:trPr>
        <w:tc>
          <w:tcPr>
            <w:tcW w:w="1651" w:type="dxa"/>
            <w:vMerge/>
            <w:vAlign w:val="center"/>
            <w:hideMark/>
          </w:tcPr>
          <w:p w14:paraId="276525BE" w14:textId="77777777" w:rsidR="00D96426" w:rsidRPr="00186794" w:rsidRDefault="00D96426" w:rsidP="00D96426">
            <w:pPr>
              <w:widowControl/>
              <w:spacing w:after="0" w:line="240" w:lineRule="auto"/>
              <w:jc w:val="center"/>
              <w:rPr>
                <w:rFonts w:ascii="Times New Roman" w:hAnsi="Times New Roman"/>
                <w:color w:val="auto"/>
              </w:rPr>
            </w:pPr>
          </w:p>
        </w:tc>
        <w:tc>
          <w:tcPr>
            <w:tcW w:w="3577" w:type="dxa"/>
            <w:hideMark/>
          </w:tcPr>
          <w:p w14:paraId="6E65AD88" w14:textId="77777777" w:rsidR="00D96426" w:rsidRPr="00186794" w:rsidRDefault="00D96426" w:rsidP="00D96426">
            <w:pPr>
              <w:widowControl/>
              <w:spacing w:after="0" w:line="240" w:lineRule="auto"/>
              <w:rPr>
                <w:rFonts w:ascii="Times New Roman" w:hAnsi="Times New Roman"/>
                <w:color w:val="auto"/>
              </w:rPr>
            </w:pPr>
            <w:r w:rsidRPr="00186794">
              <w:rPr>
                <w:rFonts w:ascii="Times New Roman" w:hAnsi="Times New Roman"/>
                <w:color w:val="auto"/>
              </w:rPr>
              <w:t xml:space="preserve">Histórico, Fundamentos e Paradigmas da Defesa de Direitos Humanos da Criança e do </w:t>
            </w:r>
            <w:proofErr w:type="gramStart"/>
            <w:r w:rsidRPr="00186794">
              <w:rPr>
                <w:rFonts w:ascii="Times New Roman" w:hAnsi="Times New Roman"/>
                <w:color w:val="auto"/>
              </w:rPr>
              <w:t>Adolescente</w:t>
            </w:r>
            <w:proofErr w:type="gramEnd"/>
            <w:r w:rsidRPr="00186794">
              <w:rPr>
                <w:rFonts w:ascii="Times New Roman" w:hAnsi="Times New Roman"/>
                <w:color w:val="auto"/>
              </w:rPr>
              <w:t xml:space="preserve"> </w:t>
            </w:r>
          </w:p>
        </w:tc>
        <w:tc>
          <w:tcPr>
            <w:tcW w:w="987" w:type="dxa"/>
            <w:vAlign w:val="center"/>
            <w:hideMark/>
          </w:tcPr>
          <w:p w14:paraId="73805A7D" w14:textId="77777777" w:rsidR="00D96426" w:rsidRPr="00186794" w:rsidRDefault="00D96426" w:rsidP="00D96426">
            <w:pPr>
              <w:widowControl/>
              <w:spacing w:after="0" w:line="240" w:lineRule="auto"/>
              <w:jc w:val="center"/>
              <w:rPr>
                <w:rFonts w:ascii="Times New Roman" w:hAnsi="Times New Roman"/>
                <w:color w:val="auto"/>
              </w:rPr>
            </w:pPr>
            <w:r w:rsidRPr="00186794">
              <w:rPr>
                <w:rFonts w:ascii="Times New Roman" w:hAnsi="Times New Roman"/>
                <w:color w:val="auto"/>
              </w:rPr>
              <w:t>6h</w:t>
            </w:r>
          </w:p>
        </w:tc>
        <w:tc>
          <w:tcPr>
            <w:tcW w:w="2857" w:type="dxa"/>
          </w:tcPr>
          <w:p w14:paraId="1E1C6D2A" w14:textId="77777777" w:rsidR="00D96426" w:rsidRPr="00186794" w:rsidRDefault="00D96426" w:rsidP="00D96426">
            <w:pPr>
              <w:widowControl/>
              <w:spacing w:after="0" w:line="240" w:lineRule="auto"/>
              <w:rPr>
                <w:rFonts w:ascii="Times New Roman" w:hAnsi="Times New Roman"/>
                <w:color w:val="auto"/>
              </w:rPr>
            </w:pPr>
            <w:r w:rsidRPr="00186794">
              <w:rPr>
                <w:rFonts w:ascii="Times New Roman" w:hAnsi="Times New Roman"/>
                <w:color w:val="auto"/>
              </w:rPr>
              <w:t>Humberto da Silva Miranda</w:t>
            </w:r>
          </w:p>
        </w:tc>
      </w:tr>
      <w:tr w:rsidR="00D96426" w:rsidRPr="00186794" w14:paraId="31DF764D" w14:textId="77777777" w:rsidTr="00757423">
        <w:trPr>
          <w:trHeight w:val="646"/>
        </w:trPr>
        <w:tc>
          <w:tcPr>
            <w:tcW w:w="1651" w:type="dxa"/>
            <w:vMerge/>
            <w:vAlign w:val="center"/>
            <w:hideMark/>
          </w:tcPr>
          <w:p w14:paraId="3A92EAAC" w14:textId="77777777" w:rsidR="00D96426" w:rsidRPr="00186794" w:rsidRDefault="00D96426" w:rsidP="00D96426">
            <w:pPr>
              <w:widowControl/>
              <w:spacing w:after="0" w:line="240" w:lineRule="auto"/>
              <w:jc w:val="center"/>
              <w:rPr>
                <w:rFonts w:ascii="Times New Roman" w:hAnsi="Times New Roman"/>
                <w:color w:val="auto"/>
              </w:rPr>
            </w:pPr>
          </w:p>
        </w:tc>
        <w:tc>
          <w:tcPr>
            <w:tcW w:w="3577" w:type="dxa"/>
            <w:hideMark/>
          </w:tcPr>
          <w:p w14:paraId="31419058" w14:textId="77777777" w:rsidR="00D96426" w:rsidRPr="00186794" w:rsidRDefault="00D96426" w:rsidP="00D96426">
            <w:pPr>
              <w:widowControl/>
              <w:spacing w:after="0" w:line="240" w:lineRule="auto"/>
              <w:rPr>
                <w:rFonts w:ascii="Times New Roman" w:hAnsi="Times New Roman"/>
                <w:color w:val="auto"/>
              </w:rPr>
            </w:pPr>
            <w:r w:rsidRPr="00186794">
              <w:rPr>
                <w:rFonts w:ascii="Times New Roman" w:hAnsi="Times New Roman"/>
                <w:color w:val="auto"/>
              </w:rPr>
              <w:t xml:space="preserve">Estado, Políticas e o Sistema de Garantia dos </w:t>
            </w:r>
            <w:proofErr w:type="gramStart"/>
            <w:r w:rsidRPr="00186794">
              <w:rPr>
                <w:rFonts w:ascii="Times New Roman" w:hAnsi="Times New Roman"/>
                <w:color w:val="auto"/>
              </w:rPr>
              <w:t>Direitos</w:t>
            </w:r>
            <w:proofErr w:type="gramEnd"/>
            <w:r w:rsidRPr="00186794">
              <w:rPr>
                <w:rFonts w:ascii="Times New Roman" w:hAnsi="Times New Roman"/>
                <w:color w:val="auto"/>
              </w:rPr>
              <w:t xml:space="preserve"> </w:t>
            </w:r>
          </w:p>
        </w:tc>
        <w:tc>
          <w:tcPr>
            <w:tcW w:w="987" w:type="dxa"/>
            <w:vAlign w:val="center"/>
            <w:hideMark/>
          </w:tcPr>
          <w:p w14:paraId="2A240E8F" w14:textId="77777777" w:rsidR="00D96426" w:rsidRPr="00186794" w:rsidRDefault="00D96426" w:rsidP="00D96426">
            <w:pPr>
              <w:widowControl/>
              <w:spacing w:after="0" w:line="240" w:lineRule="auto"/>
              <w:jc w:val="center"/>
              <w:rPr>
                <w:rFonts w:ascii="Times New Roman" w:hAnsi="Times New Roman"/>
                <w:color w:val="auto"/>
              </w:rPr>
            </w:pPr>
            <w:r w:rsidRPr="00186794">
              <w:rPr>
                <w:rFonts w:ascii="Times New Roman" w:hAnsi="Times New Roman"/>
                <w:color w:val="auto"/>
              </w:rPr>
              <w:t>8h</w:t>
            </w:r>
          </w:p>
        </w:tc>
        <w:tc>
          <w:tcPr>
            <w:tcW w:w="2857" w:type="dxa"/>
          </w:tcPr>
          <w:p w14:paraId="444F50E7" w14:textId="77777777" w:rsidR="00D96426" w:rsidRPr="00186794" w:rsidRDefault="00D96426" w:rsidP="00D96426">
            <w:pPr>
              <w:widowControl/>
              <w:spacing w:after="0" w:line="240" w:lineRule="auto"/>
              <w:rPr>
                <w:rFonts w:ascii="Times New Roman" w:hAnsi="Times New Roman"/>
                <w:color w:val="auto"/>
              </w:rPr>
            </w:pPr>
            <w:r w:rsidRPr="00186794">
              <w:rPr>
                <w:rFonts w:ascii="Times New Roman" w:hAnsi="Times New Roman"/>
                <w:color w:val="auto"/>
              </w:rPr>
              <w:t>Humberto da Silva Miranda</w:t>
            </w:r>
          </w:p>
        </w:tc>
      </w:tr>
      <w:tr w:rsidR="00D96426" w:rsidRPr="00186794" w14:paraId="2F799B89" w14:textId="77777777" w:rsidTr="00757423">
        <w:trPr>
          <w:trHeight w:val="646"/>
        </w:trPr>
        <w:tc>
          <w:tcPr>
            <w:tcW w:w="1651" w:type="dxa"/>
            <w:vMerge/>
            <w:vAlign w:val="center"/>
          </w:tcPr>
          <w:p w14:paraId="4E371EF4" w14:textId="77777777" w:rsidR="00D96426" w:rsidRPr="00186794" w:rsidRDefault="00D96426" w:rsidP="00D96426">
            <w:pPr>
              <w:widowControl/>
              <w:spacing w:after="0" w:line="240" w:lineRule="auto"/>
              <w:jc w:val="center"/>
              <w:rPr>
                <w:rFonts w:ascii="Times New Roman" w:hAnsi="Times New Roman"/>
                <w:color w:val="auto"/>
              </w:rPr>
            </w:pPr>
          </w:p>
        </w:tc>
        <w:tc>
          <w:tcPr>
            <w:tcW w:w="3577" w:type="dxa"/>
          </w:tcPr>
          <w:p w14:paraId="33AB6443" w14:textId="2CA32E6C" w:rsidR="00D96426" w:rsidRPr="00186794" w:rsidRDefault="00D96426" w:rsidP="00D96426">
            <w:pPr>
              <w:widowControl/>
              <w:spacing w:after="0" w:line="240" w:lineRule="auto"/>
              <w:rPr>
                <w:rFonts w:ascii="Times New Roman" w:hAnsi="Times New Roman"/>
                <w:color w:val="auto"/>
              </w:rPr>
            </w:pPr>
            <w:r w:rsidRPr="00186794">
              <w:rPr>
                <w:rFonts w:ascii="Times New Roman" w:hAnsi="Times New Roman"/>
                <w:color w:val="auto"/>
              </w:rPr>
              <w:t xml:space="preserve">Democracia e direitos a participação de crianças e adolescentes </w:t>
            </w:r>
          </w:p>
        </w:tc>
        <w:tc>
          <w:tcPr>
            <w:tcW w:w="987" w:type="dxa"/>
            <w:vAlign w:val="center"/>
          </w:tcPr>
          <w:p w14:paraId="51322E36" w14:textId="0B38B8EF" w:rsidR="00D96426" w:rsidRPr="00893013" w:rsidRDefault="00D96426" w:rsidP="00D96426">
            <w:pPr>
              <w:widowControl/>
              <w:spacing w:after="0" w:line="240" w:lineRule="auto"/>
              <w:jc w:val="center"/>
              <w:rPr>
                <w:rFonts w:ascii="Times New Roman" w:hAnsi="Times New Roman"/>
                <w:color w:val="auto"/>
              </w:rPr>
            </w:pPr>
            <w:r w:rsidRPr="00893013">
              <w:rPr>
                <w:rFonts w:ascii="Times New Roman" w:hAnsi="Times New Roman"/>
                <w:color w:val="auto"/>
              </w:rPr>
              <w:t>12h</w:t>
            </w:r>
          </w:p>
        </w:tc>
        <w:tc>
          <w:tcPr>
            <w:tcW w:w="2857" w:type="dxa"/>
            <w:vAlign w:val="center"/>
          </w:tcPr>
          <w:p w14:paraId="0D23BF96" w14:textId="1A1B582E" w:rsidR="00D96426" w:rsidRPr="00186794" w:rsidRDefault="00D96426" w:rsidP="00D96426">
            <w:pPr>
              <w:widowControl/>
              <w:spacing w:after="0" w:line="240" w:lineRule="auto"/>
              <w:rPr>
                <w:rFonts w:ascii="Times New Roman" w:hAnsi="Times New Roman"/>
                <w:color w:val="auto"/>
              </w:rPr>
            </w:pPr>
            <w:r w:rsidRPr="00186794">
              <w:rPr>
                <w:rFonts w:ascii="Times New Roman" w:hAnsi="Times New Roman"/>
                <w:color w:val="auto"/>
              </w:rPr>
              <w:t xml:space="preserve">Monique Batista de Carvalho </w:t>
            </w:r>
          </w:p>
        </w:tc>
      </w:tr>
      <w:tr w:rsidR="00D96426" w:rsidRPr="00186794" w14:paraId="516A8054" w14:textId="77777777" w:rsidTr="00757423">
        <w:trPr>
          <w:trHeight w:val="646"/>
        </w:trPr>
        <w:tc>
          <w:tcPr>
            <w:tcW w:w="1651" w:type="dxa"/>
            <w:vMerge/>
            <w:vAlign w:val="center"/>
          </w:tcPr>
          <w:p w14:paraId="5BD6946F" w14:textId="77777777" w:rsidR="00D96426" w:rsidRPr="00186794" w:rsidRDefault="00D96426" w:rsidP="00D96426">
            <w:pPr>
              <w:widowControl/>
              <w:spacing w:after="0" w:line="240" w:lineRule="auto"/>
              <w:jc w:val="center"/>
              <w:rPr>
                <w:rFonts w:ascii="Times New Roman" w:hAnsi="Times New Roman"/>
                <w:color w:val="auto"/>
              </w:rPr>
            </w:pPr>
          </w:p>
        </w:tc>
        <w:tc>
          <w:tcPr>
            <w:tcW w:w="3577" w:type="dxa"/>
          </w:tcPr>
          <w:p w14:paraId="52095358" w14:textId="61FA0970" w:rsidR="00D96426" w:rsidRPr="00186794" w:rsidRDefault="00D96426" w:rsidP="00D96426">
            <w:pPr>
              <w:widowControl/>
              <w:spacing w:after="0" w:line="240" w:lineRule="auto"/>
              <w:rPr>
                <w:rFonts w:ascii="Times New Roman" w:hAnsi="Times New Roman"/>
                <w:color w:val="auto"/>
              </w:rPr>
            </w:pPr>
            <w:r w:rsidRPr="00186794">
              <w:rPr>
                <w:rFonts w:ascii="Times New Roman" w:hAnsi="Times New Roman"/>
                <w:color w:val="auto"/>
              </w:rPr>
              <w:t>Internet e Direitos Humanos</w:t>
            </w:r>
          </w:p>
        </w:tc>
        <w:tc>
          <w:tcPr>
            <w:tcW w:w="987" w:type="dxa"/>
            <w:vAlign w:val="center"/>
          </w:tcPr>
          <w:p w14:paraId="4ACF3BD2" w14:textId="5048E594" w:rsidR="00D96426" w:rsidRPr="003A3F48" w:rsidRDefault="00D96426" w:rsidP="00D96426">
            <w:pPr>
              <w:widowControl/>
              <w:spacing w:after="0" w:line="240" w:lineRule="auto"/>
              <w:jc w:val="center"/>
              <w:rPr>
                <w:rFonts w:ascii="Times New Roman" w:hAnsi="Times New Roman"/>
                <w:color w:val="FF0000"/>
              </w:rPr>
            </w:pPr>
            <w:r w:rsidRPr="00186794">
              <w:rPr>
                <w:rFonts w:ascii="Times New Roman" w:hAnsi="Times New Roman"/>
                <w:color w:val="auto"/>
              </w:rPr>
              <w:t>6h</w:t>
            </w:r>
          </w:p>
        </w:tc>
        <w:tc>
          <w:tcPr>
            <w:tcW w:w="2857" w:type="dxa"/>
          </w:tcPr>
          <w:p w14:paraId="0B36D3DD" w14:textId="30747DD1" w:rsidR="008D2475" w:rsidRPr="00186794" w:rsidRDefault="00893013" w:rsidP="00D96426">
            <w:pPr>
              <w:widowControl/>
              <w:spacing w:after="0" w:line="240" w:lineRule="auto"/>
              <w:rPr>
                <w:rFonts w:ascii="Times New Roman" w:hAnsi="Times New Roman"/>
                <w:color w:val="auto"/>
              </w:rPr>
            </w:pPr>
            <w:r>
              <w:rPr>
                <w:rFonts w:ascii="Times New Roman" w:hAnsi="Times New Roman"/>
                <w:color w:val="auto"/>
              </w:rPr>
              <w:t xml:space="preserve">Rodrigo </w:t>
            </w:r>
            <w:proofErr w:type="spellStart"/>
            <w:r>
              <w:rPr>
                <w:rFonts w:ascii="Times New Roman" w:hAnsi="Times New Roman"/>
                <w:color w:val="auto"/>
              </w:rPr>
              <w:t>Nejn</w:t>
            </w:r>
            <w:proofErr w:type="spellEnd"/>
            <w:r>
              <w:rPr>
                <w:rFonts w:ascii="Times New Roman" w:hAnsi="Times New Roman"/>
                <w:color w:val="auto"/>
              </w:rPr>
              <w:t xml:space="preserve"> </w:t>
            </w:r>
          </w:p>
        </w:tc>
      </w:tr>
      <w:tr w:rsidR="00D96426" w:rsidRPr="00186794" w14:paraId="0DE6CB3D" w14:textId="77777777" w:rsidTr="00757423">
        <w:trPr>
          <w:trHeight w:val="392"/>
        </w:trPr>
        <w:tc>
          <w:tcPr>
            <w:tcW w:w="1651" w:type="dxa"/>
            <w:vMerge/>
            <w:vAlign w:val="center"/>
          </w:tcPr>
          <w:p w14:paraId="64CA2D48" w14:textId="77777777" w:rsidR="00D96426" w:rsidRPr="00186794" w:rsidRDefault="00D96426" w:rsidP="00D96426">
            <w:pPr>
              <w:widowControl/>
              <w:spacing w:after="0" w:line="240" w:lineRule="auto"/>
              <w:jc w:val="center"/>
              <w:rPr>
                <w:rFonts w:ascii="Times New Roman" w:hAnsi="Times New Roman"/>
                <w:color w:val="auto"/>
              </w:rPr>
            </w:pPr>
          </w:p>
        </w:tc>
        <w:tc>
          <w:tcPr>
            <w:tcW w:w="3577" w:type="dxa"/>
          </w:tcPr>
          <w:p w14:paraId="3B37FDAC" w14:textId="77777777" w:rsidR="00D96426" w:rsidRPr="00186794" w:rsidRDefault="00D96426" w:rsidP="00D96426">
            <w:pPr>
              <w:widowControl/>
              <w:spacing w:after="0" w:line="240" w:lineRule="auto"/>
              <w:jc w:val="right"/>
              <w:rPr>
                <w:rFonts w:ascii="Times New Roman" w:hAnsi="Times New Roman"/>
                <w:b/>
                <w:color w:val="auto"/>
              </w:rPr>
            </w:pPr>
            <w:r w:rsidRPr="00186794">
              <w:rPr>
                <w:rFonts w:ascii="Times New Roman" w:hAnsi="Times New Roman"/>
                <w:b/>
                <w:color w:val="auto"/>
              </w:rPr>
              <w:t>Carga horária</w:t>
            </w:r>
          </w:p>
        </w:tc>
        <w:tc>
          <w:tcPr>
            <w:tcW w:w="987" w:type="dxa"/>
            <w:vAlign w:val="center"/>
          </w:tcPr>
          <w:p w14:paraId="53C83668" w14:textId="5F933FB6" w:rsidR="00D96426" w:rsidRPr="00186794" w:rsidRDefault="00D96426" w:rsidP="00D96426">
            <w:pPr>
              <w:widowControl/>
              <w:spacing w:after="0" w:line="240" w:lineRule="auto"/>
              <w:jc w:val="center"/>
              <w:rPr>
                <w:rFonts w:ascii="Times New Roman" w:hAnsi="Times New Roman"/>
                <w:b/>
                <w:color w:val="auto"/>
              </w:rPr>
            </w:pPr>
            <w:r>
              <w:rPr>
                <w:rFonts w:ascii="Times New Roman" w:hAnsi="Times New Roman"/>
                <w:b/>
                <w:color w:val="auto"/>
              </w:rPr>
              <w:t>40h</w:t>
            </w:r>
          </w:p>
        </w:tc>
        <w:tc>
          <w:tcPr>
            <w:tcW w:w="2857" w:type="dxa"/>
          </w:tcPr>
          <w:p w14:paraId="42DC0634" w14:textId="4E8D62B2" w:rsidR="00D96426" w:rsidRPr="003A3F48" w:rsidRDefault="00D96426" w:rsidP="00D96426">
            <w:pPr>
              <w:widowControl/>
              <w:spacing w:after="0" w:line="240" w:lineRule="auto"/>
              <w:rPr>
                <w:rFonts w:ascii="Times New Roman" w:hAnsi="Times New Roman"/>
                <w:b/>
                <w:color w:val="auto"/>
              </w:rPr>
            </w:pPr>
          </w:p>
        </w:tc>
      </w:tr>
      <w:tr w:rsidR="00D96426" w:rsidRPr="00186794" w14:paraId="265075EC" w14:textId="77777777" w:rsidTr="00757423">
        <w:trPr>
          <w:trHeight w:val="453"/>
        </w:trPr>
        <w:tc>
          <w:tcPr>
            <w:tcW w:w="1651" w:type="dxa"/>
            <w:vMerge w:val="restart"/>
            <w:vAlign w:val="center"/>
          </w:tcPr>
          <w:p w14:paraId="6A0FAE89" w14:textId="77777777" w:rsidR="00D96426" w:rsidRDefault="00D96426" w:rsidP="00D96426">
            <w:pPr>
              <w:widowControl/>
              <w:spacing w:after="0" w:line="240" w:lineRule="auto"/>
              <w:jc w:val="center"/>
              <w:rPr>
                <w:rFonts w:ascii="Times New Roman" w:hAnsi="Times New Roman"/>
                <w:b/>
                <w:bCs/>
                <w:color w:val="auto"/>
              </w:rPr>
            </w:pPr>
            <w:r w:rsidRPr="00186794">
              <w:rPr>
                <w:rFonts w:ascii="Times New Roman" w:hAnsi="Times New Roman"/>
                <w:b/>
                <w:bCs/>
                <w:color w:val="auto"/>
              </w:rPr>
              <w:t>Módulo II</w:t>
            </w:r>
          </w:p>
          <w:p w14:paraId="1AA31CFA" w14:textId="310AC552" w:rsidR="00D96426" w:rsidRPr="00186794" w:rsidRDefault="00D96426" w:rsidP="00D96426">
            <w:pPr>
              <w:jc w:val="center"/>
              <w:rPr>
                <w:rFonts w:ascii="Times New Roman" w:hAnsi="Times New Roman"/>
                <w:b/>
                <w:bCs/>
                <w:color w:val="auto"/>
              </w:rPr>
            </w:pPr>
            <w:r w:rsidRPr="00186794">
              <w:rPr>
                <w:rFonts w:ascii="Times New Roman" w:hAnsi="Times New Roman"/>
                <w:color w:val="auto"/>
              </w:rPr>
              <w:t>Atuação dos Conselhos dos Direitos e Conselhos Tutelares</w:t>
            </w:r>
          </w:p>
        </w:tc>
        <w:tc>
          <w:tcPr>
            <w:tcW w:w="3577" w:type="dxa"/>
          </w:tcPr>
          <w:p w14:paraId="2CF63D7C" w14:textId="13D2E52D" w:rsidR="00D96426" w:rsidRPr="00186794" w:rsidRDefault="00D96426" w:rsidP="00D96426">
            <w:pPr>
              <w:widowControl/>
              <w:spacing w:after="0" w:line="240" w:lineRule="auto"/>
              <w:rPr>
                <w:rFonts w:ascii="Times New Roman" w:hAnsi="Times New Roman"/>
                <w:color w:val="auto"/>
              </w:rPr>
            </w:pPr>
            <w:r w:rsidRPr="00186794">
              <w:rPr>
                <w:rFonts w:ascii="Times New Roman" w:hAnsi="Times New Roman"/>
                <w:color w:val="auto"/>
              </w:rPr>
              <w:t>Atuação do Conselheiro de Direito</w:t>
            </w:r>
          </w:p>
        </w:tc>
        <w:tc>
          <w:tcPr>
            <w:tcW w:w="987" w:type="dxa"/>
            <w:vAlign w:val="center"/>
          </w:tcPr>
          <w:p w14:paraId="51BC503F" w14:textId="1CAEAD2A" w:rsidR="00D96426" w:rsidRPr="00893013" w:rsidRDefault="00D96426" w:rsidP="00D96426">
            <w:pPr>
              <w:widowControl/>
              <w:spacing w:after="0" w:line="240" w:lineRule="auto"/>
              <w:jc w:val="center"/>
              <w:rPr>
                <w:rFonts w:ascii="Times New Roman" w:hAnsi="Times New Roman"/>
                <w:color w:val="auto"/>
              </w:rPr>
            </w:pPr>
            <w:r w:rsidRPr="00893013">
              <w:rPr>
                <w:rFonts w:ascii="Times New Roman" w:hAnsi="Times New Roman"/>
                <w:color w:val="auto"/>
              </w:rPr>
              <w:t>20h</w:t>
            </w:r>
          </w:p>
        </w:tc>
        <w:tc>
          <w:tcPr>
            <w:tcW w:w="2857" w:type="dxa"/>
          </w:tcPr>
          <w:p w14:paraId="405F6272" w14:textId="7435F879" w:rsidR="00D96426" w:rsidRPr="00186794" w:rsidRDefault="00D96426" w:rsidP="00D96426">
            <w:pPr>
              <w:widowControl/>
              <w:spacing w:after="0" w:line="240" w:lineRule="auto"/>
              <w:rPr>
                <w:rFonts w:ascii="Times New Roman" w:hAnsi="Times New Roman"/>
                <w:color w:val="auto"/>
              </w:rPr>
            </w:pPr>
            <w:r w:rsidRPr="00186794">
              <w:rPr>
                <w:rFonts w:ascii="Times New Roman" w:hAnsi="Times New Roman"/>
                <w:color w:val="auto"/>
              </w:rPr>
              <w:t xml:space="preserve">Mônica </w:t>
            </w:r>
            <w:proofErr w:type="spellStart"/>
            <w:r w:rsidRPr="00186794">
              <w:rPr>
                <w:rFonts w:ascii="Times New Roman" w:hAnsi="Times New Roman"/>
                <w:color w:val="auto"/>
              </w:rPr>
              <w:t>Sillan</w:t>
            </w:r>
            <w:proofErr w:type="spellEnd"/>
            <w:r w:rsidRPr="00186794">
              <w:rPr>
                <w:rFonts w:ascii="Times New Roman" w:hAnsi="Times New Roman"/>
                <w:color w:val="auto"/>
              </w:rPr>
              <w:t xml:space="preserve"> de Oliveira</w:t>
            </w:r>
          </w:p>
        </w:tc>
      </w:tr>
      <w:tr w:rsidR="00D96426" w:rsidRPr="00186794" w14:paraId="433B26F3" w14:textId="77777777" w:rsidTr="00757423">
        <w:trPr>
          <w:trHeight w:val="453"/>
        </w:trPr>
        <w:tc>
          <w:tcPr>
            <w:tcW w:w="1651" w:type="dxa"/>
            <w:vMerge/>
            <w:vAlign w:val="center"/>
            <w:hideMark/>
          </w:tcPr>
          <w:p w14:paraId="77C8B5A6" w14:textId="77777777" w:rsidR="00D96426" w:rsidRPr="00186794" w:rsidRDefault="00D96426" w:rsidP="00D96426">
            <w:pPr>
              <w:widowControl/>
              <w:spacing w:after="0" w:line="240" w:lineRule="auto"/>
              <w:jc w:val="center"/>
              <w:rPr>
                <w:rFonts w:ascii="Times New Roman" w:hAnsi="Times New Roman"/>
                <w:color w:val="auto"/>
              </w:rPr>
            </w:pPr>
          </w:p>
        </w:tc>
        <w:tc>
          <w:tcPr>
            <w:tcW w:w="3577" w:type="dxa"/>
          </w:tcPr>
          <w:p w14:paraId="69ED961E" w14:textId="558A4074" w:rsidR="00D96426" w:rsidRPr="00186794" w:rsidRDefault="00D96426" w:rsidP="00D96426">
            <w:pPr>
              <w:widowControl/>
              <w:spacing w:after="0" w:line="240" w:lineRule="auto"/>
              <w:rPr>
                <w:rFonts w:ascii="Times New Roman" w:hAnsi="Times New Roman"/>
                <w:color w:val="auto"/>
              </w:rPr>
            </w:pPr>
            <w:r w:rsidRPr="00186794">
              <w:rPr>
                <w:rFonts w:ascii="Times New Roman" w:hAnsi="Times New Roman"/>
                <w:color w:val="auto"/>
              </w:rPr>
              <w:t>Atuação do Conselheiro Tutelar</w:t>
            </w:r>
          </w:p>
        </w:tc>
        <w:tc>
          <w:tcPr>
            <w:tcW w:w="987" w:type="dxa"/>
            <w:vAlign w:val="center"/>
          </w:tcPr>
          <w:p w14:paraId="3D1BBE36" w14:textId="33D77DC7" w:rsidR="00D96426" w:rsidRPr="00893013" w:rsidRDefault="00D96426" w:rsidP="00D96426">
            <w:pPr>
              <w:widowControl/>
              <w:spacing w:after="0" w:line="240" w:lineRule="auto"/>
              <w:jc w:val="center"/>
              <w:rPr>
                <w:rFonts w:ascii="Times New Roman" w:hAnsi="Times New Roman"/>
                <w:color w:val="auto"/>
              </w:rPr>
            </w:pPr>
            <w:r w:rsidRPr="00893013">
              <w:rPr>
                <w:rFonts w:ascii="Times New Roman" w:hAnsi="Times New Roman"/>
                <w:color w:val="auto"/>
              </w:rPr>
              <w:t>20h</w:t>
            </w:r>
          </w:p>
        </w:tc>
        <w:tc>
          <w:tcPr>
            <w:tcW w:w="2857" w:type="dxa"/>
          </w:tcPr>
          <w:p w14:paraId="6C5CE7F2" w14:textId="6D011AC0" w:rsidR="00D96426" w:rsidRPr="00186794" w:rsidRDefault="00D96426" w:rsidP="00D96426">
            <w:pPr>
              <w:widowControl/>
              <w:spacing w:after="0" w:line="240" w:lineRule="auto"/>
              <w:rPr>
                <w:rFonts w:ascii="Times New Roman" w:hAnsi="Times New Roman"/>
                <w:color w:val="auto"/>
              </w:rPr>
            </w:pPr>
            <w:r w:rsidRPr="00186794">
              <w:rPr>
                <w:rFonts w:ascii="Times New Roman" w:hAnsi="Times New Roman"/>
                <w:color w:val="auto"/>
              </w:rPr>
              <w:t>Vicente de Paula Faleiros</w:t>
            </w:r>
          </w:p>
        </w:tc>
      </w:tr>
      <w:tr w:rsidR="00D96426" w:rsidRPr="00186794" w14:paraId="4CAF7EF5" w14:textId="77777777" w:rsidTr="00757423">
        <w:trPr>
          <w:trHeight w:val="453"/>
        </w:trPr>
        <w:tc>
          <w:tcPr>
            <w:tcW w:w="1651" w:type="dxa"/>
            <w:vMerge/>
            <w:vAlign w:val="center"/>
          </w:tcPr>
          <w:p w14:paraId="37A1B309" w14:textId="77777777" w:rsidR="00D96426" w:rsidRPr="00186794" w:rsidRDefault="00D96426" w:rsidP="00D96426">
            <w:pPr>
              <w:widowControl/>
              <w:spacing w:after="0" w:line="240" w:lineRule="auto"/>
              <w:jc w:val="center"/>
              <w:rPr>
                <w:rFonts w:ascii="Times New Roman" w:hAnsi="Times New Roman"/>
                <w:color w:val="auto"/>
              </w:rPr>
            </w:pPr>
          </w:p>
        </w:tc>
        <w:tc>
          <w:tcPr>
            <w:tcW w:w="3577" w:type="dxa"/>
          </w:tcPr>
          <w:p w14:paraId="515E3A68" w14:textId="55B7C87C" w:rsidR="00D96426" w:rsidRPr="00D96426" w:rsidRDefault="00D96426" w:rsidP="00D96426">
            <w:pPr>
              <w:widowControl/>
              <w:spacing w:after="0" w:line="240" w:lineRule="auto"/>
              <w:jc w:val="right"/>
              <w:rPr>
                <w:rFonts w:ascii="Times New Roman" w:hAnsi="Times New Roman"/>
                <w:b/>
                <w:color w:val="auto"/>
              </w:rPr>
            </w:pPr>
            <w:r w:rsidRPr="00D96426">
              <w:rPr>
                <w:rFonts w:ascii="Times New Roman" w:hAnsi="Times New Roman"/>
                <w:b/>
                <w:color w:val="auto"/>
              </w:rPr>
              <w:t>Carga horária</w:t>
            </w:r>
          </w:p>
        </w:tc>
        <w:tc>
          <w:tcPr>
            <w:tcW w:w="987" w:type="dxa"/>
            <w:vAlign w:val="center"/>
          </w:tcPr>
          <w:p w14:paraId="26F39554" w14:textId="069323C7" w:rsidR="00D96426" w:rsidRPr="00893013" w:rsidRDefault="00D96426" w:rsidP="00D96426">
            <w:pPr>
              <w:widowControl/>
              <w:spacing w:after="0" w:line="240" w:lineRule="auto"/>
              <w:jc w:val="center"/>
              <w:rPr>
                <w:rFonts w:ascii="Times New Roman" w:hAnsi="Times New Roman"/>
                <w:b/>
                <w:color w:val="auto"/>
              </w:rPr>
            </w:pPr>
            <w:r w:rsidRPr="00893013">
              <w:rPr>
                <w:rFonts w:ascii="Times New Roman" w:hAnsi="Times New Roman"/>
                <w:b/>
                <w:color w:val="auto"/>
              </w:rPr>
              <w:t>40h</w:t>
            </w:r>
          </w:p>
        </w:tc>
        <w:tc>
          <w:tcPr>
            <w:tcW w:w="2857" w:type="dxa"/>
          </w:tcPr>
          <w:p w14:paraId="69B4806B" w14:textId="77777777" w:rsidR="00D96426" w:rsidRPr="00186794" w:rsidRDefault="00D96426" w:rsidP="00D96426">
            <w:pPr>
              <w:widowControl/>
              <w:spacing w:after="0" w:line="240" w:lineRule="auto"/>
              <w:rPr>
                <w:rFonts w:ascii="Times New Roman" w:hAnsi="Times New Roman"/>
                <w:color w:val="auto"/>
              </w:rPr>
            </w:pPr>
          </w:p>
        </w:tc>
      </w:tr>
      <w:tr w:rsidR="00CF30E2" w:rsidRPr="00186794" w14:paraId="594AD508" w14:textId="77777777" w:rsidTr="00757423">
        <w:trPr>
          <w:trHeight w:val="540"/>
        </w:trPr>
        <w:tc>
          <w:tcPr>
            <w:tcW w:w="1651" w:type="dxa"/>
            <w:vMerge w:val="restart"/>
            <w:vAlign w:val="center"/>
            <w:hideMark/>
          </w:tcPr>
          <w:p w14:paraId="0651A772" w14:textId="77777777" w:rsidR="00CF30E2" w:rsidRPr="00186794" w:rsidRDefault="00CF30E2" w:rsidP="00D96426">
            <w:pPr>
              <w:widowControl/>
              <w:spacing w:after="0" w:line="240" w:lineRule="auto"/>
              <w:jc w:val="center"/>
              <w:rPr>
                <w:rFonts w:ascii="Times New Roman" w:hAnsi="Times New Roman"/>
                <w:b/>
                <w:bCs/>
                <w:color w:val="auto"/>
              </w:rPr>
            </w:pPr>
            <w:r w:rsidRPr="00186794">
              <w:rPr>
                <w:rFonts w:ascii="Times New Roman" w:hAnsi="Times New Roman"/>
                <w:b/>
                <w:bCs/>
                <w:color w:val="auto"/>
              </w:rPr>
              <w:t>Módulo III</w:t>
            </w:r>
          </w:p>
          <w:p w14:paraId="29C183A0" w14:textId="3AB356BF" w:rsidR="00CF30E2" w:rsidRPr="00186794" w:rsidRDefault="00757423" w:rsidP="00CF30E2">
            <w:pPr>
              <w:widowControl/>
              <w:spacing w:after="0" w:line="240" w:lineRule="auto"/>
              <w:jc w:val="center"/>
              <w:rPr>
                <w:rFonts w:ascii="Times New Roman" w:hAnsi="Times New Roman"/>
                <w:bCs/>
                <w:color w:val="auto"/>
              </w:rPr>
            </w:pPr>
            <w:proofErr w:type="spellStart"/>
            <w:r>
              <w:rPr>
                <w:rFonts w:ascii="Times New Roman" w:hAnsi="Times New Roman"/>
              </w:rPr>
              <w:t>Socioeducação</w:t>
            </w:r>
            <w:proofErr w:type="spellEnd"/>
            <w:r>
              <w:rPr>
                <w:rFonts w:ascii="Times New Roman" w:hAnsi="Times New Roman"/>
              </w:rPr>
              <w:t xml:space="preserve"> e Legislação </w:t>
            </w:r>
          </w:p>
          <w:p w14:paraId="059171B9" w14:textId="576A1821" w:rsidR="00CF30E2" w:rsidRPr="00186794" w:rsidRDefault="00CF30E2" w:rsidP="00D96426">
            <w:pPr>
              <w:widowControl/>
              <w:spacing w:after="0" w:line="240" w:lineRule="auto"/>
              <w:jc w:val="center"/>
              <w:rPr>
                <w:rFonts w:ascii="Times New Roman" w:hAnsi="Times New Roman"/>
                <w:color w:val="auto"/>
              </w:rPr>
            </w:pPr>
          </w:p>
        </w:tc>
        <w:tc>
          <w:tcPr>
            <w:tcW w:w="3577" w:type="dxa"/>
          </w:tcPr>
          <w:p w14:paraId="393AA97B" w14:textId="77777777" w:rsidR="00CF30E2" w:rsidRPr="00186794" w:rsidRDefault="00CF30E2" w:rsidP="00D165BE">
            <w:pPr>
              <w:widowControl/>
              <w:spacing w:after="0" w:line="240" w:lineRule="auto"/>
              <w:rPr>
                <w:rFonts w:ascii="Times New Roman" w:hAnsi="Times New Roman"/>
                <w:color w:val="auto"/>
              </w:rPr>
            </w:pPr>
          </w:p>
          <w:p w14:paraId="1A849ADE" w14:textId="77777777" w:rsidR="00CF30E2" w:rsidRPr="00186794" w:rsidRDefault="00CF30E2" w:rsidP="00D165BE">
            <w:pPr>
              <w:widowControl/>
              <w:spacing w:after="0" w:line="240" w:lineRule="auto"/>
              <w:rPr>
                <w:rFonts w:ascii="Times New Roman" w:hAnsi="Times New Roman"/>
                <w:color w:val="auto"/>
              </w:rPr>
            </w:pPr>
            <w:r w:rsidRPr="00186794">
              <w:rPr>
                <w:rFonts w:ascii="Times New Roman" w:hAnsi="Times New Roman"/>
                <w:color w:val="auto"/>
              </w:rPr>
              <w:t>Sistema de informações para infância e adolescência (SIPIA)</w:t>
            </w:r>
          </w:p>
          <w:p w14:paraId="37C46740" w14:textId="222CD383" w:rsidR="00CF30E2" w:rsidRPr="00186794" w:rsidRDefault="00CF30E2" w:rsidP="00D96426">
            <w:pPr>
              <w:widowControl/>
              <w:spacing w:after="0" w:line="240" w:lineRule="auto"/>
              <w:rPr>
                <w:rFonts w:ascii="Times New Roman" w:hAnsi="Times New Roman"/>
                <w:color w:val="auto"/>
              </w:rPr>
            </w:pPr>
          </w:p>
        </w:tc>
        <w:tc>
          <w:tcPr>
            <w:tcW w:w="987" w:type="dxa"/>
            <w:vAlign w:val="center"/>
          </w:tcPr>
          <w:p w14:paraId="3FFC4223" w14:textId="6C35FF8D" w:rsidR="00CF30E2" w:rsidRPr="003A3F48" w:rsidRDefault="00CF30E2" w:rsidP="00D96426">
            <w:pPr>
              <w:widowControl/>
              <w:spacing w:after="0" w:line="240" w:lineRule="auto"/>
              <w:jc w:val="center"/>
              <w:rPr>
                <w:rFonts w:ascii="Times New Roman" w:hAnsi="Times New Roman"/>
                <w:color w:val="FF0000"/>
              </w:rPr>
            </w:pPr>
            <w:r w:rsidRPr="00186794">
              <w:rPr>
                <w:rFonts w:ascii="Times New Roman" w:hAnsi="Times New Roman"/>
                <w:color w:val="auto"/>
              </w:rPr>
              <w:t>24h</w:t>
            </w:r>
          </w:p>
        </w:tc>
        <w:tc>
          <w:tcPr>
            <w:tcW w:w="2857" w:type="dxa"/>
          </w:tcPr>
          <w:p w14:paraId="6E99BA4F" w14:textId="77777777" w:rsidR="00CF30E2" w:rsidRPr="00186794" w:rsidRDefault="00CF30E2" w:rsidP="00D165BE">
            <w:pPr>
              <w:widowControl/>
              <w:spacing w:after="0" w:line="240" w:lineRule="auto"/>
              <w:rPr>
                <w:rFonts w:ascii="Times New Roman" w:hAnsi="Times New Roman"/>
                <w:color w:val="auto"/>
              </w:rPr>
            </w:pPr>
          </w:p>
          <w:p w14:paraId="4B821ACC" w14:textId="1A8D4CBB" w:rsidR="00CF30E2" w:rsidRPr="00186794" w:rsidRDefault="00CF30E2" w:rsidP="00D96426">
            <w:pPr>
              <w:widowControl/>
              <w:spacing w:after="0" w:line="240" w:lineRule="auto"/>
              <w:rPr>
                <w:rFonts w:ascii="Times New Roman" w:hAnsi="Times New Roman"/>
                <w:color w:val="auto"/>
              </w:rPr>
            </w:pPr>
            <w:r w:rsidRPr="00186794">
              <w:rPr>
                <w:rFonts w:ascii="Times New Roman" w:hAnsi="Times New Roman"/>
                <w:color w:val="auto"/>
              </w:rPr>
              <w:t>Antônio Cláudio Lima da Silva</w:t>
            </w:r>
          </w:p>
        </w:tc>
      </w:tr>
      <w:tr w:rsidR="00CF30E2" w:rsidRPr="00186794" w14:paraId="47C8FD7D" w14:textId="77777777" w:rsidTr="00757423">
        <w:trPr>
          <w:trHeight w:val="227"/>
        </w:trPr>
        <w:tc>
          <w:tcPr>
            <w:tcW w:w="1651" w:type="dxa"/>
            <w:vMerge/>
            <w:vAlign w:val="center"/>
            <w:hideMark/>
          </w:tcPr>
          <w:p w14:paraId="26DB7457" w14:textId="77777777" w:rsidR="00CF30E2" w:rsidRPr="00186794" w:rsidRDefault="00CF30E2" w:rsidP="00D96426">
            <w:pPr>
              <w:widowControl/>
              <w:spacing w:after="0" w:line="240" w:lineRule="auto"/>
              <w:jc w:val="center"/>
              <w:rPr>
                <w:rFonts w:ascii="Times New Roman" w:hAnsi="Times New Roman"/>
                <w:color w:val="auto"/>
              </w:rPr>
            </w:pPr>
          </w:p>
        </w:tc>
        <w:tc>
          <w:tcPr>
            <w:tcW w:w="3577" w:type="dxa"/>
          </w:tcPr>
          <w:p w14:paraId="6B2FF09F" w14:textId="77777777" w:rsidR="00CF30E2" w:rsidRDefault="00CF30E2" w:rsidP="00D96426">
            <w:pPr>
              <w:widowControl/>
              <w:spacing w:after="0" w:line="240" w:lineRule="auto"/>
              <w:rPr>
                <w:rFonts w:ascii="Times New Roman" w:hAnsi="Times New Roman"/>
                <w:color w:val="auto"/>
              </w:rPr>
            </w:pPr>
            <w:r w:rsidRPr="00186794">
              <w:rPr>
                <w:rFonts w:ascii="Times New Roman" w:hAnsi="Times New Roman"/>
                <w:color w:val="auto"/>
              </w:rPr>
              <w:t>Legislações nacional e in</w:t>
            </w:r>
            <w:r>
              <w:rPr>
                <w:rFonts w:ascii="Times New Roman" w:hAnsi="Times New Roman"/>
                <w:color w:val="auto"/>
              </w:rPr>
              <w:t xml:space="preserve">ternacional de Justiça Juvenil </w:t>
            </w:r>
          </w:p>
          <w:p w14:paraId="4C0AFEAD" w14:textId="292EEE76" w:rsidR="00CF30E2" w:rsidRPr="00186794" w:rsidRDefault="00CF30E2" w:rsidP="00D96426">
            <w:pPr>
              <w:widowControl/>
              <w:spacing w:after="0" w:line="240" w:lineRule="auto"/>
              <w:rPr>
                <w:rFonts w:ascii="Times New Roman" w:hAnsi="Times New Roman"/>
                <w:color w:val="auto"/>
              </w:rPr>
            </w:pPr>
            <w:proofErr w:type="spellStart"/>
            <w:r w:rsidRPr="00186794">
              <w:rPr>
                <w:rFonts w:ascii="Times New Roman" w:hAnsi="Times New Roman"/>
                <w:color w:val="auto"/>
              </w:rPr>
              <w:t>Socioeducação</w:t>
            </w:r>
            <w:proofErr w:type="spellEnd"/>
            <w:r w:rsidRPr="00186794">
              <w:rPr>
                <w:rFonts w:ascii="Times New Roman" w:hAnsi="Times New Roman"/>
                <w:color w:val="auto"/>
              </w:rPr>
              <w:t xml:space="preserve"> na perspectiva dos direitos humanos</w:t>
            </w:r>
          </w:p>
        </w:tc>
        <w:tc>
          <w:tcPr>
            <w:tcW w:w="987" w:type="dxa"/>
            <w:vAlign w:val="center"/>
          </w:tcPr>
          <w:p w14:paraId="694AC91A" w14:textId="087EF186" w:rsidR="00CF30E2" w:rsidRPr="003A3F48" w:rsidRDefault="00CF30E2" w:rsidP="00D96426">
            <w:pPr>
              <w:widowControl/>
              <w:spacing w:after="0" w:line="240" w:lineRule="auto"/>
              <w:jc w:val="center"/>
              <w:rPr>
                <w:rFonts w:ascii="Times New Roman" w:hAnsi="Times New Roman"/>
                <w:color w:val="FF0000"/>
              </w:rPr>
            </w:pPr>
            <w:r w:rsidRPr="00893013">
              <w:rPr>
                <w:rFonts w:ascii="Times New Roman" w:hAnsi="Times New Roman"/>
                <w:color w:val="auto"/>
              </w:rPr>
              <w:t>4h</w:t>
            </w:r>
          </w:p>
        </w:tc>
        <w:tc>
          <w:tcPr>
            <w:tcW w:w="2857" w:type="dxa"/>
          </w:tcPr>
          <w:p w14:paraId="7511D298" w14:textId="05385D3C" w:rsidR="00CF30E2" w:rsidRPr="00186794" w:rsidRDefault="00CF30E2" w:rsidP="00D96426">
            <w:pPr>
              <w:widowControl/>
              <w:spacing w:after="0" w:line="240" w:lineRule="auto"/>
              <w:rPr>
                <w:rFonts w:ascii="Times New Roman" w:hAnsi="Times New Roman"/>
                <w:color w:val="auto"/>
              </w:rPr>
            </w:pPr>
            <w:r w:rsidRPr="00186794">
              <w:rPr>
                <w:rFonts w:ascii="Times New Roman" w:hAnsi="Times New Roman"/>
                <w:color w:val="auto"/>
              </w:rPr>
              <w:t>João Batista Costa Saraiva</w:t>
            </w:r>
          </w:p>
        </w:tc>
      </w:tr>
      <w:tr w:rsidR="00CF30E2" w:rsidRPr="00186794" w14:paraId="049E4491" w14:textId="77777777" w:rsidTr="00757423">
        <w:trPr>
          <w:trHeight w:val="227"/>
        </w:trPr>
        <w:tc>
          <w:tcPr>
            <w:tcW w:w="1651" w:type="dxa"/>
            <w:vMerge/>
            <w:vAlign w:val="center"/>
          </w:tcPr>
          <w:p w14:paraId="79AE0AC9" w14:textId="77777777" w:rsidR="00CF30E2" w:rsidRPr="00186794" w:rsidRDefault="00CF30E2" w:rsidP="00D96426">
            <w:pPr>
              <w:widowControl/>
              <w:spacing w:after="0" w:line="240" w:lineRule="auto"/>
              <w:jc w:val="center"/>
              <w:rPr>
                <w:rFonts w:ascii="Times New Roman" w:hAnsi="Times New Roman"/>
                <w:color w:val="auto"/>
              </w:rPr>
            </w:pPr>
          </w:p>
        </w:tc>
        <w:tc>
          <w:tcPr>
            <w:tcW w:w="3577" w:type="dxa"/>
            <w:vAlign w:val="center"/>
          </w:tcPr>
          <w:p w14:paraId="24E0AFD7" w14:textId="46688DB4" w:rsidR="00CF30E2" w:rsidRPr="00186794" w:rsidRDefault="00CF30E2" w:rsidP="00D96426">
            <w:pPr>
              <w:widowControl/>
              <w:spacing w:after="0" w:line="240" w:lineRule="auto"/>
              <w:rPr>
                <w:rFonts w:ascii="Times New Roman" w:hAnsi="Times New Roman"/>
                <w:color w:val="auto"/>
              </w:rPr>
            </w:pPr>
            <w:r w:rsidRPr="00186794">
              <w:rPr>
                <w:rFonts w:ascii="Times New Roman" w:hAnsi="Times New Roman"/>
                <w:color w:val="auto"/>
              </w:rPr>
              <w:t xml:space="preserve">SINASE </w:t>
            </w:r>
          </w:p>
        </w:tc>
        <w:tc>
          <w:tcPr>
            <w:tcW w:w="987" w:type="dxa"/>
            <w:vAlign w:val="center"/>
          </w:tcPr>
          <w:p w14:paraId="5AC69775" w14:textId="34110C3B" w:rsidR="00CF30E2" w:rsidRDefault="00CF30E2" w:rsidP="00D96426">
            <w:pPr>
              <w:widowControl/>
              <w:spacing w:after="0" w:line="240" w:lineRule="auto"/>
              <w:jc w:val="center"/>
              <w:rPr>
                <w:rFonts w:ascii="Times New Roman" w:hAnsi="Times New Roman"/>
                <w:color w:val="FF0000"/>
              </w:rPr>
            </w:pPr>
            <w:r w:rsidRPr="00186794">
              <w:rPr>
                <w:rFonts w:ascii="Times New Roman" w:hAnsi="Times New Roman"/>
                <w:color w:val="auto"/>
              </w:rPr>
              <w:t>12h</w:t>
            </w:r>
          </w:p>
        </w:tc>
        <w:tc>
          <w:tcPr>
            <w:tcW w:w="2857" w:type="dxa"/>
            <w:vAlign w:val="center"/>
          </w:tcPr>
          <w:p w14:paraId="3E908F17" w14:textId="77777777" w:rsidR="00CF30E2" w:rsidRDefault="00CF30E2" w:rsidP="00D96426">
            <w:pPr>
              <w:widowControl/>
              <w:spacing w:after="0" w:line="240" w:lineRule="auto"/>
              <w:rPr>
                <w:rFonts w:ascii="Times New Roman" w:hAnsi="Times New Roman"/>
                <w:color w:val="auto"/>
              </w:rPr>
            </w:pPr>
            <w:r w:rsidRPr="00186794">
              <w:rPr>
                <w:rFonts w:ascii="Times New Roman" w:hAnsi="Times New Roman"/>
                <w:color w:val="auto"/>
              </w:rPr>
              <w:t>Marisa Fortunato</w:t>
            </w:r>
          </w:p>
          <w:p w14:paraId="0FAD40DE" w14:textId="62B1F17C" w:rsidR="00B410B2" w:rsidRPr="00186794" w:rsidRDefault="00B410B2" w:rsidP="00D96426">
            <w:pPr>
              <w:widowControl/>
              <w:spacing w:after="0" w:line="240" w:lineRule="auto"/>
              <w:rPr>
                <w:rFonts w:ascii="Times New Roman" w:hAnsi="Times New Roman"/>
                <w:color w:val="auto"/>
              </w:rPr>
            </w:pPr>
            <w:r>
              <w:rPr>
                <w:rFonts w:ascii="Times New Roman" w:hAnsi="Times New Roman"/>
                <w:color w:val="auto"/>
              </w:rPr>
              <w:t xml:space="preserve">Maria </w:t>
            </w:r>
            <w:proofErr w:type="spellStart"/>
            <w:r>
              <w:rPr>
                <w:rFonts w:ascii="Times New Roman" w:hAnsi="Times New Roman"/>
                <w:color w:val="auto"/>
              </w:rPr>
              <w:t>Yvelônia</w:t>
            </w:r>
            <w:proofErr w:type="spellEnd"/>
            <w:r>
              <w:rPr>
                <w:rFonts w:ascii="Times New Roman" w:hAnsi="Times New Roman"/>
                <w:color w:val="auto"/>
              </w:rPr>
              <w:t xml:space="preserve"> dos Santos </w:t>
            </w:r>
          </w:p>
        </w:tc>
      </w:tr>
      <w:tr w:rsidR="00CF30E2" w:rsidRPr="00186794" w14:paraId="489A01E0" w14:textId="77777777" w:rsidTr="00757423">
        <w:trPr>
          <w:trHeight w:val="394"/>
        </w:trPr>
        <w:tc>
          <w:tcPr>
            <w:tcW w:w="1651" w:type="dxa"/>
            <w:vMerge/>
            <w:vAlign w:val="center"/>
          </w:tcPr>
          <w:p w14:paraId="04B19063" w14:textId="77777777" w:rsidR="00CF30E2" w:rsidRPr="00186794" w:rsidRDefault="00CF30E2" w:rsidP="00D96426">
            <w:pPr>
              <w:widowControl/>
              <w:spacing w:after="0" w:line="240" w:lineRule="auto"/>
              <w:jc w:val="center"/>
              <w:rPr>
                <w:rFonts w:ascii="Times New Roman" w:hAnsi="Times New Roman"/>
                <w:color w:val="auto"/>
              </w:rPr>
            </w:pPr>
          </w:p>
        </w:tc>
        <w:tc>
          <w:tcPr>
            <w:tcW w:w="3577" w:type="dxa"/>
            <w:vAlign w:val="center"/>
          </w:tcPr>
          <w:p w14:paraId="2AFCCFA0" w14:textId="77777777" w:rsidR="00CF30E2" w:rsidRPr="00186794" w:rsidRDefault="00CF30E2" w:rsidP="00D96426">
            <w:pPr>
              <w:widowControl/>
              <w:spacing w:after="0" w:line="240" w:lineRule="auto"/>
              <w:jc w:val="right"/>
              <w:rPr>
                <w:rFonts w:ascii="Times New Roman" w:hAnsi="Times New Roman"/>
                <w:b/>
                <w:color w:val="auto"/>
              </w:rPr>
            </w:pPr>
            <w:r w:rsidRPr="00186794">
              <w:rPr>
                <w:rFonts w:ascii="Times New Roman" w:hAnsi="Times New Roman"/>
                <w:b/>
                <w:color w:val="auto"/>
              </w:rPr>
              <w:t>Carga horária</w:t>
            </w:r>
          </w:p>
        </w:tc>
        <w:tc>
          <w:tcPr>
            <w:tcW w:w="987" w:type="dxa"/>
            <w:vAlign w:val="center"/>
          </w:tcPr>
          <w:p w14:paraId="0B13B840" w14:textId="77777777" w:rsidR="00CF30E2" w:rsidRPr="00186794" w:rsidRDefault="00CF30E2" w:rsidP="00D96426">
            <w:pPr>
              <w:widowControl/>
              <w:spacing w:after="0" w:line="240" w:lineRule="auto"/>
              <w:jc w:val="center"/>
              <w:rPr>
                <w:rFonts w:ascii="Times New Roman" w:hAnsi="Times New Roman"/>
                <w:b/>
                <w:color w:val="auto"/>
              </w:rPr>
            </w:pPr>
            <w:r w:rsidRPr="00186794">
              <w:rPr>
                <w:rFonts w:ascii="Times New Roman" w:hAnsi="Times New Roman"/>
                <w:b/>
                <w:color w:val="auto"/>
              </w:rPr>
              <w:t>40h</w:t>
            </w:r>
          </w:p>
        </w:tc>
        <w:tc>
          <w:tcPr>
            <w:tcW w:w="2857" w:type="dxa"/>
          </w:tcPr>
          <w:p w14:paraId="0E90159E" w14:textId="1443B633" w:rsidR="00CF30E2" w:rsidRPr="00186794" w:rsidRDefault="00CF30E2" w:rsidP="00D96426">
            <w:pPr>
              <w:widowControl/>
              <w:spacing w:after="0" w:line="240" w:lineRule="auto"/>
              <w:rPr>
                <w:rFonts w:ascii="Times New Roman" w:hAnsi="Times New Roman"/>
                <w:color w:val="auto"/>
              </w:rPr>
            </w:pPr>
          </w:p>
        </w:tc>
      </w:tr>
      <w:tr w:rsidR="00CF30E2" w:rsidRPr="00186794" w14:paraId="06F86898" w14:textId="77777777" w:rsidTr="00757423">
        <w:trPr>
          <w:trHeight w:val="453"/>
        </w:trPr>
        <w:tc>
          <w:tcPr>
            <w:tcW w:w="1651" w:type="dxa"/>
            <w:vMerge w:val="restart"/>
            <w:vAlign w:val="center"/>
            <w:hideMark/>
          </w:tcPr>
          <w:p w14:paraId="5746C00C" w14:textId="77777777" w:rsidR="00CF30E2" w:rsidRDefault="00CF30E2" w:rsidP="00D96426">
            <w:pPr>
              <w:widowControl/>
              <w:spacing w:after="0" w:line="240" w:lineRule="auto"/>
              <w:jc w:val="center"/>
              <w:rPr>
                <w:rFonts w:ascii="Times New Roman" w:hAnsi="Times New Roman"/>
                <w:b/>
                <w:bCs/>
                <w:color w:val="auto"/>
              </w:rPr>
            </w:pPr>
            <w:r w:rsidRPr="00186794">
              <w:rPr>
                <w:rFonts w:ascii="Times New Roman" w:hAnsi="Times New Roman"/>
                <w:b/>
                <w:bCs/>
                <w:color w:val="auto"/>
              </w:rPr>
              <w:t>Módulo IV</w:t>
            </w:r>
          </w:p>
          <w:p w14:paraId="1E4644FA" w14:textId="64FB2A99" w:rsidR="00CF30E2" w:rsidRPr="00186794" w:rsidRDefault="0019169B" w:rsidP="00CF30E2">
            <w:pPr>
              <w:widowControl/>
              <w:spacing w:after="0" w:line="240" w:lineRule="auto"/>
              <w:jc w:val="center"/>
              <w:rPr>
                <w:rFonts w:ascii="Times New Roman" w:hAnsi="Times New Roman"/>
                <w:color w:val="auto"/>
              </w:rPr>
            </w:pPr>
            <w:r>
              <w:rPr>
                <w:rFonts w:ascii="Times New Roman" w:hAnsi="Times New Roman"/>
                <w:color w:val="auto"/>
              </w:rPr>
              <w:t>Planos Nacionais e PPCAM</w:t>
            </w:r>
          </w:p>
        </w:tc>
        <w:tc>
          <w:tcPr>
            <w:tcW w:w="3577" w:type="dxa"/>
          </w:tcPr>
          <w:p w14:paraId="5DC3371E" w14:textId="04B190C2" w:rsidR="00CF30E2" w:rsidRPr="00186794" w:rsidRDefault="00CF30E2" w:rsidP="00D96426">
            <w:pPr>
              <w:widowControl/>
              <w:spacing w:after="0" w:line="240" w:lineRule="auto"/>
              <w:rPr>
                <w:rFonts w:ascii="Times New Roman" w:hAnsi="Times New Roman"/>
                <w:color w:val="auto"/>
              </w:rPr>
            </w:pPr>
            <w:r>
              <w:rPr>
                <w:rFonts w:ascii="Times New Roman" w:hAnsi="Times New Roman"/>
                <w:color w:val="auto"/>
              </w:rPr>
              <w:t xml:space="preserve">Plano decenal dos direitos da criança e do adolescente </w:t>
            </w:r>
          </w:p>
        </w:tc>
        <w:tc>
          <w:tcPr>
            <w:tcW w:w="987" w:type="dxa"/>
            <w:vAlign w:val="center"/>
          </w:tcPr>
          <w:p w14:paraId="6F0E3F0C" w14:textId="15B76AFB" w:rsidR="00CF30E2" w:rsidRPr="00186794" w:rsidRDefault="00CF30E2" w:rsidP="00D96426">
            <w:pPr>
              <w:widowControl/>
              <w:spacing w:after="0" w:line="240" w:lineRule="auto"/>
              <w:jc w:val="center"/>
              <w:rPr>
                <w:rFonts w:ascii="Times New Roman" w:hAnsi="Times New Roman"/>
                <w:color w:val="auto"/>
              </w:rPr>
            </w:pPr>
            <w:r>
              <w:rPr>
                <w:rFonts w:ascii="Times New Roman" w:hAnsi="Times New Roman"/>
                <w:color w:val="auto"/>
              </w:rPr>
              <w:t>4h</w:t>
            </w:r>
          </w:p>
        </w:tc>
        <w:tc>
          <w:tcPr>
            <w:tcW w:w="2857" w:type="dxa"/>
            <w:vAlign w:val="center"/>
          </w:tcPr>
          <w:p w14:paraId="5982B8CD" w14:textId="463E3CC4" w:rsidR="008D2475" w:rsidRPr="00186794" w:rsidRDefault="008D2475" w:rsidP="00893013">
            <w:pPr>
              <w:rPr>
                <w:rFonts w:ascii="Times New Roman" w:hAnsi="Times New Roman"/>
                <w:color w:val="auto"/>
              </w:rPr>
            </w:pPr>
            <w:r w:rsidRPr="00893013">
              <w:rPr>
                <w:rFonts w:ascii="Times New Roman" w:hAnsi="Times New Roman"/>
                <w:color w:val="auto"/>
              </w:rPr>
              <w:t>Suzi Roseli Cândido da Costa</w:t>
            </w:r>
          </w:p>
        </w:tc>
      </w:tr>
      <w:tr w:rsidR="00CF30E2" w:rsidRPr="00186794" w14:paraId="7BED9513" w14:textId="77777777" w:rsidTr="00757423">
        <w:trPr>
          <w:trHeight w:val="453"/>
        </w:trPr>
        <w:tc>
          <w:tcPr>
            <w:tcW w:w="1651" w:type="dxa"/>
            <w:vMerge/>
            <w:vAlign w:val="center"/>
          </w:tcPr>
          <w:p w14:paraId="1752B499" w14:textId="77777777" w:rsidR="00CF30E2" w:rsidRPr="00186794" w:rsidRDefault="00CF30E2" w:rsidP="00D96426">
            <w:pPr>
              <w:widowControl/>
              <w:spacing w:after="0" w:line="240" w:lineRule="auto"/>
              <w:jc w:val="center"/>
              <w:rPr>
                <w:rFonts w:ascii="Times New Roman" w:hAnsi="Times New Roman"/>
                <w:b/>
                <w:bCs/>
                <w:color w:val="auto"/>
              </w:rPr>
            </w:pPr>
          </w:p>
        </w:tc>
        <w:tc>
          <w:tcPr>
            <w:tcW w:w="3577" w:type="dxa"/>
          </w:tcPr>
          <w:p w14:paraId="5AE7080E" w14:textId="2FF9E25C" w:rsidR="00CF30E2" w:rsidRDefault="00CF30E2" w:rsidP="00D96426">
            <w:pPr>
              <w:widowControl/>
              <w:spacing w:after="0" w:line="240" w:lineRule="auto"/>
              <w:rPr>
                <w:rFonts w:ascii="Times New Roman" w:hAnsi="Times New Roman"/>
                <w:color w:val="auto"/>
              </w:rPr>
            </w:pPr>
            <w:r w:rsidRPr="00186794">
              <w:rPr>
                <w:rFonts w:ascii="Times New Roman" w:hAnsi="Times New Roman"/>
                <w:color w:val="auto"/>
              </w:rPr>
              <w:t>Convivência Familiar e Comunitária (Primeira Infância e Direitos Fundamentais; adoção e acolhimento</w:t>
            </w:r>
            <w:proofErr w:type="gramStart"/>
            <w:r w:rsidRPr="00186794">
              <w:rPr>
                <w:rFonts w:ascii="Times New Roman" w:hAnsi="Times New Roman"/>
                <w:color w:val="auto"/>
              </w:rPr>
              <w:t>)</w:t>
            </w:r>
            <w:proofErr w:type="gramEnd"/>
          </w:p>
        </w:tc>
        <w:tc>
          <w:tcPr>
            <w:tcW w:w="987" w:type="dxa"/>
            <w:vAlign w:val="center"/>
          </w:tcPr>
          <w:p w14:paraId="206DBA6A" w14:textId="77777777" w:rsidR="00CF30E2" w:rsidRPr="00186794" w:rsidRDefault="00CF30E2" w:rsidP="00D165BE">
            <w:pPr>
              <w:widowControl/>
              <w:spacing w:after="0" w:line="240" w:lineRule="auto"/>
              <w:rPr>
                <w:rFonts w:ascii="Times New Roman" w:hAnsi="Times New Roman"/>
                <w:color w:val="auto"/>
              </w:rPr>
            </w:pPr>
          </w:p>
          <w:p w14:paraId="6C2CDCF2" w14:textId="2C9549ED" w:rsidR="00CF30E2" w:rsidRDefault="00CF30E2" w:rsidP="00D96426">
            <w:pPr>
              <w:widowControl/>
              <w:spacing w:after="0" w:line="240" w:lineRule="auto"/>
              <w:jc w:val="center"/>
              <w:rPr>
                <w:rFonts w:ascii="Times New Roman" w:hAnsi="Times New Roman"/>
                <w:color w:val="auto"/>
              </w:rPr>
            </w:pPr>
            <w:r w:rsidRPr="00186794">
              <w:rPr>
                <w:rFonts w:ascii="Times New Roman" w:hAnsi="Times New Roman"/>
                <w:color w:val="auto"/>
              </w:rPr>
              <w:t>12h</w:t>
            </w:r>
          </w:p>
        </w:tc>
        <w:tc>
          <w:tcPr>
            <w:tcW w:w="2857" w:type="dxa"/>
            <w:vAlign w:val="center"/>
          </w:tcPr>
          <w:p w14:paraId="10252448" w14:textId="7641E5A2" w:rsidR="00CF30E2" w:rsidRPr="00186794" w:rsidRDefault="00CF30E2" w:rsidP="00D96426">
            <w:pPr>
              <w:widowControl/>
              <w:spacing w:after="0" w:line="240" w:lineRule="auto"/>
              <w:rPr>
                <w:rFonts w:ascii="Times New Roman" w:hAnsi="Times New Roman"/>
                <w:color w:val="auto"/>
              </w:rPr>
            </w:pPr>
            <w:r w:rsidRPr="00186794">
              <w:rPr>
                <w:rFonts w:ascii="Times New Roman" w:hAnsi="Times New Roman"/>
                <w:color w:val="auto"/>
              </w:rPr>
              <w:t>Cláudia de Freitas Vidigal</w:t>
            </w:r>
          </w:p>
        </w:tc>
      </w:tr>
      <w:tr w:rsidR="00047617" w:rsidRPr="00186794" w14:paraId="00D960CB" w14:textId="77777777" w:rsidTr="00757423">
        <w:trPr>
          <w:trHeight w:val="453"/>
        </w:trPr>
        <w:tc>
          <w:tcPr>
            <w:tcW w:w="1651" w:type="dxa"/>
            <w:vMerge/>
            <w:vAlign w:val="center"/>
          </w:tcPr>
          <w:p w14:paraId="47754E15" w14:textId="77777777" w:rsidR="00047617" w:rsidRPr="00186794" w:rsidRDefault="00047617" w:rsidP="00D96426">
            <w:pPr>
              <w:widowControl/>
              <w:spacing w:after="0" w:line="240" w:lineRule="auto"/>
              <w:jc w:val="center"/>
              <w:rPr>
                <w:rFonts w:ascii="Times New Roman" w:hAnsi="Times New Roman"/>
                <w:b/>
                <w:bCs/>
                <w:color w:val="auto"/>
              </w:rPr>
            </w:pPr>
          </w:p>
        </w:tc>
        <w:tc>
          <w:tcPr>
            <w:tcW w:w="3577" w:type="dxa"/>
          </w:tcPr>
          <w:p w14:paraId="7A4164FA" w14:textId="3D8F498A" w:rsidR="00047617" w:rsidRPr="00186794" w:rsidRDefault="00047617" w:rsidP="00D96426">
            <w:pPr>
              <w:widowControl/>
              <w:spacing w:after="0" w:line="240" w:lineRule="auto"/>
              <w:rPr>
                <w:rFonts w:ascii="Times New Roman" w:hAnsi="Times New Roman"/>
                <w:color w:val="auto"/>
              </w:rPr>
            </w:pPr>
            <w:r w:rsidRPr="00186794">
              <w:rPr>
                <w:rFonts w:ascii="Times New Roman" w:hAnsi="Times New Roman"/>
                <w:color w:val="auto"/>
              </w:rPr>
              <w:t>Enfrentamento da Violência Sexual contra Criança e Adolescente</w:t>
            </w:r>
          </w:p>
        </w:tc>
        <w:tc>
          <w:tcPr>
            <w:tcW w:w="987" w:type="dxa"/>
            <w:vAlign w:val="center"/>
          </w:tcPr>
          <w:p w14:paraId="39CBB37F" w14:textId="3D050302" w:rsidR="00047617" w:rsidRPr="00186794" w:rsidRDefault="00047617" w:rsidP="00047617">
            <w:pPr>
              <w:widowControl/>
              <w:spacing w:after="0" w:line="240" w:lineRule="auto"/>
              <w:jc w:val="center"/>
              <w:rPr>
                <w:rFonts w:ascii="Times New Roman" w:hAnsi="Times New Roman"/>
                <w:color w:val="auto"/>
              </w:rPr>
            </w:pPr>
            <w:r w:rsidRPr="00186794">
              <w:rPr>
                <w:rFonts w:ascii="Times New Roman" w:hAnsi="Times New Roman"/>
                <w:color w:val="auto"/>
              </w:rPr>
              <w:t>8h</w:t>
            </w:r>
          </w:p>
        </w:tc>
        <w:tc>
          <w:tcPr>
            <w:tcW w:w="2857" w:type="dxa"/>
          </w:tcPr>
          <w:p w14:paraId="56B1DF89" w14:textId="04512F55" w:rsidR="00047617" w:rsidRPr="00186794" w:rsidRDefault="00047617" w:rsidP="00D96426">
            <w:pPr>
              <w:widowControl/>
              <w:spacing w:after="0" w:line="240" w:lineRule="auto"/>
              <w:rPr>
                <w:rFonts w:ascii="Times New Roman" w:hAnsi="Times New Roman"/>
                <w:color w:val="auto"/>
              </w:rPr>
            </w:pPr>
            <w:r w:rsidRPr="00186794">
              <w:rPr>
                <w:rFonts w:ascii="Times New Roman" w:hAnsi="Times New Roman"/>
                <w:color w:val="auto"/>
              </w:rPr>
              <w:t>Marcos Levi Nunes</w:t>
            </w:r>
          </w:p>
        </w:tc>
      </w:tr>
      <w:tr w:rsidR="00047617" w:rsidRPr="00186794" w14:paraId="7C644B9C" w14:textId="77777777" w:rsidTr="00757423">
        <w:trPr>
          <w:trHeight w:val="453"/>
        </w:trPr>
        <w:tc>
          <w:tcPr>
            <w:tcW w:w="1651" w:type="dxa"/>
            <w:vMerge/>
            <w:vAlign w:val="center"/>
          </w:tcPr>
          <w:p w14:paraId="7370C817" w14:textId="77777777" w:rsidR="00047617" w:rsidRPr="00186794" w:rsidRDefault="00047617" w:rsidP="00D96426">
            <w:pPr>
              <w:widowControl/>
              <w:spacing w:after="0" w:line="240" w:lineRule="auto"/>
              <w:jc w:val="center"/>
              <w:rPr>
                <w:rFonts w:ascii="Times New Roman" w:hAnsi="Times New Roman"/>
                <w:b/>
                <w:bCs/>
                <w:color w:val="auto"/>
              </w:rPr>
            </w:pPr>
          </w:p>
        </w:tc>
        <w:tc>
          <w:tcPr>
            <w:tcW w:w="3577" w:type="dxa"/>
            <w:vAlign w:val="center"/>
          </w:tcPr>
          <w:p w14:paraId="48B91E01" w14:textId="63834678" w:rsidR="00047617" w:rsidRPr="00186794" w:rsidRDefault="00047617" w:rsidP="00D96426">
            <w:pPr>
              <w:widowControl/>
              <w:spacing w:after="0" w:line="240" w:lineRule="auto"/>
              <w:rPr>
                <w:rFonts w:ascii="Times New Roman" w:hAnsi="Times New Roman"/>
                <w:color w:val="auto"/>
              </w:rPr>
            </w:pPr>
            <w:r w:rsidRPr="00186794">
              <w:rPr>
                <w:rFonts w:ascii="Times New Roman" w:hAnsi="Times New Roman"/>
                <w:color w:val="auto"/>
              </w:rPr>
              <w:t>Trabalho Infantil e Trabalho do Adolescente</w:t>
            </w:r>
          </w:p>
        </w:tc>
        <w:tc>
          <w:tcPr>
            <w:tcW w:w="987" w:type="dxa"/>
            <w:vAlign w:val="center"/>
          </w:tcPr>
          <w:p w14:paraId="00C0EBC0" w14:textId="6F1EB4BE" w:rsidR="00047617" w:rsidRPr="00186794" w:rsidRDefault="00047617" w:rsidP="00047617">
            <w:pPr>
              <w:widowControl/>
              <w:spacing w:after="0" w:line="240" w:lineRule="auto"/>
              <w:jc w:val="center"/>
              <w:rPr>
                <w:rFonts w:ascii="Times New Roman" w:hAnsi="Times New Roman"/>
                <w:color w:val="auto"/>
              </w:rPr>
            </w:pPr>
            <w:r w:rsidRPr="00186794">
              <w:rPr>
                <w:rFonts w:ascii="Times New Roman" w:hAnsi="Times New Roman"/>
                <w:color w:val="auto"/>
              </w:rPr>
              <w:t>6h</w:t>
            </w:r>
          </w:p>
        </w:tc>
        <w:tc>
          <w:tcPr>
            <w:tcW w:w="2857" w:type="dxa"/>
          </w:tcPr>
          <w:p w14:paraId="196EFAE8" w14:textId="77777777" w:rsidR="00047617" w:rsidRDefault="00047617" w:rsidP="00D96426">
            <w:pPr>
              <w:widowControl/>
              <w:spacing w:after="0" w:line="240" w:lineRule="auto"/>
              <w:rPr>
                <w:rFonts w:ascii="Times New Roman" w:hAnsi="Times New Roman"/>
                <w:color w:val="auto"/>
              </w:rPr>
            </w:pPr>
            <w:r w:rsidRPr="00186794">
              <w:rPr>
                <w:rFonts w:ascii="Times New Roman" w:hAnsi="Times New Roman"/>
                <w:color w:val="auto"/>
              </w:rPr>
              <w:t xml:space="preserve">Maria </w:t>
            </w:r>
            <w:proofErr w:type="spellStart"/>
            <w:r w:rsidRPr="00186794">
              <w:rPr>
                <w:rFonts w:ascii="Times New Roman" w:hAnsi="Times New Roman"/>
                <w:color w:val="auto"/>
              </w:rPr>
              <w:t>Yvelonia</w:t>
            </w:r>
            <w:proofErr w:type="spellEnd"/>
            <w:r w:rsidRPr="00186794">
              <w:rPr>
                <w:rFonts w:ascii="Times New Roman" w:hAnsi="Times New Roman"/>
                <w:color w:val="auto"/>
              </w:rPr>
              <w:t xml:space="preserve"> dos Santos</w:t>
            </w:r>
          </w:p>
          <w:p w14:paraId="0420E0FF" w14:textId="0808C879" w:rsidR="008D2475" w:rsidRPr="00186794" w:rsidRDefault="008D2475" w:rsidP="00D96426">
            <w:pPr>
              <w:widowControl/>
              <w:spacing w:after="0" w:line="240" w:lineRule="auto"/>
              <w:rPr>
                <w:rFonts w:ascii="Times New Roman" w:hAnsi="Times New Roman"/>
                <w:color w:val="auto"/>
              </w:rPr>
            </w:pPr>
          </w:p>
        </w:tc>
      </w:tr>
      <w:tr w:rsidR="00047617" w:rsidRPr="00186794" w14:paraId="613B5357" w14:textId="77777777" w:rsidTr="00757423">
        <w:trPr>
          <w:trHeight w:val="453"/>
        </w:trPr>
        <w:tc>
          <w:tcPr>
            <w:tcW w:w="1651" w:type="dxa"/>
            <w:vMerge/>
            <w:vAlign w:val="center"/>
          </w:tcPr>
          <w:p w14:paraId="1BA325DA" w14:textId="77777777" w:rsidR="00047617" w:rsidRPr="00186794" w:rsidRDefault="00047617" w:rsidP="00D96426">
            <w:pPr>
              <w:widowControl/>
              <w:spacing w:after="0" w:line="240" w:lineRule="auto"/>
              <w:jc w:val="center"/>
              <w:rPr>
                <w:rFonts w:ascii="Times New Roman" w:hAnsi="Times New Roman"/>
                <w:b/>
                <w:bCs/>
                <w:color w:val="auto"/>
              </w:rPr>
            </w:pPr>
          </w:p>
        </w:tc>
        <w:tc>
          <w:tcPr>
            <w:tcW w:w="3577" w:type="dxa"/>
            <w:vAlign w:val="center"/>
          </w:tcPr>
          <w:p w14:paraId="5CEFE4E0" w14:textId="6BF2B19A" w:rsidR="00047617" w:rsidRPr="00186794" w:rsidRDefault="00047617" w:rsidP="00D96426">
            <w:pPr>
              <w:widowControl/>
              <w:spacing w:after="0" w:line="240" w:lineRule="auto"/>
              <w:rPr>
                <w:rFonts w:ascii="Times New Roman" w:hAnsi="Times New Roman"/>
                <w:color w:val="auto"/>
              </w:rPr>
            </w:pPr>
            <w:r w:rsidRPr="00186794">
              <w:rPr>
                <w:rFonts w:ascii="Times New Roman" w:hAnsi="Times New Roman"/>
                <w:color w:val="auto"/>
              </w:rPr>
              <w:t>Letalidade na Adolescência</w:t>
            </w:r>
          </w:p>
        </w:tc>
        <w:tc>
          <w:tcPr>
            <w:tcW w:w="987" w:type="dxa"/>
            <w:vAlign w:val="center"/>
          </w:tcPr>
          <w:p w14:paraId="7A2C468E" w14:textId="18F74ED2" w:rsidR="00047617" w:rsidRPr="00186794" w:rsidRDefault="00047617" w:rsidP="00047617">
            <w:pPr>
              <w:widowControl/>
              <w:spacing w:after="0" w:line="240" w:lineRule="auto"/>
              <w:jc w:val="center"/>
              <w:rPr>
                <w:rFonts w:ascii="Times New Roman" w:hAnsi="Times New Roman"/>
                <w:color w:val="auto"/>
              </w:rPr>
            </w:pPr>
            <w:r>
              <w:rPr>
                <w:rFonts w:ascii="Times New Roman" w:hAnsi="Times New Roman"/>
                <w:color w:val="auto"/>
              </w:rPr>
              <w:t>6</w:t>
            </w:r>
            <w:r w:rsidRPr="00186794">
              <w:rPr>
                <w:rFonts w:ascii="Times New Roman" w:hAnsi="Times New Roman"/>
                <w:color w:val="auto"/>
              </w:rPr>
              <w:t>h</w:t>
            </w:r>
          </w:p>
        </w:tc>
        <w:tc>
          <w:tcPr>
            <w:tcW w:w="2857" w:type="dxa"/>
          </w:tcPr>
          <w:p w14:paraId="0F9BA5FB" w14:textId="4ACDD51D" w:rsidR="00047617" w:rsidRPr="00186794" w:rsidRDefault="00047617" w:rsidP="00D96426">
            <w:pPr>
              <w:widowControl/>
              <w:spacing w:after="0" w:line="240" w:lineRule="auto"/>
              <w:rPr>
                <w:rFonts w:ascii="Times New Roman" w:hAnsi="Times New Roman"/>
                <w:color w:val="auto"/>
              </w:rPr>
            </w:pPr>
            <w:r w:rsidRPr="00186794">
              <w:rPr>
                <w:rFonts w:ascii="Times New Roman" w:hAnsi="Times New Roman"/>
                <w:color w:val="auto"/>
              </w:rPr>
              <w:t>Virgínia Rodrigues Bezerra</w:t>
            </w:r>
          </w:p>
        </w:tc>
      </w:tr>
      <w:tr w:rsidR="00047617" w:rsidRPr="00186794" w14:paraId="1C78F3EC" w14:textId="77777777" w:rsidTr="00757423">
        <w:trPr>
          <w:trHeight w:val="453"/>
        </w:trPr>
        <w:tc>
          <w:tcPr>
            <w:tcW w:w="1651" w:type="dxa"/>
            <w:vMerge/>
            <w:vAlign w:val="center"/>
          </w:tcPr>
          <w:p w14:paraId="2E63EEDC" w14:textId="77777777" w:rsidR="00047617" w:rsidRPr="00186794" w:rsidRDefault="00047617" w:rsidP="00D96426">
            <w:pPr>
              <w:widowControl/>
              <w:spacing w:after="0" w:line="240" w:lineRule="auto"/>
              <w:jc w:val="center"/>
              <w:rPr>
                <w:rFonts w:ascii="Times New Roman" w:hAnsi="Times New Roman"/>
                <w:b/>
                <w:bCs/>
                <w:color w:val="auto"/>
              </w:rPr>
            </w:pPr>
          </w:p>
        </w:tc>
        <w:tc>
          <w:tcPr>
            <w:tcW w:w="3577" w:type="dxa"/>
            <w:vAlign w:val="center"/>
          </w:tcPr>
          <w:p w14:paraId="4ACF455D" w14:textId="6321B487" w:rsidR="00047617" w:rsidRPr="00186794" w:rsidRDefault="00047617" w:rsidP="00D96426">
            <w:pPr>
              <w:widowControl/>
              <w:spacing w:after="0" w:line="240" w:lineRule="auto"/>
              <w:rPr>
                <w:rFonts w:ascii="Times New Roman" w:hAnsi="Times New Roman"/>
                <w:color w:val="auto"/>
              </w:rPr>
            </w:pPr>
            <w:r w:rsidRPr="00186794">
              <w:rPr>
                <w:rFonts w:ascii="Times New Roman" w:hAnsi="Times New Roman"/>
                <w:color w:val="auto"/>
              </w:rPr>
              <w:t>Programa Nacional de Proteção a Criança e Adolescente Ameaçados de Morte – PPCAAM</w:t>
            </w:r>
            <w:proofErr w:type="gramStart"/>
            <w:r w:rsidRPr="00186794">
              <w:rPr>
                <w:rFonts w:ascii="Times New Roman" w:hAnsi="Times New Roman"/>
                <w:color w:val="auto"/>
              </w:rPr>
              <w:t xml:space="preserve">  </w:t>
            </w:r>
          </w:p>
        </w:tc>
        <w:tc>
          <w:tcPr>
            <w:tcW w:w="987" w:type="dxa"/>
            <w:vAlign w:val="center"/>
          </w:tcPr>
          <w:p w14:paraId="0CA4D9A7" w14:textId="1F1797AE" w:rsidR="00047617" w:rsidRDefault="00047617" w:rsidP="00047617">
            <w:pPr>
              <w:widowControl/>
              <w:spacing w:after="0" w:line="240" w:lineRule="auto"/>
              <w:jc w:val="center"/>
              <w:rPr>
                <w:rFonts w:ascii="Times New Roman" w:hAnsi="Times New Roman"/>
                <w:color w:val="auto"/>
              </w:rPr>
            </w:pPr>
            <w:proofErr w:type="gramEnd"/>
            <w:r w:rsidRPr="00186794">
              <w:rPr>
                <w:rFonts w:ascii="Times New Roman" w:hAnsi="Times New Roman"/>
                <w:color w:val="auto"/>
              </w:rPr>
              <w:t>4h</w:t>
            </w:r>
          </w:p>
        </w:tc>
        <w:tc>
          <w:tcPr>
            <w:tcW w:w="2857" w:type="dxa"/>
            <w:vAlign w:val="center"/>
          </w:tcPr>
          <w:p w14:paraId="2B3E9F7B" w14:textId="6722B29E" w:rsidR="00047617" w:rsidRPr="008D2475" w:rsidRDefault="00047617" w:rsidP="00D96426">
            <w:pPr>
              <w:widowControl/>
              <w:spacing w:after="0" w:line="240" w:lineRule="auto"/>
              <w:rPr>
                <w:rFonts w:ascii="Times New Roman" w:hAnsi="Times New Roman"/>
                <w:color w:val="auto"/>
              </w:rPr>
            </w:pPr>
            <w:r w:rsidRPr="008D2475">
              <w:rPr>
                <w:rFonts w:ascii="Times New Roman" w:hAnsi="Times New Roman"/>
                <w:color w:val="auto"/>
              </w:rPr>
              <w:t>Virgínia Rodrigues Bezerra</w:t>
            </w:r>
          </w:p>
        </w:tc>
      </w:tr>
      <w:tr w:rsidR="00047617" w:rsidRPr="00186794" w14:paraId="433B3AFD" w14:textId="77777777" w:rsidTr="00757423">
        <w:trPr>
          <w:trHeight w:val="238"/>
        </w:trPr>
        <w:tc>
          <w:tcPr>
            <w:tcW w:w="1651" w:type="dxa"/>
            <w:vMerge/>
            <w:vAlign w:val="center"/>
          </w:tcPr>
          <w:p w14:paraId="02D133B7" w14:textId="77777777" w:rsidR="00047617" w:rsidRPr="00186794" w:rsidRDefault="00047617" w:rsidP="00D96426">
            <w:pPr>
              <w:widowControl/>
              <w:spacing w:after="0" w:line="240" w:lineRule="auto"/>
              <w:jc w:val="center"/>
              <w:rPr>
                <w:rFonts w:ascii="Times New Roman" w:hAnsi="Times New Roman"/>
                <w:b/>
                <w:bCs/>
                <w:color w:val="auto"/>
              </w:rPr>
            </w:pPr>
          </w:p>
        </w:tc>
        <w:tc>
          <w:tcPr>
            <w:tcW w:w="3577" w:type="dxa"/>
          </w:tcPr>
          <w:p w14:paraId="2EB99234" w14:textId="77777777" w:rsidR="00047617" w:rsidRPr="00186794" w:rsidRDefault="00047617" w:rsidP="00D96426">
            <w:pPr>
              <w:widowControl/>
              <w:spacing w:after="0" w:line="240" w:lineRule="auto"/>
              <w:jc w:val="right"/>
              <w:rPr>
                <w:rFonts w:ascii="Times New Roman" w:hAnsi="Times New Roman"/>
                <w:b/>
                <w:color w:val="auto"/>
              </w:rPr>
            </w:pPr>
            <w:r w:rsidRPr="00186794">
              <w:rPr>
                <w:rFonts w:ascii="Times New Roman" w:hAnsi="Times New Roman"/>
                <w:b/>
                <w:color w:val="auto"/>
              </w:rPr>
              <w:t>Carga horária</w:t>
            </w:r>
          </w:p>
        </w:tc>
        <w:tc>
          <w:tcPr>
            <w:tcW w:w="987" w:type="dxa"/>
            <w:vAlign w:val="center"/>
          </w:tcPr>
          <w:p w14:paraId="540B9684" w14:textId="2AA640C8" w:rsidR="00047617" w:rsidRPr="00186794" w:rsidRDefault="00047617" w:rsidP="00D96426">
            <w:pPr>
              <w:widowControl/>
              <w:spacing w:after="0" w:line="240" w:lineRule="auto"/>
              <w:jc w:val="center"/>
              <w:rPr>
                <w:rFonts w:ascii="Times New Roman" w:hAnsi="Times New Roman"/>
                <w:b/>
                <w:color w:val="auto"/>
              </w:rPr>
            </w:pPr>
            <w:r>
              <w:rPr>
                <w:rFonts w:ascii="Times New Roman" w:hAnsi="Times New Roman"/>
                <w:b/>
                <w:color w:val="auto"/>
              </w:rPr>
              <w:t>40</w:t>
            </w:r>
            <w:r w:rsidRPr="00186794">
              <w:rPr>
                <w:rFonts w:ascii="Times New Roman" w:hAnsi="Times New Roman"/>
                <w:b/>
                <w:color w:val="auto"/>
              </w:rPr>
              <w:t>h</w:t>
            </w:r>
          </w:p>
        </w:tc>
        <w:tc>
          <w:tcPr>
            <w:tcW w:w="2857" w:type="dxa"/>
          </w:tcPr>
          <w:p w14:paraId="5B9A22F0" w14:textId="77777777" w:rsidR="00047617" w:rsidRPr="00186794" w:rsidRDefault="00047617" w:rsidP="00D96426">
            <w:pPr>
              <w:widowControl/>
              <w:spacing w:after="0" w:line="240" w:lineRule="auto"/>
              <w:rPr>
                <w:rFonts w:ascii="Times New Roman" w:hAnsi="Times New Roman"/>
                <w:color w:val="auto"/>
              </w:rPr>
            </w:pPr>
          </w:p>
        </w:tc>
      </w:tr>
      <w:tr w:rsidR="00047617" w:rsidRPr="00186794" w14:paraId="26FCA05C" w14:textId="77777777" w:rsidTr="00757423">
        <w:trPr>
          <w:trHeight w:val="412"/>
        </w:trPr>
        <w:tc>
          <w:tcPr>
            <w:tcW w:w="1651" w:type="dxa"/>
            <w:vMerge w:val="restart"/>
            <w:vAlign w:val="center"/>
            <w:hideMark/>
          </w:tcPr>
          <w:p w14:paraId="5252C1AB" w14:textId="77777777" w:rsidR="00047617" w:rsidRPr="00186794" w:rsidRDefault="00047617" w:rsidP="00D96426">
            <w:pPr>
              <w:widowControl/>
              <w:spacing w:after="0" w:line="240" w:lineRule="auto"/>
              <w:jc w:val="center"/>
              <w:rPr>
                <w:rFonts w:ascii="Times New Roman" w:hAnsi="Times New Roman"/>
                <w:b/>
                <w:bCs/>
                <w:color w:val="auto"/>
              </w:rPr>
            </w:pPr>
            <w:r w:rsidRPr="00186794">
              <w:rPr>
                <w:rFonts w:ascii="Times New Roman" w:hAnsi="Times New Roman"/>
                <w:b/>
                <w:bCs/>
                <w:color w:val="auto"/>
              </w:rPr>
              <w:t>Módulo V</w:t>
            </w:r>
          </w:p>
          <w:p w14:paraId="693645ED" w14:textId="090E1D52" w:rsidR="00047617" w:rsidRPr="00186794" w:rsidRDefault="0008410E" w:rsidP="00047617">
            <w:pPr>
              <w:jc w:val="center"/>
              <w:rPr>
                <w:rFonts w:ascii="Times New Roman" w:hAnsi="Times New Roman"/>
                <w:color w:val="auto"/>
              </w:rPr>
            </w:pPr>
            <w:r>
              <w:rPr>
                <w:rFonts w:ascii="Times New Roman" w:hAnsi="Times New Roman"/>
                <w:color w:val="auto"/>
              </w:rPr>
              <w:t>Trabalho em Rede, Temas Transversais e Planos Nacionais II</w:t>
            </w:r>
          </w:p>
        </w:tc>
        <w:tc>
          <w:tcPr>
            <w:tcW w:w="3577" w:type="dxa"/>
            <w:vAlign w:val="center"/>
          </w:tcPr>
          <w:p w14:paraId="6C612A1A" w14:textId="77777777" w:rsidR="00047617" w:rsidRPr="00186794" w:rsidRDefault="00047617" w:rsidP="00D165BE">
            <w:pPr>
              <w:widowControl/>
              <w:spacing w:after="0" w:line="240" w:lineRule="auto"/>
              <w:rPr>
                <w:rFonts w:ascii="Times New Roman" w:hAnsi="Times New Roman"/>
                <w:color w:val="auto"/>
              </w:rPr>
            </w:pPr>
            <w:r w:rsidRPr="00186794">
              <w:rPr>
                <w:rFonts w:ascii="Times New Roman" w:hAnsi="Times New Roman"/>
                <w:color w:val="auto"/>
              </w:rPr>
              <w:t>Articulação dos Conselhos e Trabalho</w:t>
            </w:r>
          </w:p>
          <w:p w14:paraId="62257202" w14:textId="669912AA" w:rsidR="00047617" w:rsidRPr="00186794" w:rsidRDefault="00047617" w:rsidP="00D96426">
            <w:pPr>
              <w:widowControl/>
              <w:spacing w:after="0" w:line="240" w:lineRule="auto"/>
              <w:rPr>
                <w:rFonts w:ascii="Times New Roman" w:hAnsi="Times New Roman"/>
                <w:color w:val="auto"/>
              </w:rPr>
            </w:pPr>
            <w:proofErr w:type="gramStart"/>
            <w:r w:rsidRPr="00186794">
              <w:rPr>
                <w:rFonts w:ascii="Times New Roman" w:hAnsi="Times New Roman"/>
                <w:color w:val="auto"/>
              </w:rPr>
              <w:t>em</w:t>
            </w:r>
            <w:proofErr w:type="gramEnd"/>
            <w:r w:rsidRPr="00186794">
              <w:rPr>
                <w:rFonts w:ascii="Times New Roman" w:hAnsi="Times New Roman"/>
                <w:color w:val="auto"/>
              </w:rPr>
              <w:t> Rede</w:t>
            </w:r>
          </w:p>
        </w:tc>
        <w:tc>
          <w:tcPr>
            <w:tcW w:w="987" w:type="dxa"/>
            <w:vAlign w:val="center"/>
          </w:tcPr>
          <w:p w14:paraId="369CBE9A" w14:textId="196E0144" w:rsidR="00047617" w:rsidRPr="00186794" w:rsidRDefault="00047617" w:rsidP="00D96426">
            <w:pPr>
              <w:widowControl/>
              <w:spacing w:after="0" w:line="240" w:lineRule="auto"/>
              <w:jc w:val="center"/>
              <w:rPr>
                <w:rFonts w:ascii="Times New Roman" w:hAnsi="Times New Roman"/>
                <w:color w:val="auto"/>
              </w:rPr>
            </w:pPr>
            <w:r w:rsidRPr="00186794">
              <w:rPr>
                <w:rFonts w:ascii="Times New Roman" w:hAnsi="Times New Roman"/>
                <w:color w:val="auto"/>
              </w:rPr>
              <w:t>8h</w:t>
            </w:r>
          </w:p>
        </w:tc>
        <w:tc>
          <w:tcPr>
            <w:tcW w:w="2857" w:type="dxa"/>
          </w:tcPr>
          <w:p w14:paraId="3648EEC4" w14:textId="39C7AED5" w:rsidR="008D2475" w:rsidRPr="00186794" w:rsidRDefault="008D2475" w:rsidP="00D96426">
            <w:pPr>
              <w:widowControl/>
              <w:spacing w:after="0" w:line="240" w:lineRule="auto"/>
              <w:rPr>
                <w:rFonts w:ascii="Times New Roman" w:hAnsi="Times New Roman"/>
                <w:color w:val="FF0000"/>
              </w:rPr>
            </w:pPr>
            <w:r w:rsidRPr="00893013">
              <w:rPr>
                <w:rFonts w:ascii="Times New Roman" w:hAnsi="Times New Roman"/>
                <w:color w:val="auto"/>
              </w:rPr>
              <w:t>Maria de Nazaré Cunha de Araújo</w:t>
            </w:r>
          </w:p>
        </w:tc>
      </w:tr>
      <w:tr w:rsidR="00047617" w:rsidRPr="00186794" w14:paraId="75A43531" w14:textId="77777777" w:rsidTr="00757423">
        <w:trPr>
          <w:trHeight w:val="417"/>
        </w:trPr>
        <w:tc>
          <w:tcPr>
            <w:tcW w:w="1651" w:type="dxa"/>
            <w:vMerge/>
            <w:vAlign w:val="center"/>
          </w:tcPr>
          <w:p w14:paraId="160FFEC2" w14:textId="77777777" w:rsidR="00047617" w:rsidRPr="00186794" w:rsidRDefault="00047617" w:rsidP="00D96426">
            <w:pPr>
              <w:widowControl/>
              <w:spacing w:after="0" w:line="240" w:lineRule="auto"/>
              <w:jc w:val="center"/>
              <w:rPr>
                <w:rFonts w:ascii="Times New Roman" w:hAnsi="Times New Roman"/>
                <w:b/>
                <w:bCs/>
                <w:color w:val="auto"/>
              </w:rPr>
            </w:pPr>
          </w:p>
        </w:tc>
        <w:tc>
          <w:tcPr>
            <w:tcW w:w="3577" w:type="dxa"/>
            <w:vAlign w:val="center"/>
          </w:tcPr>
          <w:p w14:paraId="7EAD1FBB" w14:textId="2C50D87C" w:rsidR="00047617" w:rsidRPr="00186794" w:rsidRDefault="00047617" w:rsidP="00D96426">
            <w:pPr>
              <w:widowControl/>
              <w:spacing w:after="0" w:line="240" w:lineRule="auto"/>
              <w:rPr>
                <w:rFonts w:ascii="Times New Roman" w:hAnsi="Times New Roman"/>
                <w:color w:val="auto"/>
              </w:rPr>
            </w:pPr>
            <w:r w:rsidRPr="00186794">
              <w:rPr>
                <w:rFonts w:ascii="Times New Roman" w:hAnsi="Times New Roman"/>
                <w:color w:val="auto"/>
              </w:rPr>
              <w:t>Lei da Escuta</w:t>
            </w:r>
          </w:p>
        </w:tc>
        <w:tc>
          <w:tcPr>
            <w:tcW w:w="987" w:type="dxa"/>
            <w:vAlign w:val="center"/>
          </w:tcPr>
          <w:p w14:paraId="31B3CCE6" w14:textId="12D7169B" w:rsidR="00047617" w:rsidRPr="00186794" w:rsidRDefault="001A644B" w:rsidP="00D96426">
            <w:pPr>
              <w:widowControl/>
              <w:spacing w:after="0" w:line="240" w:lineRule="auto"/>
              <w:jc w:val="center"/>
              <w:rPr>
                <w:rFonts w:ascii="Times New Roman" w:hAnsi="Times New Roman"/>
                <w:color w:val="auto"/>
              </w:rPr>
            </w:pPr>
            <w:r>
              <w:rPr>
                <w:rFonts w:ascii="Times New Roman" w:hAnsi="Times New Roman"/>
                <w:color w:val="auto"/>
              </w:rPr>
              <w:t>8</w:t>
            </w:r>
            <w:r w:rsidR="00047617" w:rsidRPr="00186794">
              <w:rPr>
                <w:rFonts w:ascii="Times New Roman" w:hAnsi="Times New Roman"/>
                <w:color w:val="auto"/>
              </w:rPr>
              <w:t>h</w:t>
            </w:r>
          </w:p>
        </w:tc>
        <w:tc>
          <w:tcPr>
            <w:tcW w:w="2857" w:type="dxa"/>
            <w:vAlign w:val="center"/>
          </w:tcPr>
          <w:p w14:paraId="59C85651" w14:textId="0B277DEF" w:rsidR="008D2475" w:rsidRPr="00186794" w:rsidRDefault="008D2475" w:rsidP="00D96426">
            <w:pPr>
              <w:widowControl/>
              <w:spacing w:after="0" w:line="240" w:lineRule="auto"/>
              <w:rPr>
                <w:rFonts w:ascii="Times New Roman" w:hAnsi="Times New Roman"/>
                <w:color w:val="auto"/>
              </w:rPr>
            </w:pPr>
            <w:r w:rsidRPr="00893013">
              <w:rPr>
                <w:rFonts w:ascii="Times New Roman" w:hAnsi="Times New Roman"/>
                <w:color w:val="auto"/>
              </w:rPr>
              <w:t>Itamar</w:t>
            </w:r>
            <w:r w:rsidR="00893013">
              <w:rPr>
                <w:rFonts w:ascii="Times New Roman" w:hAnsi="Times New Roman"/>
                <w:color w:val="auto"/>
              </w:rPr>
              <w:t xml:space="preserve"> </w:t>
            </w:r>
            <w:r w:rsidR="001E103A">
              <w:rPr>
                <w:rFonts w:ascii="Times New Roman" w:hAnsi="Times New Roman"/>
                <w:color w:val="auto"/>
              </w:rPr>
              <w:t xml:space="preserve">Gonçalves </w:t>
            </w:r>
          </w:p>
        </w:tc>
      </w:tr>
      <w:tr w:rsidR="00047617" w:rsidRPr="00186794" w14:paraId="2CD52D99" w14:textId="77777777" w:rsidTr="00757423">
        <w:trPr>
          <w:trHeight w:val="417"/>
        </w:trPr>
        <w:tc>
          <w:tcPr>
            <w:tcW w:w="1651" w:type="dxa"/>
            <w:vMerge/>
            <w:vAlign w:val="center"/>
          </w:tcPr>
          <w:p w14:paraId="7D4BC5B0" w14:textId="77777777" w:rsidR="00047617" w:rsidRPr="00186794" w:rsidRDefault="00047617" w:rsidP="00D96426">
            <w:pPr>
              <w:widowControl/>
              <w:spacing w:after="0" w:line="240" w:lineRule="auto"/>
              <w:jc w:val="center"/>
              <w:rPr>
                <w:rFonts w:ascii="Times New Roman" w:hAnsi="Times New Roman"/>
                <w:b/>
                <w:bCs/>
                <w:color w:val="auto"/>
              </w:rPr>
            </w:pPr>
          </w:p>
        </w:tc>
        <w:tc>
          <w:tcPr>
            <w:tcW w:w="3577" w:type="dxa"/>
          </w:tcPr>
          <w:p w14:paraId="5EEBDE08" w14:textId="20DEE5A0" w:rsidR="00047617" w:rsidRPr="00186794" w:rsidRDefault="00047617" w:rsidP="00D96426">
            <w:pPr>
              <w:widowControl/>
              <w:spacing w:after="0" w:line="240" w:lineRule="auto"/>
              <w:rPr>
                <w:rFonts w:ascii="Times New Roman" w:hAnsi="Times New Roman"/>
                <w:color w:val="auto"/>
              </w:rPr>
            </w:pPr>
            <w:r w:rsidRPr="00186794">
              <w:rPr>
                <w:rFonts w:ascii="Times New Roman" w:hAnsi="Times New Roman"/>
                <w:color w:val="auto"/>
              </w:rPr>
              <w:t>Saúde: Linha de Cuidado para a Atenção Integral à Saúde de Crianças e Adolescentes e suas Famílias em Situação de Violências</w:t>
            </w:r>
          </w:p>
        </w:tc>
        <w:tc>
          <w:tcPr>
            <w:tcW w:w="987" w:type="dxa"/>
            <w:vAlign w:val="center"/>
          </w:tcPr>
          <w:p w14:paraId="19B1C4BB" w14:textId="5B70FEF5" w:rsidR="00047617" w:rsidRPr="00186794" w:rsidRDefault="001A644B" w:rsidP="002B64EC">
            <w:pPr>
              <w:widowControl/>
              <w:spacing w:after="0" w:line="240" w:lineRule="auto"/>
              <w:jc w:val="center"/>
              <w:rPr>
                <w:rFonts w:ascii="Times New Roman" w:hAnsi="Times New Roman"/>
                <w:color w:val="auto"/>
              </w:rPr>
            </w:pPr>
            <w:r>
              <w:rPr>
                <w:rFonts w:ascii="Times New Roman" w:hAnsi="Times New Roman"/>
                <w:color w:val="auto"/>
              </w:rPr>
              <w:t>4</w:t>
            </w:r>
            <w:r w:rsidR="00047617" w:rsidRPr="00186794">
              <w:rPr>
                <w:rFonts w:ascii="Times New Roman" w:hAnsi="Times New Roman"/>
                <w:color w:val="auto"/>
              </w:rPr>
              <w:t>h</w:t>
            </w:r>
          </w:p>
        </w:tc>
        <w:tc>
          <w:tcPr>
            <w:tcW w:w="2857" w:type="dxa"/>
            <w:vAlign w:val="center"/>
          </w:tcPr>
          <w:p w14:paraId="53D4FC05" w14:textId="21FB0054" w:rsidR="00047617" w:rsidRPr="00186794" w:rsidRDefault="00047617" w:rsidP="00D96426">
            <w:pPr>
              <w:widowControl/>
              <w:spacing w:after="0" w:line="240" w:lineRule="auto"/>
              <w:rPr>
                <w:rFonts w:ascii="Times New Roman" w:hAnsi="Times New Roman"/>
                <w:color w:val="auto"/>
              </w:rPr>
            </w:pPr>
            <w:proofErr w:type="spellStart"/>
            <w:r w:rsidRPr="00186794">
              <w:rPr>
                <w:rFonts w:ascii="Times New Roman" w:hAnsi="Times New Roman"/>
                <w:color w:val="auto"/>
              </w:rPr>
              <w:t>Gracielly</w:t>
            </w:r>
            <w:proofErr w:type="spellEnd"/>
            <w:r w:rsidRPr="00186794">
              <w:rPr>
                <w:rFonts w:ascii="Times New Roman" w:hAnsi="Times New Roman"/>
                <w:color w:val="auto"/>
              </w:rPr>
              <w:t xml:space="preserve"> Alves Delgado</w:t>
            </w:r>
          </w:p>
        </w:tc>
      </w:tr>
      <w:tr w:rsidR="00047617" w:rsidRPr="00186794" w14:paraId="576B0CF8" w14:textId="77777777" w:rsidTr="00757423">
        <w:trPr>
          <w:trHeight w:val="417"/>
        </w:trPr>
        <w:tc>
          <w:tcPr>
            <w:tcW w:w="1651" w:type="dxa"/>
            <w:vMerge/>
            <w:vAlign w:val="center"/>
          </w:tcPr>
          <w:p w14:paraId="4572A97D" w14:textId="77777777" w:rsidR="00047617" w:rsidRPr="00186794" w:rsidRDefault="00047617" w:rsidP="00D96426">
            <w:pPr>
              <w:widowControl/>
              <w:spacing w:after="0" w:line="240" w:lineRule="auto"/>
              <w:jc w:val="center"/>
              <w:rPr>
                <w:rFonts w:ascii="Times New Roman" w:hAnsi="Times New Roman"/>
                <w:b/>
                <w:bCs/>
                <w:color w:val="auto"/>
              </w:rPr>
            </w:pPr>
          </w:p>
        </w:tc>
        <w:tc>
          <w:tcPr>
            <w:tcW w:w="3577" w:type="dxa"/>
          </w:tcPr>
          <w:p w14:paraId="5ADCE7D1" w14:textId="34826797" w:rsidR="00047617" w:rsidRPr="00186794" w:rsidRDefault="00047617" w:rsidP="00D96426">
            <w:pPr>
              <w:widowControl/>
              <w:spacing w:after="0" w:line="240" w:lineRule="auto"/>
              <w:rPr>
                <w:rFonts w:ascii="Times New Roman" w:hAnsi="Times New Roman"/>
                <w:color w:val="auto"/>
              </w:rPr>
            </w:pPr>
            <w:r w:rsidRPr="008D2475">
              <w:rPr>
                <w:rFonts w:ascii="Times New Roman" w:hAnsi="Times New Roman"/>
                <w:color w:val="000000" w:themeColor="text1"/>
              </w:rPr>
              <w:t xml:space="preserve">Educação para a Paz </w:t>
            </w:r>
            <w:r w:rsidR="00E05CAC">
              <w:rPr>
                <w:rFonts w:ascii="Times New Roman" w:hAnsi="Times New Roman"/>
                <w:color w:val="auto"/>
              </w:rPr>
              <w:t>(Educação não violenta</w:t>
            </w:r>
            <w:r w:rsidRPr="00186794">
              <w:rPr>
                <w:rFonts w:ascii="Times New Roman" w:hAnsi="Times New Roman"/>
                <w:color w:val="auto"/>
              </w:rPr>
              <w:t xml:space="preserve"> e outras violências)</w:t>
            </w:r>
          </w:p>
        </w:tc>
        <w:tc>
          <w:tcPr>
            <w:tcW w:w="987" w:type="dxa"/>
            <w:vAlign w:val="center"/>
          </w:tcPr>
          <w:p w14:paraId="67B61ABC" w14:textId="2075A749" w:rsidR="00047617" w:rsidRPr="00186794" w:rsidRDefault="00047617" w:rsidP="00D96426">
            <w:pPr>
              <w:widowControl/>
              <w:spacing w:after="0" w:line="240" w:lineRule="auto"/>
              <w:jc w:val="center"/>
              <w:rPr>
                <w:rFonts w:ascii="Times New Roman" w:hAnsi="Times New Roman"/>
                <w:color w:val="auto"/>
              </w:rPr>
            </w:pPr>
            <w:r>
              <w:rPr>
                <w:rFonts w:ascii="Times New Roman" w:hAnsi="Times New Roman"/>
                <w:color w:val="auto"/>
              </w:rPr>
              <w:t>8</w:t>
            </w:r>
            <w:r w:rsidRPr="00186794">
              <w:rPr>
                <w:rFonts w:ascii="Times New Roman" w:hAnsi="Times New Roman"/>
                <w:color w:val="auto"/>
              </w:rPr>
              <w:t>h</w:t>
            </w:r>
          </w:p>
        </w:tc>
        <w:tc>
          <w:tcPr>
            <w:tcW w:w="2857" w:type="dxa"/>
          </w:tcPr>
          <w:p w14:paraId="502C8805" w14:textId="539CC629" w:rsidR="00047617" w:rsidRPr="00186794" w:rsidRDefault="00047617" w:rsidP="00D96426">
            <w:pPr>
              <w:widowControl/>
              <w:spacing w:after="0" w:line="240" w:lineRule="auto"/>
              <w:rPr>
                <w:rFonts w:ascii="Times New Roman" w:hAnsi="Times New Roman"/>
                <w:color w:val="auto"/>
              </w:rPr>
            </w:pPr>
            <w:r w:rsidRPr="00186794">
              <w:rPr>
                <w:rFonts w:ascii="Times New Roman" w:hAnsi="Times New Roman"/>
                <w:color w:val="auto"/>
              </w:rPr>
              <w:t xml:space="preserve">Mônica </w:t>
            </w:r>
            <w:proofErr w:type="spellStart"/>
            <w:r w:rsidRPr="00186794">
              <w:rPr>
                <w:rFonts w:ascii="Times New Roman" w:hAnsi="Times New Roman"/>
                <w:color w:val="auto"/>
              </w:rPr>
              <w:t>Sillan</w:t>
            </w:r>
            <w:proofErr w:type="spellEnd"/>
            <w:r w:rsidRPr="00186794">
              <w:rPr>
                <w:rFonts w:ascii="Times New Roman" w:hAnsi="Times New Roman"/>
                <w:color w:val="auto"/>
              </w:rPr>
              <w:t xml:space="preserve"> de Oliveira</w:t>
            </w:r>
          </w:p>
        </w:tc>
      </w:tr>
      <w:tr w:rsidR="00047617" w:rsidRPr="00186794" w14:paraId="44104B9F" w14:textId="77777777" w:rsidTr="00757423">
        <w:trPr>
          <w:trHeight w:val="417"/>
        </w:trPr>
        <w:tc>
          <w:tcPr>
            <w:tcW w:w="1651" w:type="dxa"/>
            <w:vMerge/>
            <w:vAlign w:val="center"/>
          </w:tcPr>
          <w:p w14:paraId="04E398FE" w14:textId="77777777" w:rsidR="00047617" w:rsidRPr="00186794" w:rsidRDefault="00047617" w:rsidP="00D96426">
            <w:pPr>
              <w:widowControl/>
              <w:spacing w:after="0" w:line="240" w:lineRule="auto"/>
              <w:jc w:val="center"/>
              <w:rPr>
                <w:rFonts w:ascii="Times New Roman" w:hAnsi="Times New Roman"/>
                <w:b/>
                <w:bCs/>
                <w:color w:val="auto"/>
              </w:rPr>
            </w:pPr>
          </w:p>
        </w:tc>
        <w:tc>
          <w:tcPr>
            <w:tcW w:w="3577" w:type="dxa"/>
          </w:tcPr>
          <w:p w14:paraId="2A70FDB3" w14:textId="435A3F70" w:rsidR="00047617" w:rsidRPr="00186794" w:rsidRDefault="00047617" w:rsidP="00D96426">
            <w:pPr>
              <w:widowControl/>
              <w:spacing w:after="0" w:line="240" w:lineRule="auto"/>
              <w:rPr>
                <w:rFonts w:ascii="Times New Roman" w:hAnsi="Times New Roman"/>
                <w:color w:val="FF0000"/>
              </w:rPr>
            </w:pPr>
            <w:r w:rsidRPr="00186794">
              <w:rPr>
                <w:rFonts w:ascii="Times New Roman" w:hAnsi="Times New Roman"/>
                <w:color w:val="auto"/>
              </w:rPr>
              <w:t>Igualdade Racial</w:t>
            </w:r>
          </w:p>
        </w:tc>
        <w:tc>
          <w:tcPr>
            <w:tcW w:w="987" w:type="dxa"/>
            <w:vAlign w:val="center"/>
          </w:tcPr>
          <w:p w14:paraId="4BC1830F" w14:textId="7840921D" w:rsidR="00047617" w:rsidRDefault="00047617" w:rsidP="00D96426">
            <w:pPr>
              <w:widowControl/>
              <w:spacing w:after="0" w:line="240" w:lineRule="auto"/>
              <w:jc w:val="center"/>
              <w:rPr>
                <w:rFonts w:ascii="Times New Roman" w:hAnsi="Times New Roman"/>
                <w:color w:val="auto"/>
              </w:rPr>
            </w:pPr>
            <w:r w:rsidRPr="00186794">
              <w:rPr>
                <w:rFonts w:ascii="Times New Roman" w:hAnsi="Times New Roman"/>
                <w:color w:val="auto"/>
              </w:rPr>
              <w:t>4h</w:t>
            </w:r>
          </w:p>
        </w:tc>
        <w:tc>
          <w:tcPr>
            <w:tcW w:w="2857" w:type="dxa"/>
          </w:tcPr>
          <w:p w14:paraId="59CDB7C8" w14:textId="3CA626D5" w:rsidR="008D2475" w:rsidRPr="001E103A" w:rsidRDefault="001E103A" w:rsidP="00D96426">
            <w:pPr>
              <w:widowControl/>
              <w:spacing w:after="0" w:line="240" w:lineRule="auto"/>
              <w:rPr>
                <w:rFonts w:ascii="Times New Roman" w:hAnsi="Times New Roman"/>
                <w:color w:val="auto"/>
              </w:rPr>
            </w:pPr>
            <w:r w:rsidRPr="001E103A">
              <w:rPr>
                <w:rFonts w:ascii="Times New Roman" w:hAnsi="Times New Roman"/>
                <w:color w:val="auto"/>
              </w:rPr>
              <w:t xml:space="preserve">Roseli Oliveira </w:t>
            </w:r>
          </w:p>
        </w:tc>
      </w:tr>
      <w:tr w:rsidR="00047617" w:rsidRPr="00186794" w14:paraId="70B39D3D" w14:textId="77777777" w:rsidTr="00757423">
        <w:trPr>
          <w:trHeight w:val="417"/>
        </w:trPr>
        <w:tc>
          <w:tcPr>
            <w:tcW w:w="1651" w:type="dxa"/>
            <w:vMerge/>
            <w:vAlign w:val="center"/>
          </w:tcPr>
          <w:p w14:paraId="0F5EDC62" w14:textId="77777777" w:rsidR="00047617" w:rsidRPr="00186794" w:rsidRDefault="00047617" w:rsidP="00D96426">
            <w:pPr>
              <w:widowControl/>
              <w:spacing w:after="0" w:line="240" w:lineRule="auto"/>
              <w:jc w:val="center"/>
              <w:rPr>
                <w:rFonts w:ascii="Times New Roman" w:hAnsi="Times New Roman"/>
                <w:b/>
                <w:bCs/>
                <w:color w:val="auto"/>
              </w:rPr>
            </w:pPr>
          </w:p>
        </w:tc>
        <w:tc>
          <w:tcPr>
            <w:tcW w:w="3577" w:type="dxa"/>
          </w:tcPr>
          <w:p w14:paraId="45394590" w14:textId="1D652D6B" w:rsidR="00047617" w:rsidRPr="00186794" w:rsidRDefault="00894E22" w:rsidP="00D96426">
            <w:pPr>
              <w:widowControl/>
              <w:spacing w:after="0" w:line="240" w:lineRule="auto"/>
              <w:rPr>
                <w:rFonts w:ascii="Times New Roman" w:hAnsi="Times New Roman"/>
                <w:color w:val="auto"/>
              </w:rPr>
            </w:pPr>
            <w:r>
              <w:rPr>
                <w:rFonts w:ascii="Times New Roman" w:hAnsi="Times New Roman"/>
                <w:color w:val="auto"/>
              </w:rPr>
              <w:t>Mediação</w:t>
            </w:r>
            <w:r w:rsidR="00047617" w:rsidRPr="00186794">
              <w:rPr>
                <w:rFonts w:ascii="Times New Roman" w:hAnsi="Times New Roman"/>
                <w:color w:val="auto"/>
              </w:rPr>
              <w:t xml:space="preserve"> de conflitos</w:t>
            </w:r>
          </w:p>
        </w:tc>
        <w:tc>
          <w:tcPr>
            <w:tcW w:w="987" w:type="dxa"/>
            <w:vAlign w:val="center"/>
          </w:tcPr>
          <w:p w14:paraId="412E745D" w14:textId="7D19D2E4" w:rsidR="00047617" w:rsidRPr="00186794" w:rsidRDefault="008D2475" w:rsidP="00D96426">
            <w:pPr>
              <w:widowControl/>
              <w:spacing w:after="0" w:line="240" w:lineRule="auto"/>
              <w:jc w:val="center"/>
              <w:rPr>
                <w:rFonts w:ascii="Times New Roman" w:hAnsi="Times New Roman"/>
                <w:color w:val="auto"/>
              </w:rPr>
            </w:pPr>
            <w:r>
              <w:rPr>
                <w:rFonts w:ascii="Times New Roman" w:hAnsi="Times New Roman"/>
                <w:color w:val="auto"/>
              </w:rPr>
              <w:t>8</w:t>
            </w:r>
            <w:r w:rsidR="00047617" w:rsidRPr="00186794">
              <w:rPr>
                <w:rFonts w:ascii="Times New Roman" w:hAnsi="Times New Roman"/>
                <w:color w:val="auto"/>
              </w:rPr>
              <w:t>h</w:t>
            </w:r>
          </w:p>
        </w:tc>
        <w:tc>
          <w:tcPr>
            <w:tcW w:w="2857" w:type="dxa"/>
          </w:tcPr>
          <w:p w14:paraId="2E32DF77" w14:textId="58C8889F" w:rsidR="008D2475" w:rsidRPr="00BA5AD0" w:rsidRDefault="00BA5AD0" w:rsidP="00BA5AD0">
            <w:pPr>
              <w:rPr>
                <w:rFonts w:ascii="Times New Roman" w:hAnsi="Times New Roman"/>
              </w:rPr>
            </w:pPr>
            <w:r>
              <w:rPr>
                <w:rFonts w:ascii="Times New Roman" w:hAnsi="Times New Roman"/>
              </w:rPr>
              <w:t xml:space="preserve">Cássio Teixeira de Macedo </w:t>
            </w:r>
            <w:proofErr w:type="spellStart"/>
            <w:r>
              <w:rPr>
                <w:rFonts w:ascii="Times New Roman" w:hAnsi="Times New Roman"/>
              </w:rPr>
              <w:t>Filgueiras</w:t>
            </w:r>
            <w:proofErr w:type="spellEnd"/>
            <w:r>
              <w:rPr>
                <w:rFonts w:ascii="Times New Roman" w:hAnsi="Times New Roman"/>
              </w:rPr>
              <w:t xml:space="preserve"> </w:t>
            </w:r>
          </w:p>
        </w:tc>
      </w:tr>
      <w:tr w:rsidR="00047617" w:rsidRPr="00186794" w14:paraId="2B6CDBE2" w14:textId="77777777" w:rsidTr="00757423">
        <w:trPr>
          <w:trHeight w:val="294"/>
        </w:trPr>
        <w:tc>
          <w:tcPr>
            <w:tcW w:w="1651" w:type="dxa"/>
            <w:vMerge/>
            <w:vAlign w:val="center"/>
          </w:tcPr>
          <w:p w14:paraId="37999BDA" w14:textId="77777777" w:rsidR="00047617" w:rsidRPr="00186794" w:rsidRDefault="00047617" w:rsidP="00D96426">
            <w:pPr>
              <w:widowControl/>
              <w:spacing w:after="0" w:line="240" w:lineRule="auto"/>
              <w:jc w:val="center"/>
              <w:rPr>
                <w:rFonts w:ascii="Times New Roman" w:hAnsi="Times New Roman"/>
                <w:b/>
                <w:bCs/>
                <w:color w:val="auto"/>
              </w:rPr>
            </w:pPr>
          </w:p>
        </w:tc>
        <w:tc>
          <w:tcPr>
            <w:tcW w:w="3577" w:type="dxa"/>
          </w:tcPr>
          <w:p w14:paraId="1AFCC833" w14:textId="77777777" w:rsidR="00047617" w:rsidRPr="00186794" w:rsidRDefault="00047617" w:rsidP="00D96426">
            <w:pPr>
              <w:widowControl/>
              <w:spacing w:after="0" w:line="240" w:lineRule="auto"/>
              <w:jc w:val="right"/>
              <w:rPr>
                <w:rFonts w:ascii="Times New Roman" w:hAnsi="Times New Roman"/>
                <w:b/>
                <w:color w:val="auto"/>
              </w:rPr>
            </w:pPr>
            <w:r w:rsidRPr="00186794">
              <w:rPr>
                <w:rFonts w:ascii="Times New Roman" w:hAnsi="Times New Roman"/>
                <w:b/>
                <w:color w:val="auto"/>
              </w:rPr>
              <w:t>Carga horária</w:t>
            </w:r>
          </w:p>
        </w:tc>
        <w:tc>
          <w:tcPr>
            <w:tcW w:w="987" w:type="dxa"/>
            <w:vAlign w:val="center"/>
          </w:tcPr>
          <w:p w14:paraId="0915E7D1" w14:textId="04817E3A" w:rsidR="00047617" w:rsidRPr="00186794" w:rsidRDefault="002B64EC" w:rsidP="00D96426">
            <w:pPr>
              <w:widowControl/>
              <w:spacing w:after="0" w:line="240" w:lineRule="auto"/>
              <w:jc w:val="center"/>
              <w:rPr>
                <w:rFonts w:ascii="Times New Roman" w:hAnsi="Times New Roman"/>
                <w:b/>
                <w:color w:val="auto"/>
              </w:rPr>
            </w:pPr>
            <w:r>
              <w:rPr>
                <w:rFonts w:ascii="Times New Roman" w:hAnsi="Times New Roman"/>
                <w:b/>
                <w:color w:val="auto"/>
              </w:rPr>
              <w:t>40</w:t>
            </w:r>
            <w:r w:rsidR="00047617" w:rsidRPr="00186794">
              <w:rPr>
                <w:rFonts w:ascii="Times New Roman" w:hAnsi="Times New Roman"/>
                <w:b/>
                <w:color w:val="auto"/>
              </w:rPr>
              <w:t>h</w:t>
            </w:r>
          </w:p>
        </w:tc>
        <w:tc>
          <w:tcPr>
            <w:tcW w:w="2857" w:type="dxa"/>
          </w:tcPr>
          <w:p w14:paraId="286AFCB1" w14:textId="77777777" w:rsidR="00047617" w:rsidRPr="00186794" w:rsidRDefault="00047617" w:rsidP="00D96426">
            <w:pPr>
              <w:widowControl/>
              <w:spacing w:after="0" w:line="240" w:lineRule="auto"/>
              <w:rPr>
                <w:rFonts w:ascii="Times New Roman" w:hAnsi="Times New Roman"/>
                <w:color w:val="auto"/>
              </w:rPr>
            </w:pPr>
          </w:p>
        </w:tc>
      </w:tr>
      <w:tr w:rsidR="00047617" w:rsidRPr="00186794" w14:paraId="13EA3415" w14:textId="77777777" w:rsidTr="00757423">
        <w:trPr>
          <w:trHeight w:val="284"/>
        </w:trPr>
        <w:tc>
          <w:tcPr>
            <w:tcW w:w="5228" w:type="dxa"/>
            <w:gridSpan w:val="2"/>
          </w:tcPr>
          <w:p w14:paraId="04EC69EB" w14:textId="77777777" w:rsidR="00047617" w:rsidRPr="00893013" w:rsidRDefault="00047617" w:rsidP="00D96426">
            <w:pPr>
              <w:widowControl/>
              <w:spacing w:after="0" w:line="240" w:lineRule="auto"/>
              <w:jc w:val="right"/>
              <w:rPr>
                <w:rFonts w:ascii="Times New Roman" w:hAnsi="Times New Roman"/>
                <w:b/>
                <w:color w:val="auto"/>
              </w:rPr>
            </w:pPr>
            <w:r w:rsidRPr="00893013">
              <w:rPr>
                <w:rFonts w:ascii="Times New Roman" w:hAnsi="Times New Roman"/>
                <w:b/>
                <w:color w:val="auto"/>
              </w:rPr>
              <w:t>CARGA HORÁRIA TOTAL</w:t>
            </w:r>
          </w:p>
        </w:tc>
        <w:tc>
          <w:tcPr>
            <w:tcW w:w="987" w:type="dxa"/>
            <w:vAlign w:val="center"/>
          </w:tcPr>
          <w:p w14:paraId="5BA76EB6" w14:textId="77777777" w:rsidR="00047617" w:rsidRPr="00893013" w:rsidRDefault="00047617" w:rsidP="00D96426">
            <w:pPr>
              <w:widowControl/>
              <w:spacing w:after="0" w:line="240" w:lineRule="auto"/>
              <w:jc w:val="center"/>
              <w:rPr>
                <w:rFonts w:ascii="Times New Roman" w:hAnsi="Times New Roman"/>
                <w:b/>
                <w:color w:val="auto"/>
              </w:rPr>
            </w:pPr>
            <w:proofErr w:type="gramStart"/>
            <w:r w:rsidRPr="00893013">
              <w:rPr>
                <w:rFonts w:ascii="Times New Roman" w:hAnsi="Times New Roman"/>
                <w:b/>
                <w:color w:val="auto"/>
              </w:rPr>
              <w:t>200H</w:t>
            </w:r>
            <w:proofErr w:type="gramEnd"/>
          </w:p>
        </w:tc>
        <w:tc>
          <w:tcPr>
            <w:tcW w:w="2857" w:type="dxa"/>
          </w:tcPr>
          <w:p w14:paraId="414F2278" w14:textId="77777777" w:rsidR="00047617" w:rsidRPr="00186794" w:rsidRDefault="00047617" w:rsidP="00D96426">
            <w:pPr>
              <w:widowControl/>
              <w:spacing w:after="0" w:line="240" w:lineRule="auto"/>
              <w:rPr>
                <w:rFonts w:ascii="Times New Roman" w:hAnsi="Times New Roman"/>
                <w:color w:val="auto"/>
              </w:rPr>
            </w:pPr>
          </w:p>
        </w:tc>
      </w:tr>
    </w:tbl>
    <w:p w14:paraId="7A29726B" w14:textId="77777777" w:rsidR="00D96426" w:rsidRDefault="00D96426" w:rsidP="00650DE1">
      <w:pPr>
        <w:spacing w:after="120" w:line="240" w:lineRule="auto"/>
        <w:jc w:val="both"/>
        <w:rPr>
          <w:rFonts w:ascii="Times New Roman" w:hAnsi="Times New Roman" w:cs="Times New Roman"/>
          <w:b/>
          <w:bCs/>
          <w:color w:val="FF0000"/>
          <w:sz w:val="20"/>
          <w:szCs w:val="24"/>
        </w:rPr>
      </w:pPr>
    </w:p>
    <w:p w14:paraId="2B406038" w14:textId="77777777" w:rsidR="00385F01" w:rsidRPr="00186794" w:rsidRDefault="00385F01" w:rsidP="00973A34">
      <w:pPr>
        <w:spacing w:after="0" w:line="360" w:lineRule="auto"/>
        <w:jc w:val="both"/>
        <w:rPr>
          <w:rFonts w:ascii="Times New Roman" w:hAnsi="Times New Roman" w:cs="Times New Roman"/>
          <w:b/>
          <w:color w:val="auto"/>
        </w:rPr>
      </w:pPr>
    </w:p>
    <w:p w14:paraId="5FB816EA" w14:textId="77777777" w:rsidR="00385F01" w:rsidRDefault="00385F01" w:rsidP="00B603EE">
      <w:pPr>
        <w:pStyle w:val="Ttulo2"/>
        <w:widowControl/>
        <w:numPr>
          <w:ilvl w:val="1"/>
          <w:numId w:val="4"/>
        </w:numPr>
        <w:spacing w:before="0" w:line="360" w:lineRule="auto"/>
        <w:jc w:val="both"/>
        <w:rPr>
          <w:rFonts w:ascii="Times New Roman" w:eastAsiaTheme="majorEastAsia" w:hAnsi="Times New Roman" w:cs="Times New Roman"/>
          <w:b w:val="0"/>
          <w:color w:val="auto"/>
          <w:sz w:val="24"/>
          <w:szCs w:val="24"/>
          <w:lang w:eastAsia="en-US"/>
        </w:rPr>
      </w:pPr>
      <w:bookmarkStart w:id="20" w:name="_Toc484538488"/>
      <w:r w:rsidRPr="00B603EE">
        <w:rPr>
          <w:rFonts w:ascii="Times New Roman" w:eastAsiaTheme="majorEastAsia" w:hAnsi="Times New Roman" w:cs="Times New Roman"/>
          <w:b w:val="0"/>
          <w:color w:val="auto"/>
          <w:sz w:val="24"/>
          <w:szCs w:val="24"/>
          <w:lang w:eastAsia="en-US"/>
        </w:rPr>
        <w:t>FORMAS DE ATENDIMENTO</w:t>
      </w:r>
      <w:bookmarkEnd w:id="20"/>
    </w:p>
    <w:p w14:paraId="7A77F42F" w14:textId="089A598F" w:rsidR="00303AC2" w:rsidRPr="00A74EB3" w:rsidRDefault="00303AC2" w:rsidP="00051AFE">
      <w:pPr>
        <w:jc w:val="both"/>
        <w:rPr>
          <w:rFonts w:ascii="Times New Roman" w:hAnsi="Times New Roman" w:cs="Times New Roman"/>
          <w:color w:val="auto"/>
          <w:sz w:val="24"/>
          <w:szCs w:val="24"/>
        </w:rPr>
      </w:pPr>
      <w:r w:rsidRPr="00D25D04">
        <w:rPr>
          <w:rFonts w:ascii="Times New Roman" w:hAnsi="Times New Roman" w:cs="Times New Roman"/>
          <w:sz w:val="24"/>
          <w:szCs w:val="24"/>
        </w:rPr>
        <w:t xml:space="preserve">O curso será ministrado na modalidade EAD, com atividades semipresenciais. As atividades à distância serão realizadas por meio </w:t>
      </w:r>
      <w:r w:rsidRPr="00A74EB3">
        <w:rPr>
          <w:rFonts w:ascii="Times New Roman" w:hAnsi="Times New Roman" w:cs="Times New Roman"/>
          <w:color w:val="auto"/>
          <w:sz w:val="24"/>
          <w:szCs w:val="24"/>
        </w:rPr>
        <w:t>d</w:t>
      </w:r>
      <w:r w:rsidR="00D1168D" w:rsidRPr="00A74EB3">
        <w:rPr>
          <w:rFonts w:ascii="Times New Roman" w:hAnsi="Times New Roman" w:cs="Times New Roman"/>
          <w:color w:val="auto"/>
          <w:sz w:val="24"/>
          <w:szCs w:val="24"/>
        </w:rPr>
        <w:t>e atividades de percurso</w:t>
      </w:r>
      <w:r w:rsidRPr="00A74EB3">
        <w:rPr>
          <w:rFonts w:ascii="Times New Roman" w:hAnsi="Times New Roman" w:cs="Times New Roman"/>
          <w:color w:val="auto"/>
          <w:sz w:val="24"/>
          <w:szCs w:val="24"/>
        </w:rPr>
        <w:t xml:space="preserve"> </w:t>
      </w:r>
      <w:r w:rsidR="00D1168D" w:rsidRPr="00A74EB3">
        <w:rPr>
          <w:rFonts w:ascii="Times New Roman" w:hAnsi="Times New Roman" w:cs="Times New Roman"/>
          <w:color w:val="auto"/>
          <w:sz w:val="24"/>
          <w:szCs w:val="24"/>
        </w:rPr>
        <w:t xml:space="preserve">indicadas no material impresso – livro do curso. </w:t>
      </w:r>
      <w:r w:rsidR="00105B7B" w:rsidRPr="00A74EB3">
        <w:rPr>
          <w:rFonts w:ascii="Times New Roman" w:hAnsi="Times New Roman" w:cs="Times New Roman"/>
          <w:color w:val="auto"/>
          <w:sz w:val="24"/>
          <w:szCs w:val="24"/>
        </w:rPr>
        <w:t>Conta também com</w:t>
      </w:r>
      <w:r w:rsidR="009C6F0F" w:rsidRPr="00A74EB3">
        <w:rPr>
          <w:rFonts w:ascii="Times New Roman" w:hAnsi="Times New Roman" w:cs="Times New Roman"/>
          <w:color w:val="auto"/>
          <w:sz w:val="24"/>
          <w:szCs w:val="24"/>
        </w:rPr>
        <w:t xml:space="preserve"> tutoria </w:t>
      </w:r>
      <w:r w:rsidR="00105B7B" w:rsidRPr="00A74EB3">
        <w:rPr>
          <w:rFonts w:ascii="Times New Roman" w:hAnsi="Times New Roman" w:cs="Times New Roman"/>
          <w:color w:val="auto"/>
          <w:sz w:val="24"/>
          <w:szCs w:val="24"/>
        </w:rPr>
        <w:t>nos encontros presenciais</w:t>
      </w:r>
      <w:r w:rsidR="00E37A64" w:rsidRPr="00A74EB3">
        <w:rPr>
          <w:rFonts w:ascii="Times New Roman" w:hAnsi="Times New Roman" w:cs="Times New Roman"/>
          <w:color w:val="auto"/>
          <w:sz w:val="24"/>
          <w:szCs w:val="24"/>
        </w:rPr>
        <w:t xml:space="preserve"> </w:t>
      </w:r>
      <w:r w:rsidR="009C6F0F" w:rsidRPr="00A74EB3">
        <w:rPr>
          <w:rFonts w:ascii="Times New Roman" w:hAnsi="Times New Roman" w:cs="Times New Roman"/>
          <w:color w:val="auto"/>
          <w:sz w:val="24"/>
          <w:szCs w:val="24"/>
        </w:rPr>
        <w:t>e no acompanhamento dos estudantes ao longo do curso</w:t>
      </w:r>
      <w:r w:rsidR="00E37A64" w:rsidRPr="00A74EB3">
        <w:rPr>
          <w:rFonts w:ascii="Times New Roman" w:hAnsi="Times New Roman" w:cs="Times New Roman"/>
          <w:color w:val="auto"/>
          <w:sz w:val="24"/>
          <w:szCs w:val="24"/>
        </w:rPr>
        <w:t xml:space="preserve">. </w:t>
      </w:r>
      <w:r w:rsidR="00D1168D">
        <w:rPr>
          <w:rFonts w:ascii="Times New Roman" w:hAnsi="Times New Roman" w:cs="Times New Roman"/>
          <w:sz w:val="24"/>
          <w:szCs w:val="24"/>
        </w:rPr>
        <w:t xml:space="preserve">O </w:t>
      </w:r>
      <w:r w:rsidRPr="00D25D04">
        <w:rPr>
          <w:rFonts w:ascii="Times New Roman" w:hAnsi="Times New Roman" w:cs="Times New Roman"/>
          <w:sz w:val="24"/>
          <w:szCs w:val="24"/>
        </w:rPr>
        <w:t>Am</w:t>
      </w:r>
      <w:r>
        <w:rPr>
          <w:rFonts w:ascii="Times New Roman" w:hAnsi="Times New Roman" w:cs="Times New Roman"/>
          <w:sz w:val="24"/>
          <w:szCs w:val="24"/>
        </w:rPr>
        <w:t xml:space="preserve">biente Virtual de Aprendizagem </w:t>
      </w:r>
      <w:r w:rsidRPr="00D25D04">
        <w:rPr>
          <w:rFonts w:ascii="Times New Roman" w:hAnsi="Times New Roman" w:cs="Times New Roman"/>
          <w:sz w:val="24"/>
          <w:szCs w:val="24"/>
        </w:rPr>
        <w:t xml:space="preserve">(AVA) </w:t>
      </w:r>
      <w:r w:rsidR="00D1168D">
        <w:rPr>
          <w:rFonts w:ascii="Times New Roman" w:hAnsi="Times New Roman" w:cs="Times New Roman"/>
          <w:sz w:val="24"/>
          <w:szCs w:val="24"/>
        </w:rPr>
        <w:t xml:space="preserve">no qual o curso será modelado é o Sistema </w:t>
      </w:r>
      <w:proofErr w:type="spellStart"/>
      <w:r w:rsidR="00D1168D">
        <w:rPr>
          <w:rFonts w:ascii="Times New Roman" w:hAnsi="Times New Roman" w:cs="Times New Roman"/>
          <w:sz w:val="24"/>
          <w:szCs w:val="24"/>
        </w:rPr>
        <w:t>Moodle</w:t>
      </w:r>
      <w:proofErr w:type="spellEnd"/>
      <w:r w:rsidR="00D1168D">
        <w:rPr>
          <w:rFonts w:ascii="Times New Roman" w:hAnsi="Times New Roman" w:cs="Times New Roman"/>
          <w:sz w:val="24"/>
          <w:szCs w:val="24"/>
        </w:rPr>
        <w:t xml:space="preserve">. </w:t>
      </w:r>
      <w:r w:rsidR="00D1168D" w:rsidRPr="00A74EB3">
        <w:rPr>
          <w:rFonts w:ascii="Times New Roman" w:hAnsi="Times New Roman" w:cs="Times New Roman"/>
          <w:color w:val="auto"/>
          <w:sz w:val="24"/>
          <w:szCs w:val="24"/>
        </w:rPr>
        <w:t xml:space="preserve">Nesta oferta, </w:t>
      </w:r>
      <w:proofErr w:type="gramStart"/>
      <w:r w:rsidR="00D1168D" w:rsidRPr="00A74EB3">
        <w:rPr>
          <w:rFonts w:ascii="Times New Roman" w:hAnsi="Times New Roman" w:cs="Times New Roman"/>
          <w:color w:val="auto"/>
          <w:sz w:val="24"/>
          <w:szCs w:val="24"/>
        </w:rPr>
        <w:t>o AVA</w:t>
      </w:r>
      <w:proofErr w:type="gramEnd"/>
      <w:r w:rsidR="00D1168D" w:rsidRPr="00A74EB3">
        <w:rPr>
          <w:rFonts w:ascii="Times New Roman" w:hAnsi="Times New Roman" w:cs="Times New Roman"/>
          <w:color w:val="auto"/>
          <w:sz w:val="24"/>
          <w:szCs w:val="24"/>
        </w:rPr>
        <w:t xml:space="preserve"> é um recurso didático que funciona como um repositório de conteúdos e de acompanhamento de tutores sobre os estudantes. Dessa forma, apresentamos o</w:t>
      </w:r>
      <w:r w:rsidR="00236E13" w:rsidRPr="00A74EB3">
        <w:rPr>
          <w:rFonts w:ascii="Times New Roman" w:hAnsi="Times New Roman" w:cs="Times New Roman"/>
          <w:color w:val="auto"/>
          <w:sz w:val="24"/>
          <w:szCs w:val="24"/>
        </w:rPr>
        <w:t>s elementos que compõem</w:t>
      </w:r>
      <w:r w:rsidR="00D1168D" w:rsidRPr="00A74EB3">
        <w:rPr>
          <w:rFonts w:ascii="Times New Roman" w:hAnsi="Times New Roman" w:cs="Times New Roman"/>
          <w:color w:val="auto"/>
          <w:sz w:val="24"/>
          <w:szCs w:val="24"/>
        </w:rPr>
        <w:t xml:space="preserve"> </w:t>
      </w:r>
      <w:r w:rsidR="00236E13" w:rsidRPr="00A74EB3">
        <w:rPr>
          <w:rFonts w:ascii="Times New Roman" w:hAnsi="Times New Roman" w:cs="Times New Roman"/>
          <w:color w:val="auto"/>
          <w:sz w:val="24"/>
          <w:szCs w:val="24"/>
        </w:rPr>
        <w:t>a</w:t>
      </w:r>
      <w:r w:rsidR="00D1168D" w:rsidRPr="00A74EB3">
        <w:rPr>
          <w:rFonts w:ascii="Times New Roman" w:hAnsi="Times New Roman" w:cs="Times New Roman"/>
          <w:color w:val="auto"/>
          <w:sz w:val="24"/>
          <w:szCs w:val="24"/>
        </w:rPr>
        <w:t xml:space="preserve"> oferta do curso</w:t>
      </w:r>
      <w:r w:rsidRPr="00A74EB3">
        <w:rPr>
          <w:rFonts w:ascii="Times New Roman" w:hAnsi="Times New Roman" w:cs="Times New Roman"/>
          <w:color w:val="auto"/>
          <w:sz w:val="24"/>
          <w:szCs w:val="24"/>
        </w:rPr>
        <w:t>:</w:t>
      </w:r>
    </w:p>
    <w:p w14:paraId="10594C0C" w14:textId="22957167" w:rsidR="00105B7B" w:rsidRPr="00A74EB3" w:rsidRDefault="00105B7B" w:rsidP="00303AC2">
      <w:pPr>
        <w:numPr>
          <w:ilvl w:val="0"/>
          <w:numId w:val="17"/>
        </w:numPr>
        <w:tabs>
          <w:tab w:val="left" w:pos="425"/>
          <w:tab w:val="left" w:pos="1134"/>
        </w:tabs>
        <w:spacing w:after="0" w:line="360" w:lineRule="auto"/>
        <w:jc w:val="both"/>
        <w:rPr>
          <w:rFonts w:ascii="Times New Roman" w:hAnsi="Times New Roman" w:cs="Times New Roman"/>
          <w:color w:val="auto"/>
          <w:sz w:val="24"/>
          <w:szCs w:val="24"/>
        </w:rPr>
      </w:pPr>
      <w:r w:rsidRPr="00A74EB3">
        <w:rPr>
          <w:rFonts w:ascii="Times New Roman" w:hAnsi="Times New Roman" w:cs="Times New Roman"/>
          <w:color w:val="auto"/>
          <w:sz w:val="24"/>
          <w:szCs w:val="24"/>
        </w:rPr>
        <w:t xml:space="preserve">Tutoria: forma de </w:t>
      </w:r>
      <w:r w:rsidR="005D3AC1" w:rsidRPr="00A74EB3">
        <w:rPr>
          <w:rFonts w:ascii="Times New Roman" w:hAnsi="Times New Roman" w:cs="Times New Roman"/>
          <w:color w:val="auto"/>
          <w:sz w:val="24"/>
          <w:szCs w:val="24"/>
        </w:rPr>
        <w:t>orientação</w:t>
      </w:r>
      <w:r w:rsidRPr="00A74EB3">
        <w:rPr>
          <w:rFonts w:ascii="Times New Roman" w:hAnsi="Times New Roman" w:cs="Times New Roman"/>
          <w:color w:val="auto"/>
          <w:sz w:val="24"/>
          <w:szCs w:val="24"/>
        </w:rPr>
        <w:t xml:space="preserve"> pedag</w:t>
      </w:r>
      <w:r w:rsidR="005D3AC1" w:rsidRPr="00A74EB3">
        <w:rPr>
          <w:rFonts w:ascii="Times New Roman" w:hAnsi="Times New Roman" w:cs="Times New Roman"/>
          <w:color w:val="auto"/>
          <w:sz w:val="24"/>
          <w:szCs w:val="24"/>
        </w:rPr>
        <w:t>ógica</w:t>
      </w:r>
      <w:r w:rsidRPr="00A74EB3">
        <w:rPr>
          <w:rFonts w:ascii="Times New Roman" w:hAnsi="Times New Roman" w:cs="Times New Roman"/>
          <w:color w:val="auto"/>
          <w:sz w:val="24"/>
          <w:szCs w:val="24"/>
        </w:rPr>
        <w:t xml:space="preserve"> realizada por um </w:t>
      </w:r>
      <w:proofErr w:type="gramStart"/>
      <w:r w:rsidRPr="00A74EB3">
        <w:rPr>
          <w:rFonts w:ascii="Times New Roman" w:hAnsi="Times New Roman" w:cs="Times New Roman"/>
          <w:color w:val="auto"/>
          <w:sz w:val="24"/>
          <w:szCs w:val="24"/>
        </w:rPr>
        <w:t>tutor(</w:t>
      </w:r>
      <w:proofErr w:type="gramEnd"/>
      <w:r w:rsidRPr="00A74EB3">
        <w:rPr>
          <w:rFonts w:ascii="Times New Roman" w:hAnsi="Times New Roman" w:cs="Times New Roman"/>
          <w:color w:val="auto"/>
          <w:sz w:val="24"/>
          <w:szCs w:val="24"/>
        </w:rPr>
        <w:t xml:space="preserve">a) responsável pela organização dos encontros presenciais, registro de frequência, acolhimento, e interlocução entre professores e estudantes. </w:t>
      </w:r>
      <w:proofErr w:type="gramStart"/>
      <w:r w:rsidRPr="00A74EB3">
        <w:rPr>
          <w:rFonts w:ascii="Times New Roman" w:hAnsi="Times New Roman" w:cs="Times New Roman"/>
          <w:color w:val="auto"/>
          <w:sz w:val="24"/>
          <w:szCs w:val="24"/>
        </w:rPr>
        <w:t>Realiza</w:t>
      </w:r>
      <w:proofErr w:type="gramEnd"/>
      <w:r w:rsidRPr="00A74EB3">
        <w:rPr>
          <w:rFonts w:ascii="Times New Roman" w:hAnsi="Times New Roman" w:cs="Times New Roman"/>
          <w:color w:val="auto"/>
          <w:sz w:val="24"/>
          <w:szCs w:val="24"/>
        </w:rPr>
        <w:t xml:space="preserve"> ainda modos de interação</w:t>
      </w:r>
      <w:r w:rsidR="005D3AC1" w:rsidRPr="00A74EB3">
        <w:rPr>
          <w:rFonts w:ascii="Times New Roman" w:hAnsi="Times New Roman" w:cs="Times New Roman"/>
          <w:color w:val="auto"/>
          <w:sz w:val="24"/>
          <w:szCs w:val="24"/>
        </w:rPr>
        <w:t xml:space="preserve">, dinâmicas de grupo e </w:t>
      </w:r>
      <w:r w:rsidR="005D3AC1" w:rsidRPr="00A74EB3">
        <w:rPr>
          <w:rFonts w:ascii="Times New Roman" w:hAnsi="Times New Roman" w:cs="Times New Roman"/>
          <w:color w:val="auto"/>
          <w:sz w:val="24"/>
          <w:szCs w:val="24"/>
        </w:rPr>
        <w:lastRenderedPageBreak/>
        <w:t>atividade presencial, assim como, o acompanhamento</w:t>
      </w:r>
      <w:r w:rsidR="007F1F51" w:rsidRPr="00A74EB3">
        <w:rPr>
          <w:rFonts w:ascii="Times New Roman" w:hAnsi="Times New Roman" w:cs="Times New Roman"/>
          <w:color w:val="auto"/>
          <w:sz w:val="24"/>
          <w:szCs w:val="24"/>
        </w:rPr>
        <w:t>, a distância e presencial,</w:t>
      </w:r>
      <w:r w:rsidR="005D3AC1" w:rsidRPr="00A74EB3">
        <w:rPr>
          <w:rFonts w:ascii="Times New Roman" w:hAnsi="Times New Roman" w:cs="Times New Roman"/>
          <w:color w:val="auto"/>
          <w:sz w:val="24"/>
          <w:szCs w:val="24"/>
        </w:rPr>
        <w:t xml:space="preserve"> do percurso formativo dos estudantes.</w:t>
      </w:r>
    </w:p>
    <w:p w14:paraId="66DFA156" w14:textId="0E73D7D8" w:rsidR="00303AC2" w:rsidRPr="00A74EB3" w:rsidRDefault="00971B44" w:rsidP="00303AC2">
      <w:pPr>
        <w:numPr>
          <w:ilvl w:val="0"/>
          <w:numId w:val="17"/>
        </w:numPr>
        <w:tabs>
          <w:tab w:val="left" w:pos="425"/>
          <w:tab w:val="left" w:pos="1134"/>
        </w:tabs>
        <w:spacing w:after="0" w:line="360" w:lineRule="auto"/>
        <w:jc w:val="both"/>
        <w:rPr>
          <w:rFonts w:ascii="Times New Roman" w:hAnsi="Times New Roman" w:cs="Times New Roman"/>
          <w:color w:val="auto"/>
          <w:sz w:val="24"/>
          <w:szCs w:val="24"/>
        </w:rPr>
      </w:pPr>
      <w:r w:rsidRPr="00A74EB3">
        <w:rPr>
          <w:rFonts w:ascii="Times New Roman" w:hAnsi="Times New Roman" w:cs="Times New Roman"/>
          <w:color w:val="auto"/>
          <w:sz w:val="24"/>
          <w:szCs w:val="24"/>
        </w:rPr>
        <w:t>Estudos individuais:</w:t>
      </w:r>
      <w:r w:rsidR="00D1168D" w:rsidRPr="00A74EB3">
        <w:rPr>
          <w:rFonts w:ascii="Times New Roman" w:hAnsi="Times New Roman" w:cs="Times New Roman"/>
          <w:color w:val="auto"/>
          <w:sz w:val="24"/>
          <w:szCs w:val="24"/>
        </w:rPr>
        <w:t xml:space="preserve"> </w:t>
      </w:r>
      <w:r w:rsidRPr="00A74EB3">
        <w:rPr>
          <w:rFonts w:ascii="Times New Roman" w:hAnsi="Times New Roman" w:cs="Times New Roman"/>
          <w:color w:val="auto"/>
          <w:sz w:val="24"/>
          <w:szCs w:val="24"/>
        </w:rPr>
        <w:t xml:space="preserve">são momentos individualizados que o estudante realiza para compreensão e conhecimento do conteúdo do módulo. Cada módulo apresenta uma atividade de percurso </w:t>
      </w:r>
      <w:r w:rsidR="00D1168D" w:rsidRPr="00A74EB3">
        <w:rPr>
          <w:rFonts w:ascii="Times New Roman" w:hAnsi="Times New Roman" w:cs="Times New Roman"/>
          <w:color w:val="auto"/>
          <w:sz w:val="24"/>
          <w:szCs w:val="24"/>
        </w:rPr>
        <w:t>que se relaciona diretamente com os temas abordados no livro</w:t>
      </w:r>
      <w:r w:rsidR="00E37A64" w:rsidRPr="00A74EB3">
        <w:rPr>
          <w:rFonts w:ascii="Times New Roman" w:hAnsi="Times New Roman" w:cs="Times New Roman"/>
          <w:color w:val="auto"/>
          <w:sz w:val="24"/>
          <w:szCs w:val="24"/>
        </w:rPr>
        <w:t xml:space="preserve">. Sua finalidade pode ser de fixação, de leitura, de pesquisa, visando desdobramento, complementaridade ou requisito para a </w:t>
      </w:r>
      <w:r w:rsidR="003E0062" w:rsidRPr="00A74EB3">
        <w:rPr>
          <w:rFonts w:ascii="Times New Roman" w:hAnsi="Times New Roman" w:cs="Times New Roman"/>
          <w:color w:val="auto"/>
          <w:sz w:val="24"/>
          <w:szCs w:val="24"/>
        </w:rPr>
        <w:t>atividade</w:t>
      </w:r>
      <w:r w:rsidR="00E37A64" w:rsidRPr="00A74EB3">
        <w:rPr>
          <w:rFonts w:ascii="Times New Roman" w:hAnsi="Times New Roman" w:cs="Times New Roman"/>
          <w:color w:val="auto"/>
          <w:sz w:val="24"/>
          <w:szCs w:val="24"/>
        </w:rPr>
        <w:t xml:space="preserve"> presencial</w:t>
      </w:r>
      <w:r w:rsidR="00303AC2" w:rsidRPr="00A74EB3">
        <w:rPr>
          <w:rFonts w:ascii="Times New Roman" w:hAnsi="Times New Roman" w:cs="Times New Roman"/>
          <w:color w:val="auto"/>
          <w:sz w:val="24"/>
          <w:szCs w:val="24"/>
        </w:rPr>
        <w:t>;</w:t>
      </w:r>
      <w:r w:rsidRPr="00A74EB3">
        <w:rPr>
          <w:rFonts w:ascii="Times New Roman" w:hAnsi="Times New Roman" w:cs="Times New Roman"/>
          <w:color w:val="auto"/>
          <w:sz w:val="24"/>
          <w:szCs w:val="24"/>
        </w:rPr>
        <w:t xml:space="preserve"> </w:t>
      </w:r>
    </w:p>
    <w:p w14:paraId="1E2729EF" w14:textId="752D3B09" w:rsidR="009C6F0F" w:rsidRPr="00A74EB3" w:rsidRDefault="009C6F0F" w:rsidP="00D1168D">
      <w:pPr>
        <w:pStyle w:val="PargrafodaLista"/>
        <w:numPr>
          <w:ilvl w:val="0"/>
          <w:numId w:val="17"/>
        </w:numPr>
        <w:tabs>
          <w:tab w:val="left" w:pos="425"/>
          <w:tab w:val="left" w:pos="1134"/>
        </w:tabs>
        <w:spacing w:after="0" w:line="360" w:lineRule="auto"/>
        <w:jc w:val="both"/>
        <w:rPr>
          <w:rFonts w:ascii="Times New Roman" w:hAnsi="Times New Roman" w:cs="Times New Roman"/>
          <w:color w:val="auto"/>
          <w:sz w:val="24"/>
          <w:szCs w:val="24"/>
        </w:rPr>
      </w:pPr>
      <w:r w:rsidRPr="00A74EB3">
        <w:rPr>
          <w:rFonts w:ascii="Times New Roman" w:hAnsi="Times New Roman" w:cs="Times New Roman"/>
          <w:color w:val="auto"/>
          <w:sz w:val="24"/>
          <w:szCs w:val="24"/>
        </w:rPr>
        <w:t xml:space="preserve">Encontro presencial: momento de interação dos estudantes com professores, tutores e demais colegas. A atuação e acolhimento do tutor </w:t>
      </w:r>
      <w:r w:rsidR="003E0062" w:rsidRPr="00A74EB3">
        <w:rPr>
          <w:rFonts w:ascii="Times New Roman" w:hAnsi="Times New Roman" w:cs="Times New Roman"/>
          <w:color w:val="auto"/>
          <w:sz w:val="24"/>
          <w:szCs w:val="24"/>
        </w:rPr>
        <w:t>são imprescindíveis</w:t>
      </w:r>
      <w:r w:rsidRPr="00A74EB3">
        <w:rPr>
          <w:rFonts w:ascii="Times New Roman" w:hAnsi="Times New Roman" w:cs="Times New Roman"/>
          <w:color w:val="auto"/>
          <w:sz w:val="24"/>
          <w:szCs w:val="24"/>
        </w:rPr>
        <w:t xml:space="preserve"> para um clima amistoso e dinâmico de estudos coletivos. Ocorre uma vez por mês</w:t>
      </w:r>
      <w:r w:rsidR="00971B44" w:rsidRPr="00A74EB3">
        <w:rPr>
          <w:rFonts w:ascii="Times New Roman" w:hAnsi="Times New Roman" w:cs="Times New Roman"/>
          <w:color w:val="auto"/>
          <w:sz w:val="24"/>
          <w:szCs w:val="24"/>
        </w:rPr>
        <w:t xml:space="preserve"> com a realização de uma atividade presencial.</w:t>
      </w:r>
    </w:p>
    <w:p w14:paraId="4721A3ED" w14:textId="3BEA3A6C" w:rsidR="00E37A64" w:rsidRPr="00A74EB3" w:rsidRDefault="00E37A64" w:rsidP="00D1168D">
      <w:pPr>
        <w:pStyle w:val="PargrafodaLista"/>
        <w:numPr>
          <w:ilvl w:val="0"/>
          <w:numId w:val="17"/>
        </w:numPr>
        <w:tabs>
          <w:tab w:val="left" w:pos="425"/>
          <w:tab w:val="left" w:pos="1134"/>
        </w:tabs>
        <w:spacing w:after="0" w:line="360" w:lineRule="auto"/>
        <w:jc w:val="both"/>
        <w:rPr>
          <w:rFonts w:ascii="Times New Roman" w:hAnsi="Times New Roman" w:cs="Times New Roman"/>
          <w:color w:val="auto"/>
          <w:sz w:val="24"/>
          <w:szCs w:val="24"/>
        </w:rPr>
      </w:pPr>
      <w:r w:rsidRPr="00A74EB3">
        <w:rPr>
          <w:rFonts w:ascii="Times New Roman" w:hAnsi="Times New Roman" w:cs="Times New Roman"/>
          <w:color w:val="auto"/>
          <w:sz w:val="24"/>
          <w:szCs w:val="24"/>
        </w:rPr>
        <w:t>A</w:t>
      </w:r>
      <w:r w:rsidR="00236E13" w:rsidRPr="00A74EB3">
        <w:rPr>
          <w:rFonts w:ascii="Times New Roman" w:hAnsi="Times New Roman" w:cs="Times New Roman"/>
          <w:color w:val="auto"/>
          <w:sz w:val="24"/>
          <w:szCs w:val="24"/>
        </w:rPr>
        <w:t>tividade</w:t>
      </w:r>
      <w:r w:rsidRPr="00A74EB3">
        <w:rPr>
          <w:rFonts w:ascii="Times New Roman" w:hAnsi="Times New Roman" w:cs="Times New Roman"/>
          <w:color w:val="auto"/>
          <w:sz w:val="24"/>
          <w:szCs w:val="24"/>
        </w:rPr>
        <w:t xml:space="preserve"> presencial: é realizada no encontro presencial, definida pelo professor formador e orientada pelo tutor. </w:t>
      </w:r>
      <w:r w:rsidR="009C6F0F" w:rsidRPr="00A74EB3">
        <w:rPr>
          <w:rFonts w:ascii="Times New Roman" w:hAnsi="Times New Roman" w:cs="Times New Roman"/>
          <w:color w:val="auto"/>
          <w:sz w:val="24"/>
          <w:szCs w:val="24"/>
        </w:rPr>
        <w:t>É desejável que seja feita</w:t>
      </w:r>
      <w:r w:rsidRPr="00A74EB3">
        <w:rPr>
          <w:rFonts w:ascii="Times New Roman" w:hAnsi="Times New Roman" w:cs="Times New Roman"/>
          <w:color w:val="auto"/>
          <w:sz w:val="24"/>
          <w:szCs w:val="24"/>
        </w:rPr>
        <w:t xml:space="preserve"> em grupo com o objetivo de verificar</w:t>
      </w:r>
      <w:r w:rsidR="00F63F0F" w:rsidRPr="00A74EB3">
        <w:rPr>
          <w:rFonts w:ascii="Times New Roman" w:hAnsi="Times New Roman" w:cs="Times New Roman"/>
          <w:color w:val="auto"/>
          <w:sz w:val="24"/>
          <w:szCs w:val="24"/>
        </w:rPr>
        <w:t xml:space="preserve"> a compreensão do estudante, contextualizar e valorizar as experiências de cada </w:t>
      </w:r>
      <w:r w:rsidR="00E87FB6" w:rsidRPr="00A74EB3">
        <w:rPr>
          <w:rFonts w:ascii="Times New Roman" w:hAnsi="Times New Roman" w:cs="Times New Roman"/>
          <w:color w:val="auto"/>
          <w:sz w:val="24"/>
          <w:szCs w:val="24"/>
        </w:rPr>
        <w:t xml:space="preserve">um por meio da </w:t>
      </w:r>
      <w:r w:rsidR="00F63F0F" w:rsidRPr="00A74EB3">
        <w:rPr>
          <w:rFonts w:ascii="Times New Roman" w:hAnsi="Times New Roman" w:cs="Times New Roman"/>
          <w:color w:val="auto"/>
          <w:sz w:val="24"/>
          <w:szCs w:val="24"/>
        </w:rPr>
        <w:t>socializa</w:t>
      </w:r>
      <w:r w:rsidR="00E87FB6" w:rsidRPr="00A74EB3">
        <w:rPr>
          <w:rFonts w:ascii="Times New Roman" w:hAnsi="Times New Roman" w:cs="Times New Roman"/>
          <w:color w:val="auto"/>
          <w:sz w:val="24"/>
          <w:szCs w:val="24"/>
        </w:rPr>
        <w:t>ção</w:t>
      </w:r>
      <w:r w:rsidR="00F63F0F" w:rsidRPr="00A74EB3">
        <w:rPr>
          <w:rFonts w:ascii="Times New Roman" w:hAnsi="Times New Roman" w:cs="Times New Roman"/>
          <w:color w:val="auto"/>
          <w:sz w:val="24"/>
          <w:szCs w:val="24"/>
        </w:rPr>
        <w:t xml:space="preserve"> com o coletivo.</w:t>
      </w:r>
      <w:r w:rsidR="003E0062" w:rsidRPr="00A74EB3">
        <w:rPr>
          <w:rFonts w:ascii="Times New Roman" w:hAnsi="Times New Roman" w:cs="Times New Roman"/>
          <w:color w:val="auto"/>
          <w:sz w:val="24"/>
          <w:szCs w:val="24"/>
        </w:rPr>
        <w:t xml:space="preserve"> Assim como, a atividade de percurso, a atividade presencial também é avaliativa sendo prevalecentes os aspectos </w:t>
      </w:r>
      <w:proofErr w:type="gramStart"/>
      <w:r w:rsidR="003E0062" w:rsidRPr="00A74EB3">
        <w:rPr>
          <w:rFonts w:ascii="Times New Roman" w:hAnsi="Times New Roman" w:cs="Times New Roman"/>
          <w:color w:val="auto"/>
          <w:sz w:val="24"/>
          <w:szCs w:val="24"/>
        </w:rPr>
        <w:t>qualitativos-formativos</w:t>
      </w:r>
      <w:proofErr w:type="gramEnd"/>
      <w:r w:rsidR="003E0062" w:rsidRPr="00A74EB3">
        <w:rPr>
          <w:rFonts w:ascii="Times New Roman" w:hAnsi="Times New Roman" w:cs="Times New Roman"/>
          <w:color w:val="auto"/>
          <w:sz w:val="24"/>
          <w:szCs w:val="24"/>
        </w:rPr>
        <w:t>.</w:t>
      </w:r>
    </w:p>
    <w:p w14:paraId="6DD44429" w14:textId="2818DBF9" w:rsidR="00303AC2" w:rsidRPr="00A74EB3" w:rsidRDefault="00F63F0F" w:rsidP="00D1168D">
      <w:pPr>
        <w:pStyle w:val="PargrafodaLista"/>
        <w:numPr>
          <w:ilvl w:val="0"/>
          <w:numId w:val="17"/>
        </w:numPr>
        <w:tabs>
          <w:tab w:val="left" w:pos="425"/>
          <w:tab w:val="left" w:pos="1134"/>
        </w:tabs>
        <w:spacing w:after="0" w:line="360" w:lineRule="auto"/>
        <w:jc w:val="both"/>
        <w:rPr>
          <w:rFonts w:ascii="Times New Roman" w:hAnsi="Times New Roman" w:cs="Times New Roman"/>
          <w:color w:val="auto"/>
          <w:sz w:val="24"/>
          <w:szCs w:val="24"/>
        </w:rPr>
      </w:pPr>
      <w:r w:rsidRPr="00A74EB3">
        <w:rPr>
          <w:rFonts w:ascii="Times New Roman" w:hAnsi="Times New Roman" w:cs="Times New Roman"/>
          <w:color w:val="auto"/>
          <w:sz w:val="24"/>
          <w:szCs w:val="24"/>
        </w:rPr>
        <w:t>Ambiente Virtual de Aprendizagem: repositório de conteúdos para complemento e apoio pedagógico. Visa o registro de frequência, o c</w:t>
      </w:r>
      <w:r w:rsidR="00303AC2" w:rsidRPr="00A74EB3">
        <w:rPr>
          <w:rFonts w:ascii="Times New Roman" w:hAnsi="Times New Roman" w:cs="Times New Roman"/>
          <w:color w:val="auto"/>
          <w:sz w:val="24"/>
          <w:szCs w:val="24"/>
        </w:rPr>
        <w:t xml:space="preserve">ontrole </w:t>
      </w:r>
      <w:r w:rsidR="009C6F0F" w:rsidRPr="00A74EB3">
        <w:rPr>
          <w:rFonts w:ascii="Times New Roman" w:hAnsi="Times New Roman" w:cs="Times New Roman"/>
          <w:color w:val="auto"/>
          <w:sz w:val="24"/>
          <w:szCs w:val="24"/>
        </w:rPr>
        <w:t xml:space="preserve">e lançamento </w:t>
      </w:r>
      <w:r w:rsidR="00303AC2" w:rsidRPr="00A74EB3">
        <w:rPr>
          <w:rFonts w:ascii="Times New Roman" w:hAnsi="Times New Roman" w:cs="Times New Roman"/>
          <w:color w:val="auto"/>
          <w:sz w:val="24"/>
          <w:szCs w:val="24"/>
        </w:rPr>
        <w:t xml:space="preserve">de </w:t>
      </w:r>
      <w:r w:rsidRPr="00A74EB3">
        <w:rPr>
          <w:rFonts w:ascii="Times New Roman" w:hAnsi="Times New Roman" w:cs="Times New Roman"/>
          <w:color w:val="auto"/>
          <w:sz w:val="24"/>
          <w:szCs w:val="24"/>
        </w:rPr>
        <w:t>n</w:t>
      </w:r>
      <w:r w:rsidR="00303AC2" w:rsidRPr="00A74EB3">
        <w:rPr>
          <w:rFonts w:ascii="Times New Roman" w:hAnsi="Times New Roman" w:cs="Times New Roman"/>
          <w:color w:val="auto"/>
          <w:sz w:val="24"/>
          <w:szCs w:val="24"/>
        </w:rPr>
        <w:t>otas;</w:t>
      </w:r>
      <w:r w:rsidRPr="00A74EB3">
        <w:rPr>
          <w:rFonts w:ascii="Times New Roman" w:hAnsi="Times New Roman" w:cs="Times New Roman"/>
          <w:color w:val="auto"/>
          <w:sz w:val="24"/>
          <w:szCs w:val="24"/>
        </w:rPr>
        <w:t xml:space="preserve"> a i</w:t>
      </w:r>
      <w:r w:rsidR="00303AC2" w:rsidRPr="00A74EB3">
        <w:rPr>
          <w:rFonts w:ascii="Times New Roman" w:hAnsi="Times New Roman" w:cs="Times New Roman"/>
          <w:color w:val="auto"/>
          <w:sz w:val="24"/>
          <w:szCs w:val="24"/>
        </w:rPr>
        <w:t xml:space="preserve">nteração </w:t>
      </w:r>
      <w:r w:rsidRPr="00A74EB3">
        <w:rPr>
          <w:rFonts w:ascii="Times New Roman" w:hAnsi="Times New Roman" w:cs="Times New Roman"/>
          <w:color w:val="auto"/>
          <w:sz w:val="24"/>
          <w:szCs w:val="24"/>
        </w:rPr>
        <w:t>t</w:t>
      </w:r>
      <w:r w:rsidR="00303AC2" w:rsidRPr="00A74EB3">
        <w:rPr>
          <w:rFonts w:ascii="Times New Roman" w:hAnsi="Times New Roman" w:cs="Times New Roman"/>
          <w:color w:val="auto"/>
          <w:sz w:val="24"/>
          <w:szCs w:val="24"/>
        </w:rPr>
        <w:t xml:space="preserve">utor e </w:t>
      </w:r>
      <w:r w:rsidRPr="00A74EB3">
        <w:rPr>
          <w:rFonts w:ascii="Times New Roman" w:hAnsi="Times New Roman" w:cs="Times New Roman"/>
          <w:color w:val="auto"/>
          <w:sz w:val="24"/>
          <w:szCs w:val="24"/>
        </w:rPr>
        <w:t>estudantes</w:t>
      </w:r>
      <w:r w:rsidR="00303AC2" w:rsidRPr="00A74EB3">
        <w:rPr>
          <w:rFonts w:ascii="Times New Roman" w:hAnsi="Times New Roman" w:cs="Times New Roman"/>
          <w:color w:val="auto"/>
          <w:sz w:val="24"/>
          <w:szCs w:val="24"/>
        </w:rPr>
        <w:t>;</w:t>
      </w:r>
      <w:r w:rsidRPr="00A74EB3">
        <w:rPr>
          <w:rFonts w:ascii="Times New Roman" w:hAnsi="Times New Roman" w:cs="Times New Roman"/>
          <w:color w:val="auto"/>
          <w:sz w:val="24"/>
          <w:szCs w:val="24"/>
        </w:rPr>
        <w:t xml:space="preserve"> c</w:t>
      </w:r>
      <w:r w:rsidR="00303AC2" w:rsidRPr="00A74EB3">
        <w:rPr>
          <w:rFonts w:ascii="Times New Roman" w:hAnsi="Times New Roman" w:cs="Times New Roman"/>
          <w:color w:val="auto"/>
          <w:sz w:val="24"/>
          <w:szCs w:val="24"/>
        </w:rPr>
        <w:t xml:space="preserve">omunicados, </w:t>
      </w:r>
      <w:r w:rsidRPr="00A74EB3">
        <w:rPr>
          <w:rFonts w:ascii="Times New Roman" w:hAnsi="Times New Roman" w:cs="Times New Roman"/>
          <w:color w:val="auto"/>
          <w:sz w:val="24"/>
          <w:szCs w:val="24"/>
        </w:rPr>
        <w:t xml:space="preserve">possibilitando o acesso às </w:t>
      </w:r>
      <w:proofErr w:type="spellStart"/>
      <w:r w:rsidRPr="00A74EB3">
        <w:rPr>
          <w:rFonts w:ascii="Times New Roman" w:hAnsi="Times New Roman" w:cs="Times New Roman"/>
          <w:color w:val="auto"/>
          <w:sz w:val="24"/>
          <w:szCs w:val="24"/>
        </w:rPr>
        <w:t>teleaulas</w:t>
      </w:r>
      <w:proofErr w:type="spellEnd"/>
      <w:r w:rsidRPr="00A74EB3">
        <w:rPr>
          <w:rFonts w:ascii="Times New Roman" w:hAnsi="Times New Roman" w:cs="Times New Roman"/>
          <w:color w:val="auto"/>
          <w:sz w:val="24"/>
          <w:szCs w:val="24"/>
        </w:rPr>
        <w:t xml:space="preserve"> e demais conteúdos de qualquer lugar a qualquer hora</w:t>
      </w:r>
      <w:r w:rsidR="00460620" w:rsidRPr="00A74EB3">
        <w:rPr>
          <w:rFonts w:ascii="Times New Roman" w:hAnsi="Times New Roman" w:cs="Times New Roman"/>
          <w:color w:val="auto"/>
          <w:sz w:val="24"/>
          <w:szCs w:val="24"/>
        </w:rPr>
        <w:t xml:space="preserve"> 100% on-line</w:t>
      </w:r>
      <w:r w:rsidR="00303AC2" w:rsidRPr="00A74EB3">
        <w:rPr>
          <w:rFonts w:ascii="Times New Roman" w:hAnsi="Times New Roman" w:cs="Times New Roman"/>
          <w:color w:val="auto"/>
          <w:sz w:val="24"/>
          <w:szCs w:val="24"/>
        </w:rPr>
        <w:t>.</w:t>
      </w:r>
    </w:p>
    <w:p w14:paraId="5E960266" w14:textId="154DB23D" w:rsidR="00F63F0F" w:rsidRPr="00A74EB3" w:rsidRDefault="00F63F0F" w:rsidP="00D1168D">
      <w:pPr>
        <w:pStyle w:val="PargrafodaLista"/>
        <w:numPr>
          <w:ilvl w:val="0"/>
          <w:numId w:val="17"/>
        </w:numPr>
        <w:tabs>
          <w:tab w:val="left" w:pos="425"/>
          <w:tab w:val="left" w:pos="1134"/>
        </w:tabs>
        <w:spacing w:after="0" w:line="360" w:lineRule="auto"/>
        <w:jc w:val="both"/>
        <w:rPr>
          <w:rFonts w:ascii="Times New Roman" w:hAnsi="Times New Roman" w:cs="Times New Roman"/>
          <w:color w:val="auto"/>
          <w:sz w:val="24"/>
          <w:szCs w:val="24"/>
        </w:rPr>
      </w:pPr>
      <w:proofErr w:type="spellStart"/>
      <w:r w:rsidRPr="00A74EB3">
        <w:rPr>
          <w:rFonts w:ascii="Times New Roman" w:hAnsi="Times New Roman" w:cs="Times New Roman"/>
          <w:color w:val="auto"/>
          <w:sz w:val="24"/>
          <w:szCs w:val="24"/>
        </w:rPr>
        <w:t>Teleaula</w:t>
      </w:r>
      <w:proofErr w:type="spellEnd"/>
      <w:r w:rsidRPr="00A74EB3">
        <w:rPr>
          <w:rFonts w:ascii="Times New Roman" w:hAnsi="Times New Roman" w:cs="Times New Roman"/>
          <w:color w:val="auto"/>
          <w:sz w:val="24"/>
          <w:szCs w:val="24"/>
        </w:rPr>
        <w:t>: transmitidas ao vivo uma vez por mês, via satélite para todos os polos</w:t>
      </w:r>
      <w:r w:rsidR="00472982" w:rsidRPr="00A74EB3">
        <w:rPr>
          <w:rFonts w:ascii="Times New Roman" w:hAnsi="Times New Roman" w:cs="Times New Roman"/>
          <w:color w:val="auto"/>
          <w:sz w:val="24"/>
          <w:szCs w:val="24"/>
        </w:rPr>
        <w:t xml:space="preserve"> nos encontros presenciais</w:t>
      </w:r>
      <w:r w:rsidR="00E87FB6" w:rsidRPr="00A74EB3">
        <w:rPr>
          <w:rFonts w:ascii="Times New Roman" w:hAnsi="Times New Roman" w:cs="Times New Roman"/>
          <w:color w:val="auto"/>
          <w:sz w:val="24"/>
          <w:szCs w:val="24"/>
        </w:rPr>
        <w:t>, uma vez por mês</w:t>
      </w:r>
      <w:r w:rsidR="00472982" w:rsidRPr="00A74EB3">
        <w:rPr>
          <w:rFonts w:ascii="Times New Roman" w:hAnsi="Times New Roman" w:cs="Times New Roman"/>
          <w:color w:val="auto"/>
          <w:sz w:val="24"/>
          <w:szCs w:val="24"/>
        </w:rPr>
        <w:t xml:space="preserve">. A </w:t>
      </w:r>
      <w:proofErr w:type="spellStart"/>
      <w:r w:rsidR="00472982" w:rsidRPr="00A74EB3">
        <w:rPr>
          <w:rFonts w:ascii="Times New Roman" w:hAnsi="Times New Roman" w:cs="Times New Roman"/>
          <w:color w:val="auto"/>
          <w:sz w:val="24"/>
          <w:szCs w:val="24"/>
        </w:rPr>
        <w:t>teleaula</w:t>
      </w:r>
      <w:proofErr w:type="spellEnd"/>
      <w:r w:rsidR="00472982" w:rsidRPr="00A74EB3">
        <w:rPr>
          <w:rFonts w:ascii="Times New Roman" w:hAnsi="Times New Roman" w:cs="Times New Roman"/>
          <w:color w:val="auto"/>
          <w:sz w:val="24"/>
          <w:szCs w:val="24"/>
        </w:rPr>
        <w:t xml:space="preserve"> </w:t>
      </w:r>
      <w:r w:rsidR="00E87FB6" w:rsidRPr="00A74EB3">
        <w:rPr>
          <w:rFonts w:ascii="Times New Roman" w:hAnsi="Times New Roman" w:cs="Times New Roman"/>
          <w:color w:val="auto"/>
          <w:sz w:val="24"/>
          <w:szCs w:val="24"/>
        </w:rPr>
        <w:t xml:space="preserve">se configura como elemento primordial do encontro presencial. É o momento de intensa interação dos estudantes e tutores nos polos com os professores do curso, em que será desenvolvido o conteúdo, esclarecimento de dúvidas e atividade presencial. A </w:t>
      </w:r>
      <w:proofErr w:type="spellStart"/>
      <w:r w:rsidR="00E87FB6" w:rsidRPr="00A74EB3">
        <w:rPr>
          <w:rFonts w:ascii="Times New Roman" w:hAnsi="Times New Roman" w:cs="Times New Roman"/>
          <w:color w:val="auto"/>
          <w:sz w:val="24"/>
          <w:szCs w:val="24"/>
        </w:rPr>
        <w:t>teleaula</w:t>
      </w:r>
      <w:proofErr w:type="spellEnd"/>
      <w:r w:rsidR="00E87FB6" w:rsidRPr="00A74EB3">
        <w:rPr>
          <w:rFonts w:ascii="Times New Roman" w:hAnsi="Times New Roman" w:cs="Times New Roman"/>
          <w:color w:val="auto"/>
          <w:sz w:val="24"/>
          <w:szCs w:val="24"/>
        </w:rPr>
        <w:t xml:space="preserve"> está estruturada em </w:t>
      </w:r>
      <w:r w:rsidR="003E0062" w:rsidRPr="00A74EB3">
        <w:rPr>
          <w:rFonts w:ascii="Times New Roman" w:hAnsi="Times New Roman" w:cs="Times New Roman"/>
          <w:color w:val="auto"/>
          <w:sz w:val="24"/>
          <w:szCs w:val="24"/>
        </w:rPr>
        <w:t>hora-aula</w:t>
      </w:r>
      <w:r w:rsidR="00E87FB6" w:rsidRPr="00A74EB3">
        <w:rPr>
          <w:rFonts w:ascii="Times New Roman" w:hAnsi="Times New Roman" w:cs="Times New Roman"/>
          <w:color w:val="auto"/>
          <w:sz w:val="24"/>
          <w:szCs w:val="24"/>
        </w:rPr>
        <w:t xml:space="preserve"> de 50minutos, organizadas da seguinte forma:</w:t>
      </w:r>
    </w:p>
    <w:p w14:paraId="1E5D659D" w14:textId="1269CDF0" w:rsidR="00303AC2" w:rsidRPr="00A74EB3" w:rsidRDefault="00303AC2" w:rsidP="00303AC2">
      <w:pPr>
        <w:pStyle w:val="PargrafodaLista"/>
        <w:widowControl/>
        <w:numPr>
          <w:ilvl w:val="0"/>
          <w:numId w:val="18"/>
        </w:numPr>
        <w:tabs>
          <w:tab w:val="left" w:pos="284"/>
        </w:tabs>
        <w:spacing w:after="0" w:line="360" w:lineRule="auto"/>
        <w:jc w:val="both"/>
        <w:rPr>
          <w:rFonts w:ascii="Times New Roman" w:hAnsi="Times New Roman" w:cs="Times New Roman"/>
          <w:bCs/>
          <w:color w:val="auto"/>
          <w:sz w:val="24"/>
          <w:szCs w:val="24"/>
        </w:rPr>
      </w:pPr>
      <w:r w:rsidRPr="00A74EB3">
        <w:rPr>
          <w:rFonts w:ascii="Times New Roman" w:hAnsi="Times New Roman" w:cs="Times New Roman"/>
          <w:color w:val="auto"/>
          <w:sz w:val="24"/>
          <w:szCs w:val="24"/>
        </w:rPr>
        <w:t xml:space="preserve">50min de </w:t>
      </w:r>
      <w:r w:rsidR="00E87FB6" w:rsidRPr="00A74EB3">
        <w:rPr>
          <w:rFonts w:ascii="Times New Roman" w:hAnsi="Times New Roman" w:cs="Times New Roman"/>
          <w:color w:val="auto"/>
          <w:sz w:val="24"/>
          <w:szCs w:val="24"/>
        </w:rPr>
        <w:t>conteúdo expositivo</w:t>
      </w:r>
      <w:r w:rsidR="00236E13" w:rsidRPr="00A74EB3">
        <w:rPr>
          <w:rFonts w:ascii="Times New Roman" w:hAnsi="Times New Roman" w:cs="Times New Roman"/>
          <w:color w:val="auto"/>
          <w:sz w:val="24"/>
          <w:szCs w:val="24"/>
        </w:rPr>
        <w:t xml:space="preserve"> e dialogado entre professor formador e professor assistente;</w:t>
      </w:r>
    </w:p>
    <w:p w14:paraId="0037B655" w14:textId="005568F8" w:rsidR="00303AC2" w:rsidRPr="00A74EB3" w:rsidRDefault="00E87FB6" w:rsidP="00303AC2">
      <w:pPr>
        <w:pStyle w:val="PargrafodaLista"/>
        <w:widowControl/>
        <w:numPr>
          <w:ilvl w:val="0"/>
          <w:numId w:val="18"/>
        </w:numPr>
        <w:tabs>
          <w:tab w:val="left" w:pos="284"/>
        </w:tabs>
        <w:spacing w:after="0" w:line="360" w:lineRule="auto"/>
        <w:jc w:val="both"/>
        <w:rPr>
          <w:rFonts w:ascii="Times New Roman" w:hAnsi="Times New Roman" w:cs="Times New Roman"/>
          <w:bCs/>
          <w:color w:val="auto"/>
          <w:sz w:val="24"/>
          <w:szCs w:val="24"/>
        </w:rPr>
      </w:pPr>
      <w:r w:rsidRPr="00A74EB3">
        <w:rPr>
          <w:rFonts w:ascii="Times New Roman" w:hAnsi="Times New Roman" w:cs="Times New Roman"/>
          <w:color w:val="auto"/>
          <w:sz w:val="24"/>
          <w:szCs w:val="24"/>
        </w:rPr>
        <w:t xml:space="preserve">50min de </w:t>
      </w:r>
      <w:r w:rsidR="00303AC2" w:rsidRPr="00A74EB3">
        <w:rPr>
          <w:rFonts w:ascii="Times New Roman" w:hAnsi="Times New Roman" w:cs="Times New Roman"/>
          <w:color w:val="auto"/>
          <w:sz w:val="24"/>
          <w:szCs w:val="24"/>
        </w:rPr>
        <w:t>atividade</w:t>
      </w:r>
      <w:r w:rsidRPr="00A74EB3">
        <w:rPr>
          <w:rFonts w:ascii="Times New Roman" w:hAnsi="Times New Roman" w:cs="Times New Roman"/>
          <w:color w:val="auto"/>
          <w:sz w:val="24"/>
          <w:szCs w:val="24"/>
        </w:rPr>
        <w:t xml:space="preserve"> de</w:t>
      </w:r>
      <w:r w:rsidR="00303AC2" w:rsidRPr="00A74EB3">
        <w:rPr>
          <w:rFonts w:ascii="Times New Roman" w:hAnsi="Times New Roman" w:cs="Times New Roman"/>
          <w:color w:val="auto"/>
          <w:sz w:val="24"/>
          <w:szCs w:val="24"/>
        </w:rPr>
        <w:t xml:space="preserve"> sala </w:t>
      </w:r>
      <w:r w:rsidRPr="00A74EB3">
        <w:rPr>
          <w:rFonts w:ascii="Times New Roman" w:hAnsi="Times New Roman" w:cs="Times New Roman"/>
          <w:color w:val="auto"/>
          <w:sz w:val="24"/>
          <w:szCs w:val="24"/>
        </w:rPr>
        <w:t xml:space="preserve">e correção, sendo: 20min para atividade de sala e </w:t>
      </w:r>
      <w:r w:rsidR="00303AC2" w:rsidRPr="00A74EB3">
        <w:rPr>
          <w:rFonts w:ascii="Times New Roman" w:hAnsi="Times New Roman" w:cs="Times New Roman"/>
          <w:color w:val="auto"/>
          <w:sz w:val="24"/>
          <w:szCs w:val="24"/>
        </w:rPr>
        <w:t xml:space="preserve">30min de </w:t>
      </w:r>
      <w:r w:rsidRPr="00A74EB3">
        <w:rPr>
          <w:rFonts w:ascii="Times New Roman" w:hAnsi="Times New Roman" w:cs="Times New Roman"/>
          <w:color w:val="auto"/>
          <w:sz w:val="24"/>
          <w:szCs w:val="24"/>
        </w:rPr>
        <w:t>correção (</w:t>
      </w:r>
      <w:proofErr w:type="gramStart"/>
      <w:r w:rsidR="00303AC2" w:rsidRPr="00A74EB3">
        <w:rPr>
          <w:rFonts w:ascii="Times New Roman" w:hAnsi="Times New Roman" w:cs="Times New Roman"/>
          <w:i/>
          <w:color w:val="auto"/>
          <w:sz w:val="24"/>
          <w:szCs w:val="24"/>
        </w:rPr>
        <w:t>feedback</w:t>
      </w:r>
      <w:proofErr w:type="gramEnd"/>
      <w:r w:rsidR="00303AC2" w:rsidRPr="00A74EB3">
        <w:rPr>
          <w:rFonts w:ascii="Times New Roman" w:hAnsi="Times New Roman" w:cs="Times New Roman"/>
          <w:color w:val="auto"/>
          <w:sz w:val="24"/>
          <w:szCs w:val="24"/>
        </w:rPr>
        <w:t xml:space="preserve"> do professor sobre o conteúdo e atividade realizada, e resposta aos questionamentos dos alunos</w:t>
      </w:r>
      <w:r w:rsidRPr="00A74EB3">
        <w:rPr>
          <w:rFonts w:ascii="Times New Roman" w:hAnsi="Times New Roman" w:cs="Times New Roman"/>
          <w:color w:val="auto"/>
          <w:sz w:val="24"/>
          <w:szCs w:val="24"/>
        </w:rPr>
        <w:t xml:space="preserve"> nos polos</w:t>
      </w:r>
      <w:r w:rsidR="003E0062" w:rsidRPr="00A74EB3">
        <w:rPr>
          <w:rFonts w:ascii="Times New Roman" w:hAnsi="Times New Roman" w:cs="Times New Roman"/>
          <w:color w:val="auto"/>
          <w:sz w:val="24"/>
          <w:szCs w:val="24"/>
        </w:rPr>
        <w:t xml:space="preserve"> e interação via </w:t>
      </w:r>
      <w:r w:rsidR="003E0062" w:rsidRPr="00A74EB3">
        <w:rPr>
          <w:rFonts w:ascii="Times New Roman" w:hAnsi="Times New Roman" w:cs="Times New Roman"/>
          <w:i/>
          <w:color w:val="auto"/>
          <w:sz w:val="24"/>
          <w:szCs w:val="24"/>
        </w:rPr>
        <w:t>chat</w:t>
      </w:r>
      <w:r w:rsidRPr="00A74EB3">
        <w:rPr>
          <w:rFonts w:ascii="Times New Roman" w:hAnsi="Times New Roman" w:cs="Times New Roman"/>
          <w:color w:val="auto"/>
          <w:sz w:val="24"/>
          <w:szCs w:val="24"/>
        </w:rPr>
        <w:t>);</w:t>
      </w:r>
    </w:p>
    <w:p w14:paraId="1C384147" w14:textId="7DF017FC" w:rsidR="006273EC" w:rsidRDefault="00303AC2" w:rsidP="00303AC2">
      <w:pPr>
        <w:pStyle w:val="PargrafodaLista"/>
        <w:widowControl/>
        <w:numPr>
          <w:ilvl w:val="0"/>
          <w:numId w:val="18"/>
        </w:numPr>
        <w:tabs>
          <w:tab w:val="left" w:pos="284"/>
        </w:tabs>
        <w:spacing w:after="0" w:line="360" w:lineRule="auto"/>
        <w:jc w:val="both"/>
        <w:rPr>
          <w:rFonts w:ascii="Times New Roman" w:hAnsi="Times New Roman" w:cs="Times New Roman"/>
          <w:bCs/>
          <w:sz w:val="24"/>
          <w:szCs w:val="24"/>
        </w:rPr>
      </w:pPr>
      <w:r w:rsidRPr="00D5345E">
        <w:rPr>
          <w:rFonts w:ascii="Times New Roman" w:hAnsi="Times New Roman" w:cs="Times New Roman"/>
          <w:bCs/>
          <w:sz w:val="24"/>
          <w:szCs w:val="24"/>
        </w:rPr>
        <w:t xml:space="preserve">Descrição </w:t>
      </w:r>
      <w:r w:rsidR="003E0062">
        <w:rPr>
          <w:rFonts w:ascii="Times New Roman" w:hAnsi="Times New Roman" w:cs="Times New Roman"/>
          <w:bCs/>
          <w:sz w:val="24"/>
          <w:szCs w:val="24"/>
        </w:rPr>
        <w:t xml:space="preserve">e explicação </w:t>
      </w:r>
      <w:r w:rsidRPr="00D5345E">
        <w:rPr>
          <w:rFonts w:ascii="Times New Roman" w:hAnsi="Times New Roman" w:cs="Times New Roman"/>
          <w:bCs/>
          <w:sz w:val="24"/>
          <w:szCs w:val="24"/>
        </w:rPr>
        <w:t>dos procedimentos para a ativ</w:t>
      </w:r>
      <w:bookmarkStart w:id="21" w:name="_Toc484538489"/>
      <w:r w:rsidR="00236E13">
        <w:rPr>
          <w:rFonts w:ascii="Times New Roman" w:hAnsi="Times New Roman" w:cs="Times New Roman"/>
          <w:bCs/>
          <w:sz w:val="24"/>
          <w:szCs w:val="24"/>
        </w:rPr>
        <w:t>idade presencial</w:t>
      </w:r>
      <w:r w:rsidR="00A25B1C">
        <w:rPr>
          <w:rFonts w:ascii="Times New Roman" w:hAnsi="Times New Roman" w:cs="Times New Roman"/>
          <w:bCs/>
          <w:sz w:val="24"/>
          <w:szCs w:val="24"/>
        </w:rPr>
        <w:t xml:space="preserve">. </w:t>
      </w:r>
    </w:p>
    <w:p w14:paraId="6D6FC6E5" w14:textId="77777777" w:rsidR="003E0062" w:rsidRDefault="003E0062" w:rsidP="003E0062">
      <w:pPr>
        <w:pStyle w:val="PargrafodaLista"/>
        <w:widowControl/>
        <w:tabs>
          <w:tab w:val="left" w:pos="284"/>
        </w:tabs>
        <w:spacing w:after="0" w:line="360" w:lineRule="auto"/>
        <w:jc w:val="both"/>
        <w:rPr>
          <w:rFonts w:ascii="Times New Roman" w:hAnsi="Times New Roman" w:cs="Times New Roman"/>
          <w:bCs/>
          <w:sz w:val="24"/>
          <w:szCs w:val="24"/>
        </w:rPr>
      </w:pPr>
    </w:p>
    <w:p w14:paraId="4972B005" w14:textId="4CC67F09" w:rsidR="00AD596C" w:rsidRPr="00A74EB3" w:rsidRDefault="00AD596C" w:rsidP="00AD596C">
      <w:pPr>
        <w:widowControl/>
        <w:tabs>
          <w:tab w:val="left" w:pos="284"/>
        </w:tabs>
        <w:spacing w:after="0" w:line="360" w:lineRule="auto"/>
        <w:jc w:val="both"/>
        <w:rPr>
          <w:rFonts w:ascii="Times New Roman" w:hAnsi="Times New Roman" w:cs="Times New Roman"/>
          <w:color w:val="auto"/>
          <w:sz w:val="24"/>
          <w:szCs w:val="24"/>
        </w:rPr>
      </w:pPr>
      <w:r>
        <w:rPr>
          <w:rFonts w:ascii="Times New Roman" w:hAnsi="Times New Roman" w:cs="Times New Roman"/>
          <w:bCs/>
          <w:color w:val="0070C0"/>
          <w:sz w:val="24"/>
          <w:szCs w:val="24"/>
        </w:rPr>
        <w:lastRenderedPageBreak/>
        <w:tab/>
      </w:r>
      <w:r w:rsidRPr="00A74EB3">
        <w:rPr>
          <w:rFonts w:ascii="Times New Roman" w:hAnsi="Times New Roman" w:cs="Times New Roman"/>
          <w:bCs/>
          <w:color w:val="auto"/>
          <w:sz w:val="24"/>
          <w:szCs w:val="24"/>
        </w:rPr>
        <w:t xml:space="preserve">No sentido de </w:t>
      </w:r>
      <w:r w:rsidR="007F1F51" w:rsidRPr="00A74EB3">
        <w:rPr>
          <w:rFonts w:ascii="Times New Roman" w:hAnsi="Times New Roman" w:cs="Times New Roman"/>
          <w:bCs/>
          <w:color w:val="auto"/>
          <w:sz w:val="24"/>
          <w:szCs w:val="24"/>
        </w:rPr>
        <w:t>demonstrar a distribuição em carga horária</w:t>
      </w:r>
      <w:r w:rsidRPr="00A74EB3">
        <w:rPr>
          <w:rFonts w:ascii="Times New Roman" w:hAnsi="Times New Roman" w:cs="Times New Roman"/>
          <w:bCs/>
          <w:color w:val="auto"/>
          <w:sz w:val="24"/>
          <w:szCs w:val="24"/>
        </w:rPr>
        <w:t xml:space="preserve"> </w:t>
      </w:r>
      <w:r w:rsidR="007F1F51" w:rsidRPr="00A74EB3">
        <w:rPr>
          <w:rFonts w:ascii="Times New Roman" w:hAnsi="Times New Roman" w:cs="Times New Roman"/>
          <w:bCs/>
          <w:color w:val="auto"/>
          <w:sz w:val="24"/>
          <w:szCs w:val="24"/>
        </w:rPr>
        <w:t>d</w:t>
      </w:r>
      <w:r w:rsidRPr="00A74EB3">
        <w:rPr>
          <w:rFonts w:ascii="Times New Roman" w:hAnsi="Times New Roman" w:cs="Times New Roman"/>
          <w:bCs/>
          <w:color w:val="auto"/>
          <w:sz w:val="24"/>
          <w:szCs w:val="24"/>
        </w:rPr>
        <w:t xml:space="preserve">as formas de atendimento aos estudantes, organizamos os </w:t>
      </w:r>
      <w:r w:rsidRPr="00A74EB3">
        <w:rPr>
          <w:rFonts w:ascii="Times New Roman" w:hAnsi="Times New Roman" w:cs="Times New Roman"/>
          <w:color w:val="auto"/>
          <w:sz w:val="24"/>
          <w:szCs w:val="24"/>
        </w:rPr>
        <w:t>elementos que compõem a oferta do curso na seguinte estrutura:</w:t>
      </w:r>
    </w:p>
    <w:tbl>
      <w:tblPr>
        <w:tblStyle w:val="Tabelacomgrade"/>
        <w:tblW w:w="0" w:type="auto"/>
        <w:tblLook w:val="04A0" w:firstRow="1" w:lastRow="0" w:firstColumn="1" w:lastColumn="0" w:noHBand="0" w:noVBand="1"/>
      </w:tblPr>
      <w:tblGrid>
        <w:gridCol w:w="1821"/>
        <w:gridCol w:w="5233"/>
        <w:gridCol w:w="2126"/>
      </w:tblGrid>
      <w:tr w:rsidR="00FE2A0B" w:rsidRPr="00A74EB3" w14:paraId="10BE9D45" w14:textId="77777777" w:rsidTr="00FE2A0B">
        <w:tc>
          <w:tcPr>
            <w:tcW w:w="1821" w:type="dxa"/>
          </w:tcPr>
          <w:p w14:paraId="16B1E4B5" w14:textId="77777777" w:rsidR="00FE2A0B" w:rsidRPr="00A74EB3" w:rsidRDefault="00FE2A0B" w:rsidP="00971B44">
            <w:pPr>
              <w:widowControl/>
              <w:tabs>
                <w:tab w:val="left" w:pos="284"/>
              </w:tabs>
              <w:spacing w:after="0" w:line="240" w:lineRule="auto"/>
              <w:jc w:val="center"/>
              <w:rPr>
                <w:rFonts w:ascii="Times New Roman" w:hAnsi="Times New Roman" w:cs="Times New Roman"/>
                <w:color w:val="auto"/>
                <w:sz w:val="24"/>
                <w:szCs w:val="24"/>
              </w:rPr>
            </w:pPr>
          </w:p>
          <w:p w14:paraId="69E0AEC5" w14:textId="36CBCBC3" w:rsidR="00FE2A0B" w:rsidRPr="00A74EB3" w:rsidRDefault="00FE2A0B" w:rsidP="00971B44">
            <w:pPr>
              <w:widowControl/>
              <w:tabs>
                <w:tab w:val="left" w:pos="284"/>
              </w:tabs>
              <w:spacing w:after="0" w:line="240" w:lineRule="auto"/>
              <w:jc w:val="center"/>
              <w:rPr>
                <w:rFonts w:ascii="Times New Roman" w:hAnsi="Times New Roman" w:cs="Times New Roman"/>
                <w:color w:val="auto"/>
                <w:sz w:val="24"/>
                <w:szCs w:val="24"/>
              </w:rPr>
            </w:pPr>
            <w:r w:rsidRPr="00A74EB3">
              <w:rPr>
                <w:rFonts w:ascii="Times New Roman" w:hAnsi="Times New Roman" w:cs="Times New Roman"/>
                <w:color w:val="auto"/>
                <w:sz w:val="24"/>
                <w:szCs w:val="24"/>
              </w:rPr>
              <w:t>Forma de atendimento</w:t>
            </w:r>
          </w:p>
        </w:tc>
        <w:tc>
          <w:tcPr>
            <w:tcW w:w="5233" w:type="dxa"/>
          </w:tcPr>
          <w:p w14:paraId="7CB5A4D1" w14:textId="5A7E4859" w:rsidR="00FE2A0B" w:rsidRPr="00A74EB3" w:rsidRDefault="00FE2A0B" w:rsidP="00971B44">
            <w:pPr>
              <w:widowControl/>
              <w:tabs>
                <w:tab w:val="left" w:pos="284"/>
              </w:tabs>
              <w:spacing w:after="0" w:line="240" w:lineRule="auto"/>
              <w:jc w:val="center"/>
              <w:rPr>
                <w:rFonts w:ascii="Times New Roman" w:hAnsi="Times New Roman" w:cs="Times New Roman"/>
                <w:color w:val="auto"/>
                <w:sz w:val="24"/>
                <w:szCs w:val="24"/>
              </w:rPr>
            </w:pPr>
          </w:p>
          <w:p w14:paraId="6B9DAF8E" w14:textId="15CB7C58" w:rsidR="00FE2A0B" w:rsidRPr="00A74EB3" w:rsidRDefault="00FE2A0B" w:rsidP="00971B44">
            <w:pPr>
              <w:widowControl/>
              <w:tabs>
                <w:tab w:val="left" w:pos="284"/>
              </w:tabs>
              <w:spacing w:after="0" w:line="240" w:lineRule="auto"/>
              <w:jc w:val="center"/>
              <w:rPr>
                <w:rFonts w:ascii="Times New Roman" w:hAnsi="Times New Roman" w:cs="Times New Roman"/>
                <w:color w:val="auto"/>
                <w:sz w:val="24"/>
                <w:szCs w:val="24"/>
              </w:rPr>
            </w:pPr>
            <w:r w:rsidRPr="00A74EB3">
              <w:rPr>
                <w:rFonts w:ascii="Times New Roman" w:hAnsi="Times New Roman" w:cs="Times New Roman"/>
                <w:color w:val="auto"/>
                <w:sz w:val="24"/>
                <w:szCs w:val="24"/>
              </w:rPr>
              <w:t>Ação</w:t>
            </w:r>
          </w:p>
        </w:tc>
        <w:tc>
          <w:tcPr>
            <w:tcW w:w="2126" w:type="dxa"/>
          </w:tcPr>
          <w:p w14:paraId="60C73C81" w14:textId="6FD3D0D3" w:rsidR="00FE2A0B" w:rsidRPr="00A74EB3" w:rsidRDefault="00FE2A0B" w:rsidP="00FE2A0B">
            <w:pPr>
              <w:widowControl/>
              <w:tabs>
                <w:tab w:val="left" w:pos="284"/>
              </w:tabs>
              <w:spacing w:after="0" w:line="240" w:lineRule="auto"/>
              <w:jc w:val="center"/>
              <w:rPr>
                <w:rFonts w:ascii="Times New Roman" w:hAnsi="Times New Roman" w:cs="Times New Roman"/>
                <w:color w:val="auto"/>
                <w:sz w:val="24"/>
                <w:szCs w:val="24"/>
              </w:rPr>
            </w:pPr>
            <w:r w:rsidRPr="00A74EB3">
              <w:rPr>
                <w:rFonts w:ascii="Times New Roman" w:hAnsi="Times New Roman" w:cs="Times New Roman"/>
                <w:color w:val="auto"/>
                <w:sz w:val="24"/>
                <w:szCs w:val="24"/>
              </w:rPr>
              <w:t>Carga horária do módulo</w:t>
            </w:r>
          </w:p>
        </w:tc>
      </w:tr>
      <w:tr w:rsidR="00FE2A0B" w:rsidRPr="00A74EB3" w14:paraId="2FE21A92" w14:textId="77777777" w:rsidTr="00FE2A0B">
        <w:tc>
          <w:tcPr>
            <w:tcW w:w="1821" w:type="dxa"/>
          </w:tcPr>
          <w:p w14:paraId="7BA42646" w14:textId="18969121" w:rsidR="00FE2A0B" w:rsidRPr="00A74EB3" w:rsidRDefault="00FE2A0B" w:rsidP="00FE2A0B">
            <w:pPr>
              <w:widowControl/>
              <w:tabs>
                <w:tab w:val="left" w:pos="284"/>
              </w:tabs>
              <w:spacing w:after="0" w:line="240" w:lineRule="auto"/>
              <w:jc w:val="both"/>
              <w:rPr>
                <w:rFonts w:ascii="Times New Roman" w:hAnsi="Times New Roman" w:cs="Times New Roman"/>
                <w:color w:val="auto"/>
                <w:sz w:val="24"/>
                <w:szCs w:val="24"/>
              </w:rPr>
            </w:pPr>
            <w:r w:rsidRPr="00A74EB3">
              <w:rPr>
                <w:rFonts w:ascii="Times New Roman" w:hAnsi="Times New Roman" w:cs="Times New Roman"/>
                <w:color w:val="auto"/>
                <w:sz w:val="24"/>
                <w:szCs w:val="24"/>
              </w:rPr>
              <w:t>Estudos individuais</w:t>
            </w:r>
          </w:p>
        </w:tc>
        <w:tc>
          <w:tcPr>
            <w:tcW w:w="5233" w:type="dxa"/>
          </w:tcPr>
          <w:p w14:paraId="635D43D6" w14:textId="2653089D" w:rsidR="00FE2A0B" w:rsidRPr="00A74EB3" w:rsidRDefault="00FE2A0B" w:rsidP="00FE2A0B">
            <w:pPr>
              <w:widowControl/>
              <w:tabs>
                <w:tab w:val="left" w:pos="284"/>
              </w:tabs>
              <w:spacing w:after="0" w:line="240" w:lineRule="auto"/>
              <w:jc w:val="both"/>
              <w:rPr>
                <w:rFonts w:ascii="Times New Roman" w:hAnsi="Times New Roman" w:cs="Times New Roman"/>
                <w:color w:val="auto"/>
                <w:sz w:val="24"/>
                <w:szCs w:val="24"/>
              </w:rPr>
            </w:pPr>
            <w:r w:rsidRPr="00A74EB3">
              <w:rPr>
                <w:rFonts w:ascii="Times New Roman" w:hAnsi="Times New Roman" w:cs="Times New Roman"/>
                <w:color w:val="auto"/>
                <w:sz w:val="24"/>
                <w:szCs w:val="24"/>
              </w:rPr>
              <w:t>Momentos para leitura do módulo e realização da atividade de percurso.</w:t>
            </w:r>
          </w:p>
        </w:tc>
        <w:tc>
          <w:tcPr>
            <w:tcW w:w="2126" w:type="dxa"/>
          </w:tcPr>
          <w:p w14:paraId="1899ACB3" w14:textId="3BA9C703" w:rsidR="00FE2A0B" w:rsidRPr="00A74EB3" w:rsidRDefault="00FE2A0B" w:rsidP="007F1F51">
            <w:pPr>
              <w:widowControl/>
              <w:tabs>
                <w:tab w:val="left" w:pos="284"/>
              </w:tabs>
              <w:spacing w:after="0" w:line="240" w:lineRule="auto"/>
              <w:jc w:val="center"/>
              <w:rPr>
                <w:rFonts w:ascii="Times New Roman" w:hAnsi="Times New Roman" w:cs="Times New Roman"/>
                <w:color w:val="auto"/>
                <w:sz w:val="24"/>
                <w:szCs w:val="24"/>
              </w:rPr>
            </w:pPr>
            <w:r w:rsidRPr="00A74EB3">
              <w:rPr>
                <w:rFonts w:ascii="Times New Roman" w:hAnsi="Times New Roman" w:cs="Times New Roman"/>
                <w:color w:val="auto"/>
                <w:sz w:val="24"/>
                <w:szCs w:val="24"/>
              </w:rPr>
              <w:t>2</w:t>
            </w:r>
            <w:r w:rsidR="007F1F51" w:rsidRPr="00A74EB3">
              <w:rPr>
                <w:rFonts w:ascii="Times New Roman" w:hAnsi="Times New Roman" w:cs="Times New Roman"/>
                <w:color w:val="auto"/>
                <w:sz w:val="24"/>
                <w:szCs w:val="24"/>
              </w:rPr>
              <w:t>5</w:t>
            </w:r>
            <w:r w:rsidRPr="00A74EB3">
              <w:rPr>
                <w:rFonts w:ascii="Times New Roman" w:hAnsi="Times New Roman" w:cs="Times New Roman"/>
                <w:color w:val="auto"/>
                <w:sz w:val="24"/>
                <w:szCs w:val="24"/>
              </w:rPr>
              <w:t>%</w:t>
            </w:r>
          </w:p>
        </w:tc>
      </w:tr>
      <w:tr w:rsidR="00FE2A0B" w:rsidRPr="00A74EB3" w14:paraId="722C5741" w14:textId="77777777" w:rsidTr="00FE2A0B">
        <w:tc>
          <w:tcPr>
            <w:tcW w:w="1821" w:type="dxa"/>
          </w:tcPr>
          <w:p w14:paraId="10220DC9" w14:textId="734FCED0" w:rsidR="00FE2A0B" w:rsidRPr="00A74EB3" w:rsidRDefault="007F1F51" w:rsidP="00FE2A0B">
            <w:pPr>
              <w:widowControl/>
              <w:tabs>
                <w:tab w:val="left" w:pos="284"/>
              </w:tabs>
              <w:spacing w:after="0" w:line="240" w:lineRule="auto"/>
              <w:jc w:val="both"/>
              <w:rPr>
                <w:rFonts w:ascii="Times New Roman" w:hAnsi="Times New Roman" w:cs="Times New Roman"/>
                <w:color w:val="auto"/>
                <w:sz w:val="24"/>
                <w:szCs w:val="24"/>
              </w:rPr>
            </w:pPr>
            <w:r w:rsidRPr="00A74EB3">
              <w:rPr>
                <w:rFonts w:ascii="Times New Roman" w:hAnsi="Times New Roman" w:cs="Times New Roman"/>
                <w:color w:val="auto"/>
                <w:sz w:val="24"/>
                <w:szCs w:val="24"/>
              </w:rPr>
              <w:t>Encontro presencial</w:t>
            </w:r>
          </w:p>
        </w:tc>
        <w:tc>
          <w:tcPr>
            <w:tcW w:w="5233" w:type="dxa"/>
          </w:tcPr>
          <w:p w14:paraId="05779B16" w14:textId="75FE78FB" w:rsidR="00FE2A0B" w:rsidRPr="00A74EB3" w:rsidRDefault="007F1F51" w:rsidP="007F1F51">
            <w:pPr>
              <w:widowControl/>
              <w:tabs>
                <w:tab w:val="left" w:pos="284"/>
              </w:tabs>
              <w:spacing w:after="0" w:line="240" w:lineRule="auto"/>
              <w:jc w:val="both"/>
              <w:rPr>
                <w:rFonts w:ascii="Times New Roman" w:hAnsi="Times New Roman" w:cs="Times New Roman"/>
                <w:color w:val="auto"/>
                <w:sz w:val="24"/>
                <w:szCs w:val="24"/>
              </w:rPr>
            </w:pPr>
            <w:r w:rsidRPr="00A74EB3">
              <w:rPr>
                <w:rFonts w:ascii="Times New Roman" w:hAnsi="Times New Roman" w:cs="Times New Roman"/>
                <w:color w:val="auto"/>
                <w:sz w:val="24"/>
                <w:szCs w:val="24"/>
              </w:rPr>
              <w:t>R</w:t>
            </w:r>
            <w:r w:rsidR="00F211EE" w:rsidRPr="00A74EB3">
              <w:rPr>
                <w:rFonts w:ascii="Times New Roman" w:hAnsi="Times New Roman" w:cs="Times New Roman"/>
                <w:color w:val="auto"/>
                <w:sz w:val="24"/>
                <w:szCs w:val="24"/>
              </w:rPr>
              <w:t>ealiza</w:t>
            </w:r>
            <w:r w:rsidRPr="00A74EB3">
              <w:rPr>
                <w:rFonts w:ascii="Times New Roman" w:hAnsi="Times New Roman" w:cs="Times New Roman"/>
                <w:color w:val="auto"/>
                <w:sz w:val="24"/>
                <w:szCs w:val="24"/>
              </w:rPr>
              <w:t>ção</w:t>
            </w:r>
            <w:r w:rsidR="00F211EE" w:rsidRPr="00A74EB3">
              <w:rPr>
                <w:rFonts w:ascii="Times New Roman" w:hAnsi="Times New Roman" w:cs="Times New Roman"/>
                <w:color w:val="auto"/>
                <w:sz w:val="24"/>
                <w:szCs w:val="24"/>
              </w:rPr>
              <w:t xml:space="preserve"> </w:t>
            </w:r>
            <w:r w:rsidRPr="00A74EB3">
              <w:rPr>
                <w:rFonts w:ascii="Times New Roman" w:hAnsi="Times New Roman" w:cs="Times New Roman"/>
                <w:color w:val="auto"/>
                <w:sz w:val="24"/>
                <w:szCs w:val="24"/>
              </w:rPr>
              <w:t>d</w:t>
            </w:r>
            <w:r w:rsidR="00F211EE" w:rsidRPr="00A74EB3">
              <w:rPr>
                <w:rFonts w:ascii="Times New Roman" w:hAnsi="Times New Roman" w:cs="Times New Roman"/>
                <w:color w:val="auto"/>
                <w:sz w:val="24"/>
                <w:szCs w:val="24"/>
              </w:rPr>
              <w:t>a atividade presencial e interação com os professores e a turma.</w:t>
            </w:r>
          </w:p>
        </w:tc>
        <w:tc>
          <w:tcPr>
            <w:tcW w:w="2126" w:type="dxa"/>
          </w:tcPr>
          <w:p w14:paraId="6DEFECF3" w14:textId="2E044BC3" w:rsidR="00FE2A0B" w:rsidRPr="00A74EB3" w:rsidRDefault="007F1F51" w:rsidP="00FE2A0B">
            <w:pPr>
              <w:widowControl/>
              <w:tabs>
                <w:tab w:val="left" w:pos="284"/>
              </w:tabs>
              <w:spacing w:after="0" w:line="240" w:lineRule="auto"/>
              <w:jc w:val="center"/>
              <w:rPr>
                <w:rFonts w:ascii="Times New Roman" w:hAnsi="Times New Roman" w:cs="Times New Roman"/>
                <w:color w:val="auto"/>
                <w:sz w:val="24"/>
                <w:szCs w:val="24"/>
              </w:rPr>
            </w:pPr>
            <w:r w:rsidRPr="00A74EB3">
              <w:rPr>
                <w:rFonts w:ascii="Times New Roman" w:hAnsi="Times New Roman" w:cs="Times New Roman"/>
                <w:color w:val="auto"/>
                <w:sz w:val="24"/>
                <w:szCs w:val="24"/>
              </w:rPr>
              <w:t>25%</w:t>
            </w:r>
          </w:p>
        </w:tc>
      </w:tr>
      <w:tr w:rsidR="00FE2A0B" w:rsidRPr="00A74EB3" w14:paraId="6ADAAD72" w14:textId="77777777" w:rsidTr="00FE2A0B">
        <w:tc>
          <w:tcPr>
            <w:tcW w:w="1821" w:type="dxa"/>
          </w:tcPr>
          <w:p w14:paraId="2A1C4722" w14:textId="3944031F" w:rsidR="00FE2A0B" w:rsidRPr="00A74EB3" w:rsidRDefault="00FE2A0B" w:rsidP="00FE2A0B">
            <w:pPr>
              <w:widowControl/>
              <w:tabs>
                <w:tab w:val="left" w:pos="284"/>
              </w:tabs>
              <w:spacing w:after="0" w:line="240" w:lineRule="auto"/>
              <w:jc w:val="both"/>
              <w:rPr>
                <w:rFonts w:ascii="Times New Roman" w:hAnsi="Times New Roman" w:cs="Times New Roman"/>
                <w:color w:val="auto"/>
                <w:sz w:val="24"/>
                <w:szCs w:val="24"/>
              </w:rPr>
            </w:pPr>
            <w:proofErr w:type="spellStart"/>
            <w:r w:rsidRPr="00A74EB3">
              <w:rPr>
                <w:rFonts w:ascii="Times New Roman" w:hAnsi="Times New Roman" w:cs="Times New Roman"/>
                <w:color w:val="auto"/>
                <w:sz w:val="24"/>
                <w:szCs w:val="24"/>
              </w:rPr>
              <w:t>Teleaula</w:t>
            </w:r>
            <w:proofErr w:type="spellEnd"/>
          </w:p>
        </w:tc>
        <w:tc>
          <w:tcPr>
            <w:tcW w:w="5233" w:type="dxa"/>
          </w:tcPr>
          <w:p w14:paraId="19E1BA32" w14:textId="4C13D997" w:rsidR="00FE2A0B" w:rsidRPr="00A74EB3" w:rsidRDefault="00F211EE" w:rsidP="00F211EE">
            <w:pPr>
              <w:widowControl/>
              <w:tabs>
                <w:tab w:val="left" w:pos="284"/>
              </w:tabs>
              <w:spacing w:after="0" w:line="240" w:lineRule="auto"/>
              <w:jc w:val="both"/>
              <w:rPr>
                <w:rFonts w:ascii="Times New Roman" w:hAnsi="Times New Roman" w:cs="Times New Roman"/>
                <w:color w:val="auto"/>
                <w:sz w:val="24"/>
                <w:szCs w:val="24"/>
              </w:rPr>
            </w:pPr>
            <w:r w:rsidRPr="00A74EB3">
              <w:rPr>
                <w:rFonts w:ascii="Times New Roman" w:hAnsi="Times New Roman" w:cs="Times New Roman"/>
                <w:color w:val="auto"/>
                <w:sz w:val="24"/>
                <w:szCs w:val="24"/>
              </w:rPr>
              <w:t>Realizada no encontro presencial com a exposição do conteúdo de forma dialogada feita pelos professores do módulo. É composta por aulas de 50min e ao final, a orientação para a atividade presencial que finaliza o módulo.</w:t>
            </w:r>
          </w:p>
        </w:tc>
        <w:tc>
          <w:tcPr>
            <w:tcW w:w="2126" w:type="dxa"/>
          </w:tcPr>
          <w:p w14:paraId="5465FCBA" w14:textId="22E14741" w:rsidR="00FE2A0B" w:rsidRPr="00A74EB3" w:rsidRDefault="00FE2A0B" w:rsidP="00FE2A0B">
            <w:pPr>
              <w:widowControl/>
              <w:tabs>
                <w:tab w:val="left" w:pos="284"/>
              </w:tabs>
              <w:spacing w:after="0" w:line="240" w:lineRule="auto"/>
              <w:jc w:val="center"/>
              <w:rPr>
                <w:rFonts w:ascii="Times New Roman" w:hAnsi="Times New Roman" w:cs="Times New Roman"/>
                <w:color w:val="auto"/>
                <w:sz w:val="24"/>
                <w:szCs w:val="24"/>
              </w:rPr>
            </w:pPr>
            <w:r w:rsidRPr="00A74EB3">
              <w:rPr>
                <w:rFonts w:ascii="Times New Roman" w:hAnsi="Times New Roman" w:cs="Times New Roman"/>
                <w:color w:val="auto"/>
                <w:sz w:val="24"/>
                <w:szCs w:val="24"/>
              </w:rPr>
              <w:t>50%</w:t>
            </w:r>
          </w:p>
        </w:tc>
      </w:tr>
      <w:tr w:rsidR="007F1F51" w:rsidRPr="00A74EB3" w14:paraId="0B8C4E60" w14:textId="77777777" w:rsidTr="00FE2A0B">
        <w:tc>
          <w:tcPr>
            <w:tcW w:w="1821" w:type="dxa"/>
          </w:tcPr>
          <w:p w14:paraId="513FE1ED" w14:textId="20A77CB0" w:rsidR="007F1F51" w:rsidRPr="00A74EB3" w:rsidRDefault="007F1F51" w:rsidP="00FE2A0B">
            <w:pPr>
              <w:widowControl/>
              <w:tabs>
                <w:tab w:val="left" w:pos="284"/>
              </w:tabs>
              <w:spacing w:after="0" w:line="240" w:lineRule="auto"/>
              <w:jc w:val="both"/>
              <w:rPr>
                <w:rFonts w:ascii="Times New Roman" w:hAnsi="Times New Roman" w:cs="Times New Roman"/>
                <w:color w:val="auto"/>
                <w:sz w:val="24"/>
                <w:szCs w:val="24"/>
              </w:rPr>
            </w:pPr>
            <w:r w:rsidRPr="00A74EB3">
              <w:rPr>
                <w:rFonts w:ascii="Times New Roman" w:hAnsi="Times New Roman" w:cs="Times New Roman"/>
                <w:color w:val="auto"/>
                <w:sz w:val="24"/>
                <w:szCs w:val="24"/>
              </w:rPr>
              <w:t>Tutoria</w:t>
            </w:r>
          </w:p>
        </w:tc>
        <w:tc>
          <w:tcPr>
            <w:tcW w:w="5233" w:type="dxa"/>
          </w:tcPr>
          <w:p w14:paraId="1ACB18D7" w14:textId="34751807" w:rsidR="007F1F51" w:rsidRPr="00A74EB3" w:rsidRDefault="007F1F51" w:rsidP="00F211EE">
            <w:pPr>
              <w:widowControl/>
              <w:tabs>
                <w:tab w:val="left" w:pos="284"/>
              </w:tabs>
              <w:spacing w:after="0" w:line="240" w:lineRule="auto"/>
              <w:jc w:val="both"/>
              <w:rPr>
                <w:rFonts w:ascii="Times New Roman" w:hAnsi="Times New Roman" w:cs="Times New Roman"/>
                <w:color w:val="auto"/>
                <w:sz w:val="24"/>
                <w:szCs w:val="24"/>
              </w:rPr>
            </w:pPr>
            <w:r w:rsidRPr="00A74EB3">
              <w:rPr>
                <w:rFonts w:ascii="Times New Roman" w:hAnsi="Times New Roman" w:cs="Times New Roman"/>
                <w:color w:val="auto"/>
                <w:sz w:val="24"/>
                <w:szCs w:val="24"/>
              </w:rPr>
              <w:t>Acompanhamento pedagógico, presencial e a distância, do percurso formativo dos estudantes.</w:t>
            </w:r>
          </w:p>
        </w:tc>
        <w:tc>
          <w:tcPr>
            <w:tcW w:w="2126" w:type="dxa"/>
          </w:tcPr>
          <w:p w14:paraId="7C84BE7A" w14:textId="2B7BDDEC" w:rsidR="007F1F51" w:rsidRPr="00A74EB3" w:rsidRDefault="007F1F51" w:rsidP="00FE2A0B">
            <w:pPr>
              <w:widowControl/>
              <w:tabs>
                <w:tab w:val="left" w:pos="284"/>
              </w:tabs>
              <w:spacing w:after="0" w:line="240" w:lineRule="auto"/>
              <w:jc w:val="center"/>
              <w:rPr>
                <w:rFonts w:ascii="Times New Roman" w:hAnsi="Times New Roman" w:cs="Times New Roman"/>
                <w:color w:val="auto"/>
                <w:sz w:val="24"/>
                <w:szCs w:val="24"/>
              </w:rPr>
            </w:pPr>
            <w:r w:rsidRPr="00A74EB3">
              <w:rPr>
                <w:rFonts w:ascii="Times New Roman" w:hAnsi="Times New Roman" w:cs="Times New Roman"/>
                <w:color w:val="auto"/>
                <w:sz w:val="24"/>
                <w:szCs w:val="24"/>
              </w:rPr>
              <w:t>100%</w:t>
            </w:r>
            <w:r w:rsidR="00460620" w:rsidRPr="00A74EB3">
              <w:rPr>
                <w:rFonts w:ascii="Times New Roman" w:hAnsi="Times New Roman" w:cs="Times New Roman"/>
                <w:color w:val="auto"/>
                <w:sz w:val="24"/>
                <w:szCs w:val="24"/>
              </w:rPr>
              <w:t xml:space="preserve"> acompanhamento</w:t>
            </w:r>
          </w:p>
        </w:tc>
      </w:tr>
      <w:tr w:rsidR="00FE2A0B" w:rsidRPr="00A74EB3" w14:paraId="16758088" w14:textId="77777777" w:rsidTr="00FE2A0B">
        <w:tc>
          <w:tcPr>
            <w:tcW w:w="1821" w:type="dxa"/>
          </w:tcPr>
          <w:p w14:paraId="623CD3F1" w14:textId="0138949B" w:rsidR="00FE2A0B" w:rsidRPr="00A74EB3" w:rsidRDefault="00FE2A0B" w:rsidP="00FE2A0B">
            <w:pPr>
              <w:widowControl/>
              <w:tabs>
                <w:tab w:val="left" w:pos="284"/>
              </w:tabs>
              <w:spacing w:after="0" w:line="240" w:lineRule="auto"/>
              <w:jc w:val="both"/>
              <w:rPr>
                <w:rFonts w:ascii="Times New Roman" w:hAnsi="Times New Roman" w:cs="Times New Roman"/>
                <w:color w:val="auto"/>
                <w:sz w:val="24"/>
                <w:szCs w:val="24"/>
              </w:rPr>
            </w:pPr>
            <w:r w:rsidRPr="00A74EB3">
              <w:rPr>
                <w:rFonts w:ascii="Times New Roman" w:hAnsi="Times New Roman" w:cs="Times New Roman"/>
                <w:color w:val="auto"/>
                <w:sz w:val="24"/>
                <w:szCs w:val="24"/>
              </w:rPr>
              <w:t>AVA</w:t>
            </w:r>
          </w:p>
        </w:tc>
        <w:tc>
          <w:tcPr>
            <w:tcW w:w="5233" w:type="dxa"/>
          </w:tcPr>
          <w:p w14:paraId="529BA32F" w14:textId="3CD3FC1E" w:rsidR="00FE2A0B" w:rsidRPr="00A74EB3" w:rsidRDefault="00F211EE" w:rsidP="00F211EE">
            <w:pPr>
              <w:widowControl/>
              <w:tabs>
                <w:tab w:val="left" w:pos="284"/>
              </w:tabs>
              <w:spacing w:after="0" w:line="240" w:lineRule="auto"/>
              <w:jc w:val="both"/>
              <w:rPr>
                <w:rFonts w:ascii="Times New Roman" w:hAnsi="Times New Roman" w:cs="Times New Roman"/>
                <w:color w:val="auto"/>
                <w:sz w:val="24"/>
                <w:szCs w:val="24"/>
              </w:rPr>
            </w:pPr>
            <w:r w:rsidRPr="00A74EB3">
              <w:rPr>
                <w:rFonts w:ascii="Times New Roman" w:hAnsi="Times New Roman" w:cs="Times New Roman"/>
                <w:color w:val="auto"/>
                <w:sz w:val="24"/>
                <w:szCs w:val="24"/>
              </w:rPr>
              <w:t>Repositório de conteúdos on-line para registro de frequência e de notas</w:t>
            </w:r>
            <w:proofErr w:type="gramStart"/>
            <w:r w:rsidRPr="00A74EB3">
              <w:rPr>
                <w:rFonts w:ascii="Times New Roman" w:hAnsi="Times New Roman" w:cs="Times New Roman"/>
                <w:color w:val="auto"/>
                <w:sz w:val="24"/>
                <w:szCs w:val="24"/>
              </w:rPr>
              <w:t>, se for</w:t>
            </w:r>
            <w:proofErr w:type="gramEnd"/>
            <w:r w:rsidRPr="00A74EB3">
              <w:rPr>
                <w:rFonts w:ascii="Times New Roman" w:hAnsi="Times New Roman" w:cs="Times New Roman"/>
                <w:color w:val="auto"/>
                <w:sz w:val="24"/>
                <w:szCs w:val="24"/>
              </w:rPr>
              <w:t xml:space="preserve"> o caso. Possibilita o acesso </w:t>
            </w:r>
            <w:r w:rsidR="00460620" w:rsidRPr="00A74EB3">
              <w:rPr>
                <w:rFonts w:ascii="Times New Roman" w:hAnsi="Times New Roman" w:cs="Times New Roman"/>
                <w:color w:val="auto"/>
                <w:sz w:val="24"/>
                <w:szCs w:val="24"/>
              </w:rPr>
              <w:t xml:space="preserve">e consulta </w:t>
            </w:r>
            <w:r w:rsidRPr="00A74EB3">
              <w:rPr>
                <w:rFonts w:ascii="Times New Roman" w:hAnsi="Times New Roman" w:cs="Times New Roman"/>
                <w:color w:val="auto"/>
                <w:sz w:val="24"/>
                <w:szCs w:val="24"/>
              </w:rPr>
              <w:t>de qualquer lugar e a qualquer hora de conteúdos e interação por meio de fórum e chat.</w:t>
            </w:r>
            <w:r w:rsidR="00460620" w:rsidRPr="00A74EB3">
              <w:rPr>
                <w:rFonts w:ascii="Times New Roman" w:hAnsi="Times New Roman" w:cs="Times New Roman"/>
                <w:color w:val="auto"/>
                <w:sz w:val="24"/>
                <w:szCs w:val="24"/>
              </w:rPr>
              <w:t xml:space="preserve"> 100% on-line.</w:t>
            </w:r>
          </w:p>
        </w:tc>
        <w:tc>
          <w:tcPr>
            <w:tcW w:w="2126" w:type="dxa"/>
          </w:tcPr>
          <w:p w14:paraId="5BFF955C" w14:textId="77777777" w:rsidR="00FE2A0B" w:rsidRPr="00A74EB3" w:rsidRDefault="00FE2A0B" w:rsidP="00FE2A0B">
            <w:pPr>
              <w:widowControl/>
              <w:tabs>
                <w:tab w:val="left" w:pos="284"/>
              </w:tabs>
              <w:spacing w:after="0" w:line="240" w:lineRule="auto"/>
              <w:jc w:val="center"/>
              <w:rPr>
                <w:rFonts w:ascii="Times New Roman" w:hAnsi="Times New Roman" w:cs="Times New Roman"/>
                <w:color w:val="auto"/>
                <w:sz w:val="24"/>
                <w:szCs w:val="24"/>
              </w:rPr>
            </w:pPr>
            <w:r w:rsidRPr="00A74EB3">
              <w:rPr>
                <w:rFonts w:ascii="Times New Roman" w:hAnsi="Times New Roman" w:cs="Times New Roman"/>
                <w:color w:val="auto"/>
                <w:sz w:val="24"/>
                <w:szCs w:val="24"/>
              </w:rPr>
              <w:t>Suporte pedagógico</w:t>
            </w:r>
          </w:p>
          <w:p w14:paraId="1B17554E" w14:textId="67ABAF7C" w:rsidR="00460620" w:rsidRPr="00A74EB3" w:rsidRDefault="00460620" w:rsidP="00FE2A0B">
            <w:pPr>
              <w:widowControl/>
              <w:tabs>
                <w:tab w:val="left" w:pos="284"/>
              </w:tabs>
              <w:spacing w:after="0" w:line="240" w:lineRule="auto"/>
              <w:jc w:val="center"/>
              <w:rPr>
                <w:rFonts w:ascii="Times New Roman" w:hAnsi="Times New Roman" w:cs="Times New Roman"/>
                <w:color w:val="auto"/>
                <w:sz w:val="24"/>
                <w:szCs w:val="24"/>
              </w:rPr>
            </w:pPr>
          </w:p>
        </w:tc>
      </w:tr>
    </w:tbl>
    <w:p w14:paraId="558E9478" w14:textId="77777777" w:rsidR="00AD596C" w:rsidRDefault="00AD596C" w:rsidP="00AD596C">
      <w:pPr>
        <w:widowControl/>
        <w:tabs>
          <w:tab w:val="left" w:pos="284"/>
        </w:tabs>
        <w:spacing w:after="0" w:line="360" w:lineRule="auto"/>
        <w:jc w:val="both"/>
        <w:rPr>
          <w:rFonts w:ascii="Times New Roman" w:hAnsi="Times New Roman" w:cs="Times New Roman"/>
          <w:color w:val="0070C0"/>
          <w:sz w:val="24"/>
          <w:szCs w:val="24"/>
        </w:rPr>
      </w:pPr>
    </w:p>
    <w:p w14:paraId="072027DB" w14:textId="7AA07FE2" w:rsidR="00AD596C" w:rsidRPr="00A74EB3" w:rsidRDefault="00F211EE" w:rsidP="00873BCD">
      <w:pPr>
        <w:widowControl/>
        <w:tabs>
          <w:tab w:val="left" w:pos="284"/>
        </w:tabs>
        <w:spacing w:after="0" w:line="360" w:lineRule="auto"/>
        <w:jc w:val="center"/>
        <w:rPr>
          <w:rFonts w:ascii="Times New Roman" w:hAnsi="Times New Roman" w:cs="Times New Roman"/>
          <w:b/>
          <w:bCs/>
          <w:color w:val="auto"/>
          <w:sz w:val="24"/>
          <w:szCs w:val="24"/>
        </w:rPr>
      </w:pPr>
      <w:r w:rsidRPr="00A74EB3">
        <w:rPr>
          <w:rFonts w:ascii="Times New Roman" w:hAnsi="Times New Roman" w:cs="Times New Roman"/>
          <w:b/>
          <w:bCs/>
          <w:color w:val="auto"/>
          <w:sz w:val="24"/>
          <w:szCs w:val="24"/>
        </w:rPr>
        <w:t>Ex.: MÓDULO I –</w:t>
      </w:r>
      <w:r w:rsidR="007F1F51" w:rsidRPr="00A74EB3">
        <w:rPr>
          <w:rFonts w:ascii="Times New Roman" w:hAnsi="Times New Roman" w:cs="Times New Roman"/>
          <w:b/>
          <w:bCs/>
          <w:color w:val="auto"/>
          <w:sz w:val="24"/>
          <w:szCs w:val="24"/>
        </w:rPr>
        <w:t xml:space="preserve"> </w:t>
      </w:r>
      <w:r w:rsidRPr="00A74EB3">
        <w:rPr>
          <w:rFonts w:ascii="Times New Roman" w:hAnsi="Times New Roman" w:cs="Times New Roman"/>
          <w:b/>
          <w:bCs/>
          <w:color w:val="auto"/>
          <w:sz w:val="24"/>
          <w:szCs w:val="24"/>
        </w:rPr>
        <w:t>FUNDAMENTOS</w:t>
      </w:r>
      <w:r w:rsidR="003A3F48" w:rsidRPr="00A74EB3">
        <w:rPr>
          <w:rFonts w:ascii="Times New Roman" w:hAnsi="Times New Roman" w:cs="Times New Roman"/>
          <w:b/>
          <w:bCs/>
          <w:color w:val="auto"/>
          <w:sz w:val="24"/>
          <w:szCs w:val="24"/>
        </w:rPr>
        <w:t xml:space="preserve"> (com base no quadro </w:t>
      </w:r>
      <w:proofErr w:type="gramStart"/>
      <w:r w:rsidR="003A3F48" w:rsidRPr="00A74EB3">
        <w:rPr>
          <w:rFonts w:ascii="Times New Roman" w:hAnsi="Times New Roman" w:cs="Times New Roman"/>
          <w:b/>
          <w:bCs/>
          <w:color w:val="auto"/>
          <w:sz w:val="24"/>
          <w:szCs w:val="24"/>
        </w:rPr>
        <w:t>1</w:t>
      </w:r>
      <w:proofErr w:type="gramEnd"/>
      <w:r w:rsidR="003A3F48" w:rsidRPr="00A74EB3">
        <w:rPr>
          <w:rFonts w:ascii="Times New Roman" w:hAnsi="Times New Roman" w:cs="Times New Roman"/>
          <w:b/>
          <w:bCs/>
          <w:color w:val="auto"/>
          <w:sz w:val="24"/>
          <w:szCs w:val="24"/>
        </w:rPr>
        <w:t>)</w:t>
      </w:r>
    </w:p>
    <w:p w14:paraId="0B230B56" w14:textId="77777777" w:rsidR="00460620" w:rsidRDefault="00460620" w:rsidP="00873BCD">
      <w:pPr>
        <w:widowControl/>
        <w:tabs>
          <w:tab w:val="left" w:pos="284"/>
        </w:tabs>
        <w:spacing w:after="0" w:line="360" w:lineRule="auto"/>
        <w:jc w:val="center"/>
        <w:rPr>
          <w:rFonts w:ascii="Times New Roman" w:hAnsi="Times New Roman" w:cs="Times New Roman"/>
          <w:b/>
          <w:bCs/>
          <w:color w:val="0070C0"/>
          <w:sz w:val="24"/>
          <w:szCs w:val="24"/>
        </w:rPr>
      </w:pPr>
    </w:p>
    <w:tbl>
      <w:tblPr>
        <w:tblStyle w:val="Tabelacomgrade"/>
        <w:tblW w:w="0" w:type="auto"/>
        <w:tblLook w:val="04A0" w:firstRow="1" w:lastRow="0" w:firstColumn="1" w:lastColumn="0" w:noHBand="0" w:noVBand="1"/>
      </w:tblPr>
      <w:tblGrid>
        <w:gridCol w:w="1821"/>
        <w:gridCol w:w="5233"/>
        <w:gridCol w:w="2126"/>
      </w:tblGrid>
      <w:tr w:rsidR="00460620" w:rsidRPr="00A74EB3" w14:paraId="548BCD19" w14:textId="77777777" w:rsidTr="00D96426">
        <w:tc>
          <w:tcPr>
            <w:tcW w:w="1821" w:type="dxa"/>
          </w:tcPr>
          <w:p w14:paraId="287A99CE" w14:textId="77777777" w:rsidR="00460620" w:rsidRPr="00A74EB3" w:rsidRDefault="00460620" w:rsidP="00D96426">
            <w:pPr>
              <w:widowControl/>
              <w:tabs>
                <w:tab w:val="left" w:pos="284"/>
              </w:tabs>
              <w:spacing w:after="0" w:line="240" w:lineRule="auto"/>
              <w:jc w:val="center"/>
              <w:rPr>
                <w:rFonts w:ascii="Times New Roman" w:hAnsi="Times New Roman" w:cs="Times New Roman"/>
                <w:color w:val="auto"/>
                <w:sz w:val="24"/>
                <w:szCs w:val="24"/>
              </w:rPr>
            </w:pPr>
          </w:p>
          <w:p w14:paraId="026B36C0" w14:textId="77777777" w:rsidR="00460620" w:rsidRPr="00A74EB3" w:rsidRDefault="00460620" w:rsidP="00D96426">
            <w:pPr>
              <w:widowControl/>
              <w:tabs>
                <w:tab w:val="left" w:pos="284"/>
              </w:tabs>
              <w:spacing w:after="0" w:line="240" w:lineRule="auto"/>
              <w:jc w:val="center"/>
              <w:rPr>
                <w:rFonts w:ascii="Times New Roman" w:hAnsi="Times New Roman" w:cs="Times New Roman"/>
                <w:color w:val="auto"/>
                <w:sz w:val="24"/>
                <w:szCs w:val="24"/>
              </w:rPr>
            </w:pPr>
            <w:r w:rsidRPr="00A74EB3">
              <w:rPr>
                <w:rFonts w:ascii="Times New Roman" w:hAnsi="Times New Roman" w:cs="Times New Roman"/>
                <w:color w:val="auto"/>
                <w:sz w:val="24"/>
                <w:szCs w:val="24"/>
              </w:rPr>
              <w:t>Forma de atendimento</w:t>
            </w:r>
          </w:p>
        </w:tc>
        <w:tc>
          <w:tcPr>
            <w:tcW w:w="5233" w:type="dxa"/>
          </w:tcPr>
          <w:p w14:paraId="66201F17" w14:textId="77777777" w:rsidR="00460620" w:rsidRPr="00A74EB3" w:rsidRDefault="00460620" w:rsidP="00D96426">
            <w:pPr>
              <w:widowControl/>
              <w:tabs>
                <w:tab w:val="left" w:pos="284"/>
              </w:tabs>
              <w:spacing w:after="0" w:line="240" w:lineRule="auto"/>
              <w:jc w:val="center"/>
              <w:rPr>
                <w:rFonts w:ascii="Times New Roman" w:hAnsi="Times New Roman" w:cs="Times New Roman"/>
                <w:color w:val="auto"/>
                <w:sz w:val="24"/>
                <w:szCs w:val="24"/>
              </w:rPr>
            </w:pPr>
          </w:p>
          <w:p w14:paraId="7955B029" w14:textId="77777777" w:rsidR="00460620" w:rsidRPr="00A74EB3" w:rsidRDefault="00460620" w:rsidP="00D96426">
            <w:pPr>
              <w:widowControl/>
              <w:tabs>
                <w:tab w:val="left" w:pos="284"/>
              </w:tabs>
              <w:spacing w:after="0" w:line="240" w:lineRule="auto"/>
              <w:jc w:val="center"/>
              <w:rPr>
                <w:rFonts w:ascii="Times New Roman" w:hAnsi="Times New Roman" w:cs="Times New Roman"/>
                <w:color w:val="auto"/>
                <w:sz w:val="24"/>
                <w:szCs w:val="24"/>
              </w:rPr>
            </w:pPr>
            <w:r w:rsidRPr="00A74EB3">
              <w:rPr>
                <w:rFonts w:ascii="Times New Roman" w:hAnsi="Times New Roman" w:cs="Times New Roman"/>
                <w:color w:val="auto"/>
                <w:sz w:val="24"/>
                <w:szCs w:val="24"/>
              </w:rPr>
              <w:t>Ação</w:t>
            </w:r>
          </w:p>
        </w:tc>
        <w:tc>
          <w:tcPr>
            <w:tcW w:w="2126" w:type="dxa"/>
          </w:tcPr>
          <w:p w14:paraId="675420EF" w14:textId="77777777" w:rsidR="00460620" w:rsidRPr="00A74EB3" w:rsidRDefault="00460620" w:rsidP="00D96426">
            <w:pPr>
              <w:widowControl/>
              <w:tabs>
                <w:tab w:val="left" w:pos="284"/>
              </w:tabs>
              <w:spacing w:after="0" w:line="240" w:lineRule="auto"/>
              <w:jc w:val="center"/>
              <w:rPr>
                <w:rFonts w:ascii="Times New Roman" w:hAnsi="Times New Roman" w:cs="Times New Roman"/>
                <w:color w:val="auto"/>
                <w:sz w:val="24"/>
                <w:szCs w:val="24"/>
              </w:rPr>
            </w:pPr>
            <w:r w:rsidRPr="00A74EB3">
              <w:rPr>
                <w:rFonts w:ascii="Times New Roman" w:hAnsi="Times New Roman" w:cs="Times New Roman"/>
                <w:color w:val="auto"/>
                <w:sz w:val="24"/>
                <w:szCs w:val="24"/>
              </w:rPr>
              <w:t>Carga horária do módulo</w:t>
            </w:r>
          </w:p>
          <w:p w14:paraId="21805D66" w14:textId="5DEBCD37" w:rsidR="00460620" w:rsidRPr="00A74EB3" w:rsidRDefault="00A74EB3" w:rsidP="00D96426">
            <w:pPr>
              <w:widowControl/>
              <w:tabs>
                <w:tab w:val="left" w:pos="284"/>
              </w:tabs>
              <w:spacing w:after="0" w:line="240" w:lineRule="auto"/>
              <w:jc w:val="center"/>
              <w:rPr>
                <w:rFonts w:ascii="Times New Roman" w:hAnsi="Times New Roman" w:cs="Times New Roman"/>
                <w:b/>
                <w:color w:val="auto"/>
                <w:sz w:val="24"/>
                <w:szCs w:val="24"/>
              </w:rPr>
            </w:pPr>
            <w:r w:rsidRPr="00A74EB3">
              <w:rPr>
                <w:rFonts w:ascii="Times New Roman" w:hAnsi="Times New Roman" w:cs="Times New Roman"/>
                <w:b/>
                <w:color w:val="auto"/>
                <w:sz w:val="24"/>
                <w:szCs w:val="24"/>
              </w:rPr>
              <w:t>40h</w:t>
            </w:r>
          </w:p>
        </w:tc>
      </w:tr>
      <w:tr w:rsidR="00460620" w:rsidRPr="00A74EB3" w14:paraId="355F4313" w14:textId="77777777" w:rsidTr="00D96426">
        <w:tc>
          <w:tcPr>
            <w:tcW w:w="1821" w:type="dxa"/>
          </w:tcPr>
          <w:p w14:paraId="12481705" w14:textId="77777777" w:rsidR="00460620" w:rsidRPr="00A74EB3" w:rsidRDefault="00460620" w:rsidP="00D96426">
            <w:pPr>
              <w:widowControl/>
              <w:tabs>
                <w:tab w:val="left" w:pos="284"/>
              </w:tabs>
              <w:spacing w:after="0" w:line="240" w:lineRule="auto"/>
              <w:jc w:val="both"/>
              <w:rPr>
                <w:rFonts w:ascii="Times New Roman" w:hAnsi="Times New Roman" w:cs="Times New Roman"/>
                <w:color w:val="auto"/>
                <w:sz w:val="24"/>
                <w:szCs w:val="24"/>
              </w:rPr>
            </w:pPr>
            <w:r w:rsidRPr="00A74EB3">
              <w:rPr>
                <w:rFonts w:ascii="Times New Roman" w:hAnsi="Times New Roman" w:cs="Times New Roman"/>
                <w:color w:val="auto"/>
                <w:sz w:val="24"/>
                <w:szCs w:val="24"/>
              </w:rPr>
              <w:t>Estudos individuais</w:t>
            </w:r>
          </w:p>
        </w:tc>
        <w:tc>
          <w:tcPr>
            <w:tcW w:w="5233" w:type="dxa"/>
          </w:tcPr>
          <w:p w14:paraId="72A7D39C" w14:textId="77777777" w:rsidR="00460620" w:rsidRPr="00A74EB3" w:rsidRDefault="00460620" w:rsidP="00D96426">
            <w:pPr>
              <w:widowControl/>
              <w:tabs>
                <w:tab w:val="left" w:pos="284"/>
              </w:tabs>
              <w:spacing w:after="0" w:line="240" w:lineRule="auto"/>
              <w:jc w:val="center"/>
              <w:rPr>
                <w:rFonts w:ascii="Times New Roman" w:hAnsi="Times New Roman" w:cs="Times New Roman"/>
                <w:color w:val="auto"/>
                <w:sz w:val="24"/>
                <w:szCs w:val="24"/>
              </w:rPr>
            </w:pPr>
            <w:r w:rsidRPr="00A74EB3">
              <w:rPr>
                <w:rFonts w:ascii="Times New Roman" w:hAnsi="Times New Roman" w:cs="Times New Roman"/>
                <w:color w:val="auto"/>
                <w:sz w:val="24"/>
                <w:szCs w:val="24"/>
              </w:rPr>
              <w:t>25%</w:t>
            </w:r>
          </w:p>
        </w:tc>
        <w:tc>
          <w:tcPr>
            <w:tcW w:w="2126" w:type="dxa"/>
          </w:tcPr>
          <w:p w14:paraId="2B6DFBBD" w14:textId="157EDE67" w:rsidR="00460620" w:rsidRPr="00A74EB3" w:rsidRDefault="00A74EB3" w:rsidP="00D96426">
            <w:pPr>
              <w:widowControl/>
              <w:tabs>
                <w:tab w:val="left" w:pos="284"/>
              </w:tabs>
              <w:spacing w:after="0" w:line="240" w:lineRule="auto"/>
              <w:jc w:val="center"/>
              <w:rPr>
                <w:rFonts w:ascii="Times New Roman" w:hAnsi="Times New Roman" w:cs="Times New Roman"/>
                <w:color w:val="auto"/>
                <w:sz w:val="24"/>
                <w:szCs w:val="24"/>
              </w:rPr>
            </w:pPr>
            <w:r w:rsidRPr="00A74EB3">
              <w:rPr>
                <w:rFonts w:ascii="Times New Roman" w:hAnsi="Times New Roman" w:cs="Times New Roman"/>
                <w:color w:val="auto"/>
                <w:sz w:val="24"/>
                <w:szCs w:val="24"/>
              </w:rPr>
              <w:t>10</w:t>
            </w:r>
          </w:p>
        </w:tc>
      </w:tr>
      <w:tr w:rsidR="00460620" w:rsidRPr="00A74EB3" w14:paraId="502C400E" w14:textId="77777777" w:rsidTr="00D96426">
        <w:tc>
          <w:tcPr>
            <w:tcW w:w="1821" w:type="dxa"/>
          </w:tcPr>
          <w:p w14:paraId="229CF956" w14:textId="77777777" w:rsidR="00460620" w:rsidRPr="00A74EB3" w:rsidRDefault="00460620" w:rsidP="00D96426">
            <w:pPr>
              <w:widowControl/>
              <w:tabs>
                <w:tab w:val="left" w:pos="284"/>
              </w:tabs>
              <w:spacing w:after="0" w:line="240" w:lineRule="auto"/>
              <w:jc w:val="both"/>
              <w:rPr>
                <w:rFonts w:ascii="Times New Roman" w:hAnsi="Times New Roman" w:cs="Times New Roman"/>
                <w:color w:val="auto"/>
                <w:sz w:val="24"/>
                <w:szCs w:val="24"/>
              </w:rPr>
            </w:pPr>
            <w:r w:rsidRPr="00A74EB3">
              <w:rPr>
                <w:rFonts w:ascii="Times New Roman" w:hAnsi="Times New Roman" w:cs="Times New Roman"/>
                <w:color w:val="auto"/>
                <w:sz w:val="24"/>
                <w:szCs w:val="24"/>
              </w:rPr>
              <w:t>Encontro presencial</w:t>
            </w:r>
          </w:p>
        </w:tc>
        <w:tc>
          <w:tcPr>
            <w:tcW w:w="5233" w:type="dxa"/>
          </w:tcPr>
          <w:p w14:paraId="7B160C04" w14:textId="77777777" w:rsidR="00460620" w:rsidRPr="00A74EB3" w:rsidRDefault="00460620" w:rsidP="00D96426">
            <w:pPr>
              <w:widowControl/>
              <w:tabs>
                <w:tab w:val="left" w:pos="284"/>
              </w:tabs>
              <w:spacing w:after="0" w:line="240" w:lineRule="auto"/>
              <w:jc w:val="center"/>
              <w:rPr>
                <w:rFonts w:ascii="Times New Roman" w:hAnsi="Times New Roman" w:cs="Times New Roman"/>
                <w:color w:val="auto"/>
                <w:sz w:val="24"/>
                <w:szCs w:val="24"/>
              </w:rPr>
            </w:pPr>
            <w:r w:rsidRPr="00A74EB3">
              <w:rPr>
                <w:rFonts w:ascii="Times New Roman" w:hAnsi="Times New Roman" w:cs="Times New Roman"/>
                <w:color w:val="auto"/>
                <w:sz w:val="24"/>
                <w:szCs w:val="24"/>
              </w:rPr>
              <w:t>25%</w:t>
            </w:r>
          </w:p>
        </w:tc>
        <w:tc>
          <w:tcPr>
            <w:tcW w:w="2126" w:type="dxa"/>
          </w:tcPr>
          <w:p w14:paraId="17D7E300" w14:textId="74D9C2D9" w:rsidR="00460620" w:rsidRPr="00A74EB3" w:rsidRDefault="00A74EB3" w:rsidP="00D96426">
            <w:pPr>
              <w:widowControl/>
              <w:tabs>
                <w:tab w:val="left" w:pos="284"/>
              </w:tabs>
              <w:spacing w:after="0" w:line="240" w:lineRule="auto"/>
              <w:jc w:val="center"/>
              <w:rPr>
                <w:rFonts w:ascii="Times New Roman" w:hAnsi="Times New Roman" w:cs="Times New Roman"/>
                <w:color w:val="auto"/>
                <w:sz w:val="24"/>
                <w:szCs w:val="24"/>
              </w:rPr>
            </w:pPr>
            <w:r w:rsidRPr="00A74EB3">
              <w:rPr>
                <w:rFonts w:ascii="Times New Roman" w:hAnsi="Times New Roman" w:cs="Times New Roman"/>
                <w:color w:val="auto"/>
                <w:sz w:val="24"/>
                <w:szCs w:val="24"/>
              </w:rPr>
              <w:t>10</w:t>
            </w:r>
          </w:p>
        </w:tc>
      </w:tr>
      <w:tr w:rsidR="00460620" w:rsidRPr="00A74EB3" w14:paraId="4AAC5C92" w14:textId="77777777" w:rsidTr="00D96426">
        <w:tc>
          <w:tcPr>
            <w:tcW w:w="1821" w:type="dxa"/>
          </w:tcPr>
          <w:p w14:paraId="4CA236BF" w14:textId="77777777" w:rsidR="00460620" w:rsidRPr="00A74EB3" w:rsidRDefault="00460620" w:rsidP="00D96426">
            <w:pPr>
              <w:widowControl/>
              <w:tabs>
                <w:tab w:val="left" w:pos="284"/>
              </w:tabs>
              <w:spacing w:after="0" w:line="240" w:lineRule="auto"/>
              <w:jc w:val="both"/>
              <w:rPr>
                <w:rFonts w:ascii="Times New Roman" w:hAnsi="Times New Roman" w:cs="Times New Roman"/>
                <w:color w:val="auto"/>
                <w:sz w:val="24"/>
                <w:szCs w:val="24"/>
              </w:rPr>
            </w:pPr>
            <w:proofErr w:type="spellStart"/>
            <w:r w:rsidRPr="00A74EB3">
              <w:rPr>
                <w:rFonts w:ascii="Times New Roman" w:hAnsi="Times New Roman" w:cs="Times New Roman"/>
                <w:color w:val="auto"/>
                <w:sz w:val="24"/>
                <w:szCs w:val="24"/>
              </w:rPr>
              <w:t>Teleaula</w:t>
            </w:r>
            <w:proofErr w:type="spellEnd"/>
          </w:p>
        </w:tc>
        <w:tc>
          <w:tcPr>
            <w:tcW w:w="5233" w:type="dxa"/>
          </w:tcPr>
          <w:p w14:paraId="061B192E" w14:textId="77777777" w:rsidR="00460620" w:rsidRPr="00A74EB3" w:rsidRDefault="00460620" w:rsidP="00D96426">
            <w:pPr>
              <w:widowControl/>
              <w:tabs>
                <w:tab w:val="left" w:pos="284"/>
              </w:tabs>
              <w:spacing w:after="0" w:line="240" w:lineRule="auto"/>
              <w:jc w:val="center"/>
              <w:rPr>
                <w:rFonts w:ascii="Times New Roman" w:hAnsi="Times New Roman" w:cs="Times New Roman"/>
                <w:color w:val="auto"/>
                <w:sz w:val="24"/>
                <w:szCs w:val="24"/>
              </w:rPr>
            </w:pPr>
            <w:r w:rsidRPr="00A74EB3">
              <w:rPr>
                <w:rFonts w:ascii="Times New Roman" w:hAnsi="Times New Roman" w:cs="Times New Roman"/>
                <w:color w:val="auto"/>
                <w:sz w:val="24"/>
                <w:szCs w:val="24"/>
              </w:rPr>
              <w:t>50%</w:t>
            </w:r>
          </w:p>
        </w:tc>
        <w:tc>
          <w:tcPr>
            <w:tcW w:w="2126" w:type="dxa"/>
          </w:tcPr>
          <w:p w14:paraId="58A19A61" w14:textId="13333437" w:rsidR="00460620" w:rsidRPr="00A74EB3" w:rsidRDefault="00A74EB3" w:rsidP="00D96426">
            <w:pPr>
              <w:widowControl/>
              <w:tabs>
                <w:tab w:val="left" w:pos="284"/>
              </w:tabs>
              <w:spacing w:after="0" w:line="240" w:lineRule="auto"/>
              <w:jc w:val="center"/>
              <w:rPr>
                <w:rFonts w:ascii="Times New Roman" w:hAnsi="Times New Roman" w:cs="Times New Roman"/>
                <w:color w:val="auto"/>
                <w:sz w:val="24"/>
                <w:szCs w:val="24"/>
              </w:rPr>
            </w:pPr>
            <w:r w:rsidRPr="00A74EB3">
              <w:rPr>
                <w:rFonts w:ascii="Times New Roman" w:hAnsi="Times New Roman" w:cs="Times New Roman"/>
                <w:color w:val="auto"/>
                <w:sz w:val="24"/>
                <w:szCs w:val="24"/>
              </w:rPr>
              <w:t>20</w:t>
            </w:r>
            <w:r w:rsidR="00460620" w:rsidRPr="00A74EB3">
              <w:rPr>
                <w:rFonts w:ascii="Times New Roman" w:hAnsi="Times New Roman" w:cs="Times New Roman"/>
                <w:color w:val="auto"/>
                <w:sz w:val="24"/>
                <w:szCs w:val="24"/>
              </w:rPr>
              <w:t>h</w:t>
            </w:r>
          </w:p>
        </w:tc>
      </w:tr>
      <w:tr w:rsidR="00460620" w:rsidRPr="00A74EB3" w14:paraId="1094F0EE" w14:textId="77777777" w:rsidTr="00D96426">
        <w:tc>
          <w:tcPr>
            <w:tcW w:w="1821" w:type="dxa"/>
          </w:tcPr>
          <w:p w14:paraId="51682501" w14:textId="77777777" w:rsidR="00460620" w:rsidRPr="00A74EB3" w:rsidRDefault="00460620" w:rsidP="00D96426">
            <w:pPr>
              <w:widowControl/>
              <w:tabs>
                <w:tab w:val="left" w:pos="284"/>
              </w:tabs>
              <w:spacing w:after="0" w:line="240" w:lineRule="auto"/>
              <w:jc w:val="both"/>
              <w:rPr>
                <w:rFonts w:ascii="Times New Roman" w:hAnsi="Times New Roman" w:cs="Times New Roman"/>
                <w:color w:val="auto"/>
                <w:sz w:val="24"/>
                <w:szCs w:val="24"/>
              </w:rPr>
            </w:pPr>
            <w:r w:rsidRPr="00A74EB3">
              <w:rPr>
                <w:rFonts w:ascii="Times New Roman" w:hAnsi="Times New Roman" w:cs="Times New Roman"/>
                <w:color w:val="auto"/>
                <w:sz w:val="24"/>
                <w:szCs w:val="24"/>
              </w:rPr>
              <w:t>Tutoria</w:t>
            </w:r>
          </w:p>
        </w:tc>
        <w:tc>
          <w:tcPr>
            <w:tcW w:w="5233" w:type="dxa"/>
          </w:tcPr>
          <w:p w14:paraId="23607AA5" w14:textId="77777777" w:rsidR="00460620" w:rsidRPr="00A74EB3" w:rsidRDefault="00460620" w:rsidP="00A74EB3">
            <w:pPr>
              <w:widowControl/>
              <w:tabs>
                <w:tab w:val="left" w:pos="284"/>
              </w:tabs>
              <w:spacing w:after="0" w:line="240" w:lineRule="auto"/>
              <w:jc w:val="both"/>
              <w:rPr>
                <w:rFonts w:ascii="Times New Roman" w:hAnsi="Times New Roman" w:cs="Times New Roman"/>
                <w:color w:val="auto"/>
                <w:sz w:val="24"/>
                <w:szCs w:val="24"/>
              </w:rPr>
            </w:pPr>
            <w:r w:rsidRPr="00A74EB3">
              <w:rPr>
                <w:rFonts w:ascii="Times New Roman" w:hAnsi="Times New Roman" w:cs="Times New Roman"/>
                <w:color w:val="auto"/>
                <w:sz w:val="24"/>
                <w:szCs w:val="24"/>
              </w:rPr>
              <w:t>Acompanhamento pedagógico, presencial e a distância, do percurso formativo dos estudantes.</w:t>
            </w:r>
          </w:p>
        </w:tc>
        <w:tc>
          <w:tcPr>
            <w:tcW w:w="2126" w:type="dxa"/>
          </w:tcPr>
          <w:p w14:paraId="474DD944" w14:textId="77777777" w:rsidR="00460620" w:rsidRPr="00A74EB3" w:rsidRDefault="00460620" w:rsidP="00D96426">
            <w:pPr>
              <w:widowControl/>
              <w:tabs>
                <w:tab w:val="left" w:pos="284"/>
              </w:tabs>
              <w:spacing w:after="0" w:line="240" w:lineRule="auto"/>
              <w:jc w:val="center"/>
              <w:rPr>
                <w:rFonts w:ascii="Times New Roman" w:hAnsi="Times New Roman" w:cs="Times New Roman"/>
                <w:color w:val="auto"/>
                <w:sz w:val="24"/>
                <w:szCs w:val="24"/>
              </w:rPr>
            </w:pPr>
            <w:r w:rsidRPr="00A74EB3">
              <w:rPr>
                <w:rFonts w:ascii="Times New Roman" w:hAnsi="Times New Roman" w:cs="Times New Roman"/>
                <w:color w:val="auto"/>
                <w:sz w:val="24"/>
                <w:szCs w:val="24"/>
              </w:rPr>
              <w:t>100% acompanhamento</w:t>
            </w:r>
          </w:p>
        </w:tc>
      </w:tr>
      <w:tr w:rsidR="00460620" w:rsidRPr="00A74EB3" w14:paraId="637F9EFB" w14:textId="77777777" w:rsidTr="00D96426">
        <w:tc>
          <w:tcPr>
            <w:tcW w:w="1821" w:type="dxa"/>
          </w:tcPr>
          <w:p w14:paraId="3CEB8B2A" w14:textId="77777777" w:rsidR="00460620" w:rsidRPr="00A74EB3" w:rsidRDefault="00460620" w:rsidP="00D96426">
            <w:pPr>
              <w:widowControl/>
              <w:tabs>
                <w:tab w:val="left" w:pos="284"/>
              </w:tabs>
              <w:spacing w:after="0" w:line="240" w:lineRule="auto"/>
              <w:jc w:val="both"/>
              <w:rPr>
                <w:rFonts w:ascii="Times New Roman" w:hAnsi="Times New Roman" w:cs="Times New Roman"/>
                <w:color w:val="auto"/>
                <w:sz w:val="24"/>
                <w:szCs w:val="24"/>
              </w:rPr>
            </w:pPr>
            <w:r w:rsidRPr="00A74EB3">
              <w:rPr>
                <w:rFonts w:ascii="Times New Roman" w:hAnsi="Times New Roman" w:cs="Times New Roman"/>
                <w:color w:val="auto"/>
                <w:sz w:val="24"/>
                <w:szCs w:val="24"/>
              </w:rPr>
              <w:t>AVA</w:t>
            </w:r>
          </w:p>
        </w:tc>
        <w:tc>
          <w:tcPr>
            <w:tcW w:w="5233" w:type="dxa"/>
          </w:tcPr>
          <w:p w14:paraId="3346A6A5" w14:textId="77777777" w:rsidR="00460620" w:rsidRPr="00A74EB3" w:rsidRDefault="00460620" w:rsidP="00D96426">
            <w:pPr>
              <w:widowControl/>
              <w:tabs>
                <w:tab w:val="left" w:pos="284"/>
              </w:tabs>
              <w:spacing w:after="0" w:line="240" w:lineRule="auto"/>
              <w:jc w:val="both"/>
              <w:rPr>
                <w:rFonts w:ascii="Times New Roman" w:hAnsi="Times New Roman" w:cs="Times New Roman"/>
                <w:color w:val="auto"/>
                <w:sz w:val="24"/>
                <w:szCs w:val="24"/>
              </w:rPr>
            </w:pPr>
            <w:r w:rsidRPr="00A74EB3">
              <w:rPr>
                <w:rFonts w:ascii="Times New Roman" w:hAnsi="Times New Roman" w:cs="Times New Roman"/>
                <w:color w:val="auto"/>
                <w:sz w:val="24"/>
                <w:szCs w:val="24"/>
              </w:rPr>
              <w:t>Repositório de conteúdos on-line para registro de frequência e de notas</w:t>
            </w:r>
            <w:proofErr w:type="gramStart"/>
            <w:r w:rsidRPr="00A74EB3">
              <w:rPr>
                <w:rFonts w:ascii="Times New Roman" w:hAnsi="Times New Roman" w:cs="Times New Roman"/>
                <w:color w:val="auto"/>
                <w:sz w:val="24"/>
                <w:szCs w:val="24"/>
              </w:rPr>
              <w:t>, se for</w:t>
            </w:r>
            <w:proofErr w:type="gramEnd"/>
            <w:r w:rsidRPr="00A74EB3">
              <w:rPr>
                <w:rFonts w:ascii="Times New Roman" w:hAnsi="Times New Roman" w:cs="Times New Roman"/>
                <w:color w:val="auto"/>
                <w:sz w:val="24"/>
                <w:szCs w:val="24"/>
              </w:rPr>
              <w:t xml:space="preserve"> o caso. Possibilita o acesso e consulta de qualquer lugar e a qualquer hora de conteúdos e interação por meio de fórum e chat. 100% on-line.</w:t>
            </w:r>
          </w:p>
        </w:tc>
        <w:tc>
          <w:tcPr>
            <w:tcW w:w="2126" w:type="dxa"/>
          </w:tcPr>
          <w:p w14:paraId="3873E05C" w14:textId="77777777" w:rsidR="00460620" w:rsidRPr="00A74EB3" w:rsidRDefault="00460620" w:rsidP="00D96426">
            <w:pPr>
              <w:widowControl/>
              <w:tabs>
                <w:tab w:val="left" w:pos="284"/>
              </w:tabs>
              <w:spacing w:after="0" w:line="240" w:lineRule="auto"/>
              <w:jc w:val="center"/>
              <w:rPr>
                <w:rFonts w:ascii="Times New Roman" w:hAnsi="Times New Roman" w:cs="Times New Roman"/>
                <w:color w:val="auto"/>
                <w:sz w:val="24"/>
                <w:szCs w:val="24"/>
              </w:rPr>
            </w:pPr>
            <w:r w:rsidRPr="00A74EB3">
              <w:rPr>
                <w:rFonts w:ascii="Times New Roman" w:hAnsi="Times New Roman" w:cs="Times New Roman"/>
                <w:color w:val="auto"/>
                <w:sz w:val="24"/>
                <w:szCs w:val="24"/>
              </w:rPr>
              <w:t>Suporte pedagógico</w:t>
            </w:r>
          </w:p>
          <w:p w14:paraId="5072E9C9" w14:textId="77777777" w:rsidR="00460620" w:rsidRPr="00A74EB3" w:rsidRDefault="00460620" w:rsidP="00D96426">
            <w:pPr>
              <w:widowControl/>
              <w:tabs>
                <w:tab w:val="left" w:pos="284"/>
              </w:tabs>
              <w:spacing w:after="0" w:line="240" w:lineRule="auto"/>
              <w:jc w:val="center"/>
              <w:rPr>
                <w:rFonts w:ascii="Times New Roman" w:hAnsi="Times New Roman" w:cs="Times New Roman"/>
                <w:color w:val="auto"/>
                <w:sz w:val="24"/>
                <w:szCs w:val="24"/>
              </w:rPr>
            </w:pPr>
          </w:p>
        </w:tc>
      </w:tr>
    </w:tbl>
    <w:p w14:paraId="5A7687C8" w14:textId="77777777" w:rsidR="00460620" w:rsidRDefault="00460620" w:rsidP="00873BCD">
      <w:pPr>
        <w:widowControl/>
        <w:tabs>
          <w:tab w:val="left" w:pos="284"/>
        </w:tabs>
        <w:spacing w:after="0" w:line="360" w:lineRule="auto"/>
        <w:jc w:val="center"/>
        <w:rPr>
          <w:rFonts w:ascii="Times New Roman" w:hAnsi="Times New Roman" w:cs="Times New Roman"/>
          <w:b/>
          <w:bCs/>
          <w:color w:val="0070C0"/>
          <w:sz w:val="24"/>
          <w:szCs w:val="24"/>
        </w:rPr>
      </w:pPr>
    </w:p>
    <w:p w14:paraId="1CE25BDB" w14:textId="746A32FF" w:rsidR="001D26D7" w:rsidRDefault="001D26D7" w:rsidP="00973A34">
      <w:pPr>
        <w:pStyle w:val="Ttulo2"/>
        <w:widowControl/>
        <w:numPr>
          <w:ilvl w:val="1"/>
          <w:numId w:val="4"/>
        </w:numPr>
        <w:spacing w:before="0" w:line="360" w:lineRule="auto"/>
        <w:jc w:val="both"/>
        <w:rPr>
          <w:rFonts w:ascii="Times New Roman" w:eastAsiaTheme="majorEastAsia" w:hAnsi="Times New Roman" w:cs="Times New Roman"/>
          <w:b w:val="0"/>
          <w:color w:val="auto"/>
          <w:sz w:val="24"/>
          <w:szCs w:val="24"/>
          <w:lang w:eastAsia="en-US"/>
        </w:rPr>
      </w:pPr>
      <w:r w:rsidRPr="00B603EE">
        <w:rPr>
          <w:rFonts w:ascii="Times New Roman" w:eastAsiaTheme="majorEastAsia" w:hAnsi="Times New Roman" w:cs="Times New Roman"/>
          <w:b w:val="0"/>
          <w:color w:val="auto"/>
          <w:sz w:val="24"/>
          <w:szCs w:val="24"/>
          <w:lang w:eastAsia="en-US"/>
        </w:rPr>
        <w:t>PLANEJAMENTO DO ENSINO E APRENDIZAGEM</w:t>
      </w:r>
      <w:bookmarkEnd w:id="21"/>
      <w:r w:rsidRPr="00B603EE">
        <w:rPr>
          <w:rFonts w:ascii="Times New Roman" w:eastAsiaTheme="majorEastAsia" w:hAnsi="Times New Roman" w:cs="Times New Roman"/>
          <w:b w:val="0"/>
          <w:color w:val="auto"/>
          <w:sz w:val="24"/>
          <w:szCs w:val="24"/>
          <w:lang w:eastAsia="en-US"/>
        </w:rPr>
        <w:t xml:space="preserve"> </w:t>
      </w:r>
    </w:p>
    <w:p w14:paraId="29334903" w14:textId="77777777" w:rsidR="00A25B1C" w:rsidRPr="00A25B1C" w:rsidRDefault="00A25B1C" w:rsidP="00A25B1C">
      <w:pPr>
        <w:rPr>
          <w:lang w:eastAsia="en-US"/>
        </w:rPr>
      </w:pPr>
    </w:p>
    <w:p w14:paraId="32EAA2B9" w14:textId="77777777" w:rsidR="001D26D7" w:rsidRPr="001D26D7" w:rsidRDefault="001D26D7" w:rsidP="00973A34">
      <w:pPr>
        <w:spacing w:after="0" w:line="360" w:lineRule="auto"/>
        <w:jc w:val="both"/>
        <w:rPr>
          <w:rFonts w:ascii="Times New Roman" w:hAnsi="Times New Roman" w:cs="Times New Roman"/>
          <w:color w:val="auto"/>
          <w:sz w:val="24"/>
          <w:szCs w:val="24"/>
        </w:rPr>
      </w:pPr>
      <w:r w:rsidRPr="001D26D7">
        <w:rPr>
          <w:rFonts w:ascii="Times New Roman" w:hAnsi="Times New Roman" w:cs="Times New Roman"/>
          <w:b/>
          <w:color w:val="auto"/>
          <w:sz w:val="24"/>
          <w:szCs w:val="24"/>
        </w:rPr>
        <w:t xml:space="preserve"> </w:t>
      </w:r>
      <w:r w:rsidRPr="001D26D7">
        <w:rPr>
          <w:rFonts w:ascii="Times New Roman" w:hAnsi="Times New Roman" w:cs="Times New Roman"/>
          <w:b/>
          <w:color w:val="auto"/>
          <w:sz w:val="24"/>
          <w:szCs w:val="24"/>
        </w:rPr>
        <w:tab/>
      </w:r>
      <w:r w:rsidRPr="001D26D7">
        <w:rPr>
          <w:rFonts w:ascii="Times New Roman" w:hAnsi="Times New Roman" w:cs="Times New Roman"/>
          <w:color w:val="auto"/>
          <w:sz w:val="24"/>
          <w:szCs w:val="24"/>
        </w:rPr>
        <w:t xml:space="preserve">Os professores selecionados para o curso elaborarão os planos de ensino dos componentes curriculares sob sua responsabilidade, com pelo menos 10 dias de antecedência </w:t>
      </w:r>
      <w:r w:rsidRPr="001D26D7">
        <w:rPr>
          <w:rFonts w:ascii="Times New Roman" w:hAnsi="Times New Roman" w:cs="Times New Roman"/>
          <w:color w:val="auto"/>
          <w:sz w:val="24"/>
          <w:szCs w:val="24"/>
        </w:rPr>
        <w:lastRenderedPageBreak/>
        <w:t>ao início do primeiro módulo.</w:t>
      </w:r>
      <w:r w:rsidR="00630E9E">
        <w:rPr>
          <w:rFonts w:ascii="Times New Roman" w:hAnsi="Times New Roman" w:cs="Times New Roman"/>
          <w:color w:val="auto"/>
          <w:sz w:val="24"/>
          <w:szCs w:val="24"/>
        </w:rPr>
        <w:t xml:space="preserve"> Os planos</w:t>
      </w:r>
      <w:r w:rsidRPr="001D26D7">
        <w:rPr>
          <w:rFonts w:ascii="Times New Roman" w:hAnsi="Times New Roman" w:cs="Times New Roman"/>
          <w:color w:val="auto"/>
          <w:sz w:val="24"/>
          <w:szCs w:val="24"/>
        </w:rPr>
        <w:t xml:space="preserve"> devem conter, no mínimo, os seguintes elementos:</w:t>
      </w:r>
    </w:p>
    <w:p w14:paraId="6E715597" w14:textId="77777777" w:rsidR="001D26D7" w:rsidRPr="001D26D7" w:rsidRDefault="001D26D7" w:rsidP="001D26D7">
      <w:pPr>
        <w:numPr>
          <w:ilvl w:val="0"/>
          <w:numId w:val="9"/>
        </w:numPr>
        <w:spacing w:after="0" w:line="360" w:lineRule="auto"/>
        <w:jc w:val="both"/>
        <w:rPr>
          <w:rFonts w:ascii="Times New Roman" w:hAnsi="Times New Roman" w:cs="Times New Roman"/>
          <w:color w:val="auto"/>
          <w:sz w:val="24"/>
          <w:szCs w:val="24"/>
        </w:rPr>
      </w:pPr>
      <w:r w:rsidRPr="001D26D7">
        <w:rPr>
          <w:rFonts w:ascii="Times New Roman" w:hAnsi="Times New Roman" w:cs="Times New Roman"/>
          <w:color w:val="auto"/>
          <w:sz w:val="24"/>
          <w:szCs w:val="24"/>
        </w:rPr>
        <w:t>Capa, conforme o modelo deste referencial de projeto pedagógico.</w:t>
      </w:r>
    </w:p>
    <w:p w14:paraId="0CED7F83" w14:textId="77777777" w:rsidR="001D26D7" w:rsidRPr="001D26D7" w:rsidRDefault="001D26D7" w:rsidP="001D26D7">
      <w:pPr>
        <w:numPr>
          <w:ilvl w:val="0"/>
          <w:numId w:val="9"/>
        </w:numPr>
        <w:spacing w:after="0" w:line="360" w:lineRule="auto"/>
        <w:jc w:val="both"/>
        <w:rPr>
          <w:rFonts w:ascii="Times New Roman" w:hAnsi="Times New Roman" w:cs="Times New Roman"/>
          <w:color w:val="auto"/>
          <w:sz w:val="24"/>
          <w:szCs w:val="24"/>
        </w:rPr>
      </w:pPr>
      <w:r w:rsidRPr="001D26D7">
        <w:rPr>
          <w:rFonts w:ascii="Times New Roman" w:hAnsi="Times New Roman" w:cs="Times New Roman"/>
          <w:color w:val="auto"/>
          <w:sz w:val="24"/>
          <w:szCs w:val="24"/>
        </w:rPr>
        <w:t>Identificação, contendo o projeto pedagógico a que está vinculado, o componente curricular e a carga horária.</w:t>
      </w:r>
    </w:p>
    <w:p w14:paraId="0E418F99" w14:textId="77777777" w:rsidR="001D26D7" w:rsidRPr="001D26D7" w:rsidRDefault="001D26D7" w:rsidP="001D26D7">
      <w:pPr>
        <w:numPr>
          <w:ilvl w:val="0"/>
          <w:numId w:val="9"/>
        </w:numPr>
        <w:spacing w:after="0" w:line="360" w:lineRule="auto"/>
        <w:jc w:val="both"/>
        <w:rPr>
          <w:rFonts w:ascii="Times New Roman" w:hAnsi="Times New Roman" w:cs="Times New Roman"/>
          <w:color w:val="auto"/>
          <w:sz w:val="24"/>
          <w:szCs w:val="24"/>
        </w:rPr>
      </w:pPr>
      <w:r w:rsidRPr="001D26D7">
        <w:rPr>
          <w:rFonts w:ascii="Times New Roman" w:hAnsi="Times New Roman" w:cs="Times New Roman"/>
          <w:color w:val="auto"/>
          <w:sz w:val="24"/>
          <w:szCs w:val="24"/>
        </w:rPr>
        <w:t>A ementa.</w:t>
      </w:r>
    </w:p>
    <w:p w14:paraId="042E8D3E" w14:textId="69A5563C" w:rsidR="001D26D7" w:rsidRPr="001D26D7" w:rsidRDefault="001D26D7" w:rsidP="001D26D7">
      <w:pPr>
        <w:numPr>
          <w:ilvl w:val="0"/>
          <w:numId w:val="9"/>
        </w:numPr>
        <w:spacing w:after="0" w:line="360" w:lineRule="auto"/>
        <w:jc w:val="both"/>
        <w:rPr>
          <w:rFonts w:ascii="Times New Roman" w:hAnsi="Times New Roman" w:cs="Times New Roman"/>
          <w:color w:val="auto"/>
          <w:sz w:val="24"/>
          <w:szCs w:val="24"/>
        </w:rPr>
      </w:pPr>
      <w:r w:rsidRPr="001D26D7">
        <w:rPr>
          <w:rFonts w:ascii="Times New Roman" w:hAnsi="Times New Roman" w:cs="Times New Roman"/>
          <w:color w:val="auto"/>
          <w:sz w:val="24"/>
          <w:szCs w:val="24"/>
        </w:rPr>
        <w:t>Os procedimentos de oferta ou execução do compon</w:t>
      </w:r>
      <w:r w:rsidR="00303AC2">
        <w:rPr>
          <w:rFonts w:ascii="Times New Roman" w:hAnsi="Times New Roman" w:cs="Times New Roman"/>
          <w:color w:val="auto"/>
          <w:sz w:val="24"/>
          <w:szCs w:val="24"/>
        </w:rPr>
        <w:t xml:space="preserve">ente, incluindo-se o período, </w:t>
      </w:r>
      <w:r w:rsidRPr="001D26D7">
        <w:rPr>
          <w:rFonts w:ascii="Times New Roman" w:hAnsi="Times New Roman" w:cs="Times New Roman"/>
          <w:color w:val="auto"/>
          <w:sz w:val="24"/>
          <w:szCs w:val="24"/>
        </w:rPr>
        <w:t>e as atividades a serem desenvolvidas.</w:t>
      </w:r>
    </w:p>
    <w:p w14:paraId="08ED40E5" w14:textId="77777777" w:rsidR="001D26D7" w:rsidRPr="001D26D7" w:rsidRDefault="001D26D7" w:rsidP="001D26D7">
      <w:pPr>
        <w:numPr>
          <w:ilvl w:val="0"/>
          <w:numId w:val="9"/>
        </w:numPr>
        <w:spacing w:after="0" w:line="360" w:lineRule="auto"/>
        <w:jc w:val="both"/>
        <w:rPr>
          <w:rFonts w:ascii="Times New Roman" w:hAnsi="Times New Roman" w:cs="Times New Roman"/>
          <w:color w:val="auto"/>
          <w:sz w:val="24"/>
          <w:szCs w:val="24"/>
        </w:rPr>
      </w:pPr>
      <w:r w:rsidRPr="001D26D7">
        <w:rPr>
          <w:rFonts w:ascii="Times New Roman" w:hAnsi="Times New Roman" w:cs="Times New Roman"/>
          <w:color w:val="auto"/>
          <w:sz w:val="24"/>
          <w:szCs w:val="24"/>
        </w:rPr>
        <w:t>As formas de avaliação e acompanhamento.</w:t>
      </w:r>
    </w:p>
    <w:p w14:paraId="10DF3B9B" w14:textId="77777777" w:rsidR="001D26D7" w:rsidRPr="001D26D7" w:rsidRDefault="001D26D7" w:rsidP="001D26D7">
      <w:pPr>
        <w:numPr>
          <w:ilvl w:val="0"/>
          <w:numId w:val="9"/>
        </w:numPr>
        <w:spacing w:after="0" w:line="360" w:lineRule="auto"/>
        <w:jc w:val="both"/>
        <w:rPr>
          <w:rFonts w:ascii="Times New Roman" w:hAnsi="Times New Roman" w:cs="Times New Roman"/>
          <w:color w:val="auto"/>
          <w:sz w:val="24"/>
          <w:szCs w:val="24"/>
        </w:rPr>
      </w:pPr>
      <w:r w:rsidRPr="001D26D7">
        <w:rPr>
          <w:rFonts w:ascii="Times New Roman" w:hAnsi="Times New Roman" w:cs="Times New Roman"/>
          <w:color w:val="auto"/>
          <w:sz w:val="24"/>
          <w:szCs w:val="24"/>
        </w:rPr>
        <w:t>As principais referências de consulta ou estudo.</w:t>
      </w:r>
    </w:p>
    <w:p w14:paraId="5EFE5571" w14:textId="64E2056B" w:rsidR="001D26D7" w:rsidRDefault="001D26D7" w:rsidP="001D26D7">
      <w:pPr>
        <w:spacing w:after="0" w:line="360" w:lineRule="auto"/>
        <w:jc w:val="both"/>
        <w:rPr>
          <w:rFonts w:ascii="Times New Roman" w:hAnsi="Times New Roman" w:cs="Times New Roman"/>
          <w:color w:val="auto"/>
          <w:sz w:val="24"/>
          <w:szCs w:val="24"/>
        </w:rPr>
      </w:pPr>
      <w:r w:rsidRPr="001D26D7">
        <w:rPr>
          <w:rFonts w:ascii="Times New Roman" w:hAnsi="Times New Roman" w:cs="Times New Roman"/>
          <w:color w:val="auto"/>
          <w:sz w:val="24"/>
          <w:szCs w:val="24"/>
        </w:rPr>
        <w:t xml:space="preserve"> </w:t>
      </w:r>
      <w:r w:rsidR="00303AC2">
        <w:rPr>
          <w:rFonts w:ascii="Times New Roman" w:hAnsi="Times New Roman" w:cs="Times New Roman"/>
          <w:color w:val="auto"/>
          <w:sz w:val="24"/>
          <w:szCs w:val="24"/>
        </w:rPr>
        <w:tab/>
        <w:t>Estes planos serão entregues à Coordenação do Projeto ant</w:t>
      </w:r>
      <w:r w:rsidRPr="001D26D7">
        <w:rPr>
          <w:rFonts w:ascii="Times New Roman" w:hAnsi="Times New Roman" w:cs="Times New Roman"/>
          <w:color w:val="auto"/>
          <w:sz w:val="24"/>
          <w:szCs w:val="24"/>
        </w:rPr>
        <w:t>es do início da oferta do componente curricular, para análise e deliberação.</w:t>
      </w:r>
      <w:r w:rsidR="00303AC2">
        <w:rPr>
          <w:rFonts w:ascii="Times New Roman" w:hAnsi="Times New Roman" w:cs="Times New Roman"/>
          <w:color w:val="auto"/>
          <w:sz w:val="24"/>
          <w:szCs w:val="24"/>
        </w:rPr>
        <w:t xml:space="preserve"> </w:t>
      </w:r>
    </w:p>
    <w:p w14:paraId="4DF6D2BB" w14:textId="10FF2940" w:rsidR="00303AC2" w:rsidRPr="001D26D7" w:rsidRDefault="00303AC2" w:rsidP="001D26D7">
      <w:pPr>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p>
    <w:p w14:paraId="5E20A95D" w14:textId="77777777" w:rsidR="001D26D7" w:rsidRPr="001D26D7" w:rsidRDefault="001D26D7" w:rsidP="001D26D7">
      <w:pPr>
        <w:spacing w:after="0" w:line="360" w:lineRule="auto"/>
        <w:jc w:val="both"/>
        <w:rPr>
          <w:rFonts w:ascii="Times New Roman" w:hAnsi="Times New Roman" w:cs="Times New Roman"/>
          <w:b/>
          <w:color w:val="auto"/>
          <w:sz w:val="24"/>
          <w:szCs w:val="24"/>
        </w:rPr>
      </w:pPr>
    </w:p>
    <w:p w14:paraId="260E4268" w14:textId="77777777" w:rsidR="001D26D7" w:rsidRPr="00B603EE" w:rsidRDefault="001D26D7" w:rsidP="00B603EE">
      <w:pPr>
        <w:pStyle w:val="Ttulo3"/>
        <w:widowControl/>
        <w:numPr>
          <w:ilvl w:val="2"/>
          <w:numId w:val="4"/>
        </w:numPr>
        <w:spacing w:before="0" w:line="360" w:lineRule="auto"/>
        <w:jc w:val="both"/>
        <w:rPr>
          <w:rFonts w:ascii="Times New Roman" w:eastAsiaTheme="majorEastAsia" w:hAnsi="Times New Roman" w:cs="Times New Roman"/>
          <w:color w:val="auto"/>
          <w:sz w:val="24"/>
          <w:szCs w:val="24"/>
          <w:lang w:eastAsia="en-US"/>
        </w:rPr>
      </w:pPr>
      <w:bookmarkStart w:id="22" w:name="_Toc484538490"/>
      <w:r w:rsidRPr="00B603EE">
        <w:rPr>
          <w:rFonts w:ascii="Times New Roman" w:eastAsiaTheme="majorEastAsia" w:hAnsi="Times New Roman" w:cs="Times New Roman"/>
          <w:color w:val="auto"/>
          <w:sz w:val="24"/>
          <w:szCs w:val="24"/>
          <w:lang w:eastAsia="en-US"/>
        </w:rPr>
        <w:t>Avaliação do processo de ensino e aprendizagem</w:t>
      </w:r>
      <w:bookmarkEnd w:id="22"/>
    </w:p>
    <w:p w14:paraId="0C165FA9" w14:textId="77777777" w:rsidR="001D26D7" w:rsidRPr="001D26D7" w:rsidRDefault="001D26D7" w:rsidP="001D26D7">
      <w:pPr>
        <w:spacing w:after="0" w:line="360" w:lineRule="auto"/>
        <w:jc w:val="both"/>
        <w:rPr>
          <w:rFonts w:ascii="Times New Roman" w:hAnsi="Times New Roman" w:cs="Times New Roman"/>
          <w:color w:val="auto"/>
          <w:sz w:val="24"/>
          <w:szCs w:val="24"/>
        </w:rPr>
      </w:pPr>
    </w:p>
    <w:p w14:paraId="51607BA2" w14:textId="77777777" w:rsidR="001D26D7" w:rsidRDefault="001D26D7" w:rsidP="001D26D7">
      <w:pPr>
        <w:spacing w:after="0" w:line="360" w:lineRule="auto"/>
        <w:jc w:val="both"/>
        <w:rPr>
          <w:rFonts w:ascii="Times New Roman" w:hAnsi="Times New Roman" w:cs="Times New Roman"/>
          <w:color w:val="auto"/>
          <w:sz w:val="24"/>
          <w:szCs w:val="24"/>
        </w:rPr>
      </w:pPr>
      <w:r w:rsidRPr="001D26D7">
        <w:rPr>
          <w:rFonts w:ascii="Times New Roman" w:hAnsi="Times New Roman" w:cs="Times New Roman"/>
          <w:color w:val="auto"/>
          <w:sz w:val="24"/>
          <w:szCs w:val="24"/>
        </w:rPr>
        <w:t xml:space="preserve"> </w:t>
      </w:r>
      <w:r w:rsidRPr="001D26D7">
        <w:rPr>
          <w:rFonts w:ascii="Times New Roman" w:hAnsi="Times New Roman" w:cs="Times New Roman"/>
          <w:color w:val="auto"/>
          <w:sz w:val="24"/>
          <w:szCs w:val="24"/>
        </w:rPr>
        <w:tab/>
        <w:t>Por analogia, a avaliação atenderá aos princípios estabelecidos no Regulamento da Organização Acadêmica dos Cursos Técnicos de Nível Médio do IFRO. Deverá ter aspecto formativo, no sentido de diagnosticar interesses e necessidades e fazer interferências positivas para o redirecionamento do processo de ensino e aprendizagem, sempre que necessário. Para tanto, deverão ser empregados instrumentos e estratégias diversos, como testes, experimentações, demonstrações práticas, pesquisas, exercícios e outras formas de verificação do aprendizado, conforme o perfil do público-alvo. Serão empregadas pelo menos duas estratégias de avaliação pontual</w:t>
      </w:r>
      <w:r w:rsidR="00630E9E">
        <w:rPr>
          <w:rFonts w:ascii="Times New Roman" w:hAnsi="Times New Roman" w:cs="Times New Roman"/>
          <w:color w:val="auto"/>
          <w:sz w:val="24"/>
          <w:szCs w:val="24"/>
        </w:rPr>
        <w:t xml:space="preserve"> por componente curricular</w:t>
      </w:r>
      <w:r w:rsidRPr="001D26D7">
        <w:rPr>
          <w:rFonts w:ascii="Times New Roman" w:hAnsi="Times New Roman" w:cs="Times New Roman"/>
          <w:color w:val="auto"/>
          <w:sz w:val="24"/>
          <w:szCs w:val="24"/>
        </w:rPr>
        <w:t>, além dos mecanismos comuns de avaliação continuada.</w:t>
      </w:r>
    </w:p>
    <w:p w14:paraId="7D73DA41" w14:textId="65D43283" w:rsidR="00E319A5" w:rsidRPr="00E319A5" w:rsidRDefault="00F975F9" w:rsidP="00E319A5">
      <w:pPr>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Pr>
          <w:rFonts w:ascii="Times New Roman" w:hAnsi="Times New Roman" w:cs="Times New Roman"/>
          <w:color w:val="auto"/>
          <w:sz w:val="24"/>
          <w:szCs w:val="24"/>
        </w:rPr>
        <w:tab/>
        <w:t xml:space="preserve">A observação de estudantes e de grupos e a aplicação de provas ou testes são alguns dos exemplos de avaliação. </w:t>
      </w:r>
      <w:r w:rsidR="00E319A5" w:rsidRPr="00E319A5">
        <w:rPr>
          <w:rFonts w:ascii="Times New Roman" w:hAnsi="Times New Roman" w:cs="Times New Roman"/>
          <w:color w:val="auto"/>
          <w:sz w:val="24"/>
          <w:szCs w:val="24"/>
        </w:rPr>
        <w:t>Caso o aluno não tenha des</w:t>
      </w:r>
      <w:r>
        <w:rPr>
          <w:rFonts w:ascii="Times New Roman" w:hAnsi="Times New Roman" w:cs="Times New Roman"/>
          <w:color w:val="auto"/>
          <w:sz w:val="24"/>
          <w:szCs w:val="24"/>
        </w:rPr>
        <w:t xml:space="preserve">empenho adequado nas atividades, </w:t>
      </w:r>
      <w:r w:rsidR="00E319A5" w:rsidRPr="00E319A5">
        <w:rPr>
          <w:rFonts w:ascii="Times New Roman" w:hAnsi="Times New Roman" w:cs="Times New Roman"/>
          <w:color w:val="auto"/>
          <w:sz w:val="24"/>
          <w:szCs w:val="24"/>
        </w:rPr>
        <w:t>o professor da disciplina deverá fazer</w:t>
      </w:r>
      <w:r>
        <w:rPr>
          <w:rFonts w:ascii="Times New Roman" w:hAnsi="Times New Roman" w:cs="Times New Roman"/>
          <w:color w:val="auto"/>
          <w:sz w:val="24"/>
          <w:szCs w:val="24"/>
        </w:rPr>
        <w:t xml:space="preserve"> um</w:t>
      </w:r>
      <w:r w:rsidR="00E319A5" w:rsidRPr="00E319A5">
        <w:rPr>
          <w:rFonts w:ascii="Times New Roman" w:hAnsi="Times New Roman" w:cs="Times New Roman"/>
          <w:color w:val="auto"/>
          <w:sz w:val="24"/>
          <w:szCs w:val="24"/>
        </w:rPr>
        <w:t xml:space="preserve"> relatório das situações pedagógicas que evidenciem a situação de não aprendizagem e</w:t>
      </w:r>
      <w:r>
        <w:rPr>
          <w:rFonts w:ascii="Times New Roman" w:hAnsi="Times New Roman" w:cs="Times New Roman"/>
          <w:color w:val="auto"/>
          <w:sz w:val="24"/>
          <w:szCs w:val="24"/>
        </w:rPr>
        <w:t>,</w:t>
      </w:r>
      <w:r w:rsidR="00A85735">
        <w:rPr>
          <w:rFonts w:ascii="Times New Roman" w:hAnsi="Times New Roman" w:cs="Times New Roman"/>
          <w:color w:val="auto"/>
          <w:sz w:val="24"/>
          <w:szCs w:val="24"/>
        </w:rPr>
        <w:t xml:space="preserve"> com a Coordenação do Projeto ou Coordenação da Escola</w:t>
      </w:r>
      <w:r>
        <w:rPr>
          <w:rFonts w:ascii="Times New Roman" w:hAnsi="Times New Roman" w:cs="Times New Roman"/>
          <w:color w:val="auto"/>
          <w:sz w:val="24"/>
          <w:szCs w:val="24"/>
        </w:rPr>
        <w:t xml:space="preserve">, empreender as </w:t>
      </w:r>
      <w:r w:rsidR="00E319A5" w:rsidRPr="00E319A5">
        <w:rPr>
          <w:rFonts w:ascii="Times New Roman" w:hAnsi="Times New Roman" w:cs="Times New Roman"/>
          <w:color w:val="auto"/>
          <w:sz w:val="24"/>
          <w:szCs w:val="24"/>
        </w:rPr>
        <w:t>ações possíveis de recuperação.</w:t>
      </w:r>
    </w:p>
    <w:p w14:paraId="6088D8BC" w14:textId="77777777" w:rsidR="00F975F9" w:rsidRDefault="00F975F9">
      <w:pPr>
        <w:widowControl/>
        <w:spacing w:after="0" w:line="240" w:lineRule="auto"/>
        <w:rPr>
          <w:rFonts w:ascii="Times New Roman" w:hAnsi="Times New Roman" w:cs="Times New Roman"/>
          <w:b/>
          <w:color w:val="auto"/>
          <w:sz w:val="24"/>
          <w:szCs w:val="24"/>
        </w:rPr>
      </w:pPr>
    </w:p>
    <w:p w14:paraId="7CEF9E80" w14:textId="77777777" w:rsidR="001D26D7" w:rsidRPr="001D26D7" w:rsidRDefault="001D26D7" w:rsidP="00B603EE">
      <w:pPr>
        <w:pStyle w:val="Ttulo1"/>
        <w:widowControl/>
        <w:numPr>
          <w:ilvl w:val="0"/>
          <w:numId w:val="4"/>
        </w:numPr>
        <w:spacing w:before="0" w:line="360" w:lineRule="auto"/>
        <w:jc w:val="both"/>
        <w:rPr>
          <w:rFonts w:ascii="Times New Roman" w:hAnsi="Times New Roman" w:cs="Times New Roman"/>
          <w:b w:val="0"/>
          <w:color w:val="auto"/>
          <w:sz w:val="24"/>
          <w:szCs w:val="24"/>
        </w:rPr>
      </w:pPr>
      <w:bookmarkStart w:id="23" w:name="_Toc484538491"/>
      <w:r w:rsidRPr="001D26D7">
        <w:rPr>
          <w:rFonts w:ascii="Times New Roman" w:hAnsi="Times New Roman" w:cs="Times New Roman"/>
          <w:color w:val="auto"/>
          <w:sz w:val="24"/>
          <w:szCs w:val="24"/>
        </w:rPr>
        <w:t>CRONOGRAMA</w:t>
      </w:r>
      <w:bookmarkEnd w:id="23"/>
      <w:r w:rsidRPr="001D26D7">
        <w:rPr>
          <w:rFonts w:ascii="Times New Roman" w:hAnsi="Times New Roman" w:cs="Times New Roman"/>
          <w:color w:val="auto"/>
          <w:sz w:val="24"/>
          <w:szCs w:val="24"/>
        </w:rPr>
        <w:t xml:space="preserve"> </w:t>
      </w:r>
    </w:p>
    <w:p w14:paraId="0FA09E85" w14:textId="77777777" w:rsidR="001D26D7" w:rsidRPr="001D26D7" w:rsidRDefault="001D26D7" w:rsidP="001D26D7">
      <w:pPr>
        <w:spacing w:after="0" w:line="360" w:lineRule="auto"/>
        <w:jc w:val="both"/>
        <w:rPr>
          <w:rFonts w:ascii="Times New Roman" w:hAnsi="Times New Roman" w:cs="Times New Roman"/>
          <w:b/>
          <w:color w:val="auto"/>
          <w:sz w:val="24"/>
          <w:szCs w:val="24"/>
        </w:rPr>
      </w:pPr>
    </w:p>
    <w:p w14:paraId="1FEE1E46" w14:textId="77777777" w:rsidR="001D26D7" w:rsidRPr="00630E9E" w:rsidRDefault="001D26D7" w:rsidP="001D26D7">
      <w:pPr>
        <w:spacing w:after="0" w:line="360" w:lineRule="auto"/>
        <w:jc w:val="both"/>
        <w:rPr>
          <w:rFonts w:ascii="Times New Roman" w:hAnsi="Times New Roman" w:cs="Times New Roman"/>
          <w:b/>
          <w:color w:val="auto"/>
          <w:sz w:val="20"/>
          <w:szCs w:val="24"/>
        </w:rPr>
      </w:pPr>
      <w:r w:rsidRPr="00630E9E">
        <w:rPr>
          <w:rFonts w:ascii="Times New Roman" w:hAnsi="Times New Roman" w:cs="Times New Roman"/>
          <w:b/>
          <w:color w:val="auto"/>
          <w:sz w:val="20"/>
          <w:szCs w:val="24"/>
        </w:rPr>
        <w:t>Quadro 2 — Cronograma</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7"/>
        <w:gridCol w:w="347"/>
        <w:gridCol w:w="291"/>
        <w:gridCol w:w="290"/>
        <w:gridCol w:w="291"/>
        <w:gridCol w:w="290"/>
        <w:gridCol w:w="291"/>
        <w:gridCol w:w="290"/>
        <w:gridCol w:w="291"/>
        <w:gridCol w:w="290"/>
        <w:gridCol w:w="291"/>
        <w:gridCol w:w="290"/>
        <w:gridCol w:w="291"/>
        <w:gridCol w:w="290"/>
        <w:gridCol w:w="291"/>
        <w:gridCol w:w="290"/>
        <w:gridCol w:w="291"/>
        <w:gridCol w:w="290"/>
        <w:gridCol w:w="281"/>
      </w:tblGrid>
      <w:tr w:rsidR="009363D7" w:rsidRPr="006E42FC" w14:paraId="12E41EBE" w14:textId="77777777" w:rsidTr="0085651C">
        <w:trPr>
          <w:trHeight w:val="319"/>
        </w:trPr>
        <w:tc>
          <w:tcPr>
            <w:tcW w:w="4647" w:type="dxa"/>
            <w:vMerge w:val="restart"/>
            <w:shd w:val="clear" w:color="auto" w:fill="D6E3BC"/>
            <w:vAlign w:val="center"/>
          </w:tcPr>
          <w:p w14:paraId="23533839" w14:textId="77777777" w:rsidR="009363D7" w:rsidRPr="006E42FC" w:rsidRDefault="009363D7" w:rsidP="0085651C">
            <w:pPr>
              <w:jc w:val="center"/>
              <w:rPr>
                <w:rFonts w:ascii="Arial Narrow" w:hAnsi="Arial Narrow"/>
                <w:b/>
              </w:rPr>
            </w:pPr>
            <w:r w:rsidRPr="006E42FC">
              <w:rPr>
                <w:rFonts w:ascii="Arial Narrow" w:hAnsi="Arial Narrow"/>
                <w:b/>
              </w:rPr>
              <w:t>Atividades</w:t>
            </w:r>
          </w:p>
        </w:tc>
        <w:tc>
          <w:tcPr>
            <w:tcW w:w="5276" w:type="dxa"/>
            <w:gridSpan w:val="18"/>
            <w:shd w:val="clear" w:color="auto" w:fill="D6E3BC"/>
            <w:vAlign w:val="center"/>
          </w:tcPr>
          <w:p w14:paraId="4AA0B8F3" w14:textId="77777777" w:rsidR="009363D7" w:rsidRPr="006E42FC" w:rsidRDefault="009363D7" w:rsidP="0085651C">
            <w:pPr>
              <w:jc w:val="center"/>
              <w:rPr>
                <w:rFonts w:ascii="Arial Narrow" w:hAnsi="Arial Narrow"/>
                <w:b/>
              </w:rPr>
            </w:pPr>
            <w:r w:rsidRPr="006E42FC">
              <w:rPr>
                <w:rFonts w:ascii="Arial Narrow" w:hAnsi="Arial Narrow"/>
                <w:b/>
              </w:rPr>
              <w:t>Período/Meses</w:t>
            </w:r>
          </w:p>
        </w:tc>
      </w:tr>
      <w:tr w:rsidR="009363D7" w:rsidRPr="006E42FC" w14:paraId="5F2694B7" w14:textId="77777777" w:rsidTr="0085651C">
        <w:trPr>
          <w:trHeight w:val="579"/>
        </w:trPr>
        <w:tc>
          <w:tcPr>
            <w:tcW w:w="4647" w:type="dxa"/>
            <w:vMerge/>
            <w:shd w:val="clear" w:color="auto" w:fill="D6E3BC"/>
            <w:vAlign w:val="center"/>
          </w:tcPr>
          <w:p w14:paraId="547C180B" w14:textId="77777777" w:rsidR="009363D7" w:rsidRPr="006E42FC" w:rsidRDefault="009363D7" w:rsidP="0085651C">
            <w:pPr>
              <w:jc w:val="center"/>
              <w:rPr>
                <w:rFonts w:ascii="Arial Narrow" w:hAnsi="Arial Narrow"/>
              </w:rPr>
            </w:pPr>
          </w:p>
        </w:tc>
        <w:tc>
          <w:tcPr>
            <w:tcW w:w="347" w:type="dxa"/>
            <w:shd w:val="clear" w:color="auto" w:fill="D6E3BC"/>
            <w:textDirection w:val="btLr"/>
            <w:vAlign w:val="center"/>
          </w:tcPr>
          <w:p w14:paraId="37B3409A" w14:textId="77777777" w:rsidR="009363D7" w:rsidRPr="006E42FC" w:rsidRDefault="009363D7" w:rsidP="0085651C">
            <w:pPr>
              <w:ind w:left="113" w:right="113"/>
              <w:jc w:val="center"/>
              <w:rPr>
                <w:rFonts w:ascii="Arial Narrow" w:hAnsi="Arial Narrow"/>
              </w:rPr>
            </w:pPr>
            <w:proofErr w:type="gramStart"/>
            <w:r w:rsidRPr="006E42FC">
              <w:rPr>
                <w:rFonts w:ascii="Arial Narrow" w:hAnsi="Arial Narrow"/>
              </w:rPr>
              <w:t>1</w:t>
            </w:r>
            <w:proofErr w:type="gramEnd"/>
          </w:p>
        </w:tc>
        <w:tc>
          <w:tcPr>
            <w:tcW w:w="291" w:type="dxa"/>
            <w:shd w:val="clear" w:color="auto" w:fill="D6E3BC"/>
            <w:textDirection w:val="btLr"/>
            <w:vAlign w:val="center"/>
          </w:tcPr>
          <w:p w14:paraId="72C22F48" w14:textId="77777777" w:rsidR="009363D7" w:rsidRPr="006E42FC" w:rsidRDefault="009363D7" w:rsidP="0085651C">
            <w:pPr>
              <w:ind w:left="113" w:right="113"/>
              <w:jc w:val="center"/>
              <w:rPr>
                <w:rFonts w:ascii="Arial Narrow" w:hAnsi="Arial Narrow"/>
              </w:rPr>
            </w:pPr>
            <w:proofErr w:type="gramStart"/>
            <w:r w:rsidRPr="006E42FC">
              <w:rPr>
                <w:rFonts w:ascii="Arial Narrow" w:hAnsi="Arial Narrow"/>
              </w:rPr>
              <w:t>2</w:t>
            </w:r>
            <w:proofErr w:type="gramEnd"/>
          </w:p>
        </w:tc>
        <w:tc>
          <w:tcPr>
            <w:tcW w:w="290" w:type="dxa"/>
            <w:shd w:val="clear" w:color="auto" w:fill="D6E3BC"/>
            <w:textDirection w:val="btLr"/>
            <w:vAlign w:val="center"/>
          </w:tcPr>
          <w:p w14:paraId="1E9CC71B" w14:textId="77777777" w:rsidR="009363D7" w:rsidRPr="006E42FC" w:rsidRDefault="009363D7" w:rsidP="0085651C">
            <w:pPr>
              <w:ind w:left="113" w:right="113"/>
              <w:jc w:val="center"/>
              <w:rPr>
                <w:rFonts w:ascii="Arial Narrow" w:hAnsi="Arial Narrow"/>
              </w:rPr>
            </w:pPr>
            <w:proofErr w:type="gramStart"/>
            <w:r w:rsidRPr="006E42FC">
              <w:rPr>
                <w:rFonts w:ascii="Arial Narrow" w:hAnsi="Arial Narrow"/>
              </w:rPr>
              <w:t>3</w:t>
            </w:r>
            <w:proofErr w:type="gramEnd"/>
          </w:p>
        </w:tc>
        <w:tc>
          <w:tcPr>
            <w:tcW w:w="291" w:type="dxa"/>
            <w:shd w:val="clear" w:color="auto" w:fill="D6E3BC"/>
            <w:textDirection w:val="btLr"/>
            <w:vAlign w:val="center"/>
          </w:tcPr>
          <w:p w14:paraId="7F8F2A80" w14:textId="77777777" w:rsidR="009363D7" w:rsidRPr="006E42FC" w:rsidRDefault="009363D7" w:rsidP="0085651C">
            <w:pPr>
              <w:ind w:left="113" w:right="113"/>
              <w:jc w:val="center"/>
              <w:rPr>
                <w:rFonts w:ascii="Arial Narrow" w:hAnsi="Arial Narrow"/>
              </w:rPr>
            </w:pPr>
            <w:proofErr w:type="gramStart"/>
            <w:r w:rsidRPr="006E42FC">
              <w:rPr>
                <w:rFonts w:ascii="Arial Narrow" w:hAnsi="Arial Narrow"/>
              </w:rPr>
              <w:t>4</w:t>
            </w:r>
            <w:proofErr w:type="gramEnd"/>
          </w:p>
        </w:tc>
        <w:tc>
          <w:tcPr>
            <w:tcW w:w="290" w:type="dxa"/>
            <w:shd w:val="clear" w:color="auto" w:fill="D6E3BC"/>
            <w:textDirection w:val="btLr"/>
            <w:vAlign w:val="center"/>
          </w:tcPr>
          <w:p w14:paraId="325E6C95" w14:textId="77777777" w:rsidR="009363D7" w:rsidRPr="006E42FC" w:rsidRDefault="009363D7" w:rsidP="0085651C">
            <w:pPr>
              <w:ind w:left="113" w:right="113"/>
              <w:jc w:val="center"/>
              <w:rPr>
                <w:rFonts w:ascii="Arial Narrow" w:hAnsi="Arial Narrow"/>
              </w:rPr>
            </w:pPr>
            <w:proofErr w:type="gramStart"/>
            <w:r w:rsidRPr="006E42FC">
              <w:rPr>
                <w:rFonts w:ascii="Arial Narrow" w:hAnsi="Arial Narrow"/>
              </w:rPr>
              <w:t>5</w:t>
            </w:r>
            <w:proofErr w:type="gramEnd"/>
          </w:p>
        </w:tc>
        <w:tc>
          <w:tcPr>
            <w:tcW w:w="291" w:type="dxa"/>
            <w:shd w:val="clear" w:color="auto" w:fill="D6E3BC"/>
            <w:textDirection w:val="btLr"/>
            <w:vAlign w:val="center"/>
          </w:tcPr>
          <w:p w14:paraId="6B78622C" w14:textId="77777777" w:rsidR="009363D7" w:rsidRPr="006E42FC" w:rsidRDefault="009363D7" w:rsidP="0085651C">
            <w:pPr>
              <w:ind w:left="113" w:right="113"/>
              <w:jc w:val="center"/>
              <w:rPr>
                <w:rFonts w:ascii="Arial Narrow" w:hAnsi="Arial Narrow"/>
              </w:rPr>
            </w:pPr>
            <w:proofErr w:type="gramStart"/>
            <w:r w:rsidRPr="006E42FC">
              <w:rPr>
                <w:rFonts w:ascii="Arial Narrow" w:hAnsi="Arial Narrow"/>
              </w:rPr>
              <w:t>6</w:t>
            </w:r>
            <w:proofErr w:type="gramEnd"/>
          </w:p>
        </w:tc>
        <w:tc>
          <w:tcPr>
            <w:tcW w:w="290" w:type="dxa"/>
            <w:shd w:val="clear" w:color="auto" w:fill="D6E3BC"/>
            <w:textDirection w:val="btLr"/>
            <w:vAlign w:val="center"/>
          </w:tcPr>
          <w:p w14:paraId="045B2E38" w14:textId="77777777" w:rsidR="009363D7" w:rsidRPr="006E42FC" w:rsidRDefault="009363D7" w:rsidP="0085651C">
            <w:pPr>
              <w:ind w:left="113" w:right="113"/>
              <w:jc w:val="center"/>
              <w:rPr>
                <w:rFonts w:ascii="Arial Narrow" w:hAnsi="Arial Narrow"/>
              </w:rPr>
            </w:pPr>
            <w:proofErr w:type="gramStart"/>
            <w:r w:rsidRPr="006E42FC">
              <w:rPr>
                <w:rFonts w:ascii="Arial Narrow" w:hAnsi="Arial Narrow"/>
              </w:rPr>
              <w:t>7</w:t>
            </w:r>
            <w:proofErr w:type="gramEnd"/>
          </w:p>
        </w:tc>
        <w:tc>
          <w:tcPr>
            <w:tcW w:w="291" w:type="dxa"/>
            <w:shd w:val="clear" w:color="auto" w:fill="D6E3BC"/>
            <w:textDirection w:val="btLr"/>
            <w:vAlign w:val="center"/>
          </w:tcPr>
          <w:p w14:paraId="3908D3F7" w14:textId="77777777" w:rsidR="009363D7" w:rsidRPr="006E42FC" w:rsidRDefault="009363D7" w:rsidP="0085651C">
            <w:pPr>
              <w:ind w:left="113" w:right="113"/>
              <w:jc w:val="center"/>
              <w:rPr>
                <w:rFonts w:ascii="Arial Narrow" w:hAnsi="Arial Narrow"/>
              </w:rPr>
            </w:pPr>
            <w:proofErr w:type="gramStart"/>
            <w:r w:rsidRPr="006E42FC">
              <w:rPr>
                <w:rFonts w:ascii="Arial Narrow" w:hAnsi="Arial Narrow"/>
              </w:rPr>
              <w:t>8</w:t>
            </w:r>
            <w:proofErr w:type="gramEnd"/>
          </w:p>
        </w:tc>
        <w:tc>
          <w:tcPr>
            <w:tcW w:w="290" w:type="dxa"/>
            <w:shd w:val="clear" w:color="auto" w:fill="D6E3BC"/>
            <w:textDirection w:val="btLr"/>
            <w:vAlign w:val="center"/>
          </w:tcPr>
          <w:p w14:paraId="22B8785C" w14:textId="77777777" w:rsidR="009363D7" w:rsidRPr="006E42FC" w:rsidRDefault="009363D7" w:rsidP="0085651C">
            <w:pPr>
              <w:ind w:left="113" w:right="113"/>
              <w:jc w:val="center"/>
              <w:rPr>
                <w:rFonts w:ascii="Arial Narrow" w:hAnsi="Arial Narrow"/>
              </w:rPr>
            </w:pPr>
            <w:proofErr w:type="gramStart"/>
            <w:r w:rsidRPr="006E42FC">
              <w:rPr>
                <w:rFonts w:ascii="Arial Narrow" w:hAnsi="Arial Narrow"/>
              </w:rPr>
              <w:t>9</w:t>
            </w:r>
            <w:proofErr w:type="gramEnd"/>
          </w:p>
        </w:tc>
        <w:tc>
          <w:tcPr>
            <w:tcW w:w="291" w:type="dxa"/>
            <w:shd w:val="clear" w:color="auto" w:fill="D6E3BC"/>
            <w:textDirection w:val="btLr"/>
            <w:vAlign w:val="center"/>
          </w:tcPr>
          <w:p w14:paraId="19EE1BCB" w14:textId="77777777" w:rsidR="009363D7" w:rsidRPr="006E42FC" w:rsidRDefault="009363D7" w:rsidP="0085651C">
            <w:pPr>
              <w:ind w:left="113" w:right="113"/>
              <w:jc w:val="center"/>
              <w:rPr>
                <w:rFonts w:ascii="Arial Narrow" w:hAnsi="Arial Narrow"/>
              </w:rPr>
            </w:pPr>
            <w:r w:rsidRPr="006E42FC">
              <w:rPr>
                <w:rFonts w:ascii="Arial Narrow" w:hAnsi="Arial Narrow"/>
              </w:rPr>
              <w:t>10</w:t>
            </w:r>
          </w:p>
        </w:tc>
        <w:tc>
          <w:tcPr>
            <w:tcW w:w="290" w:type="dxa"/>
            <w:shd w:val="clear" w:color="auto" w:fill="D6E3BC"/>
            <w:textDirection w:val="btLr"/>
            <w:vAlign w:val="center"/>
          </w:tcPr>
          <w:p w14:paraId="5EAD0154" w14:textId="77777777" w:rsidR="009363D7" w:rsidRPr="006E42FC" w:rsidRDefault="009363D7" w:rsidP="0085651C">
            <w:pPr>
              <w:ind w:left="113" w:right="113"/>
              <w:jc w:val="center"/>
              <w:rPr>
                <w:rFonts w:ascii="Arial Narrow" w:hAnsi="Arial Narrow"/>
              </w:rPr>
            </w:pPr>
            <w:r w:rsidRPr="006E42FC">
              <w:rPr>
                <w:rFonts w:ascii="Arial Narrow" w:hAnsi="Arial Narrow"/>
              </w:rPr>
              <w:t>11</w:t>
            </w:r>
          </w:p>
        </w:tc>
        <w:tc>
          <w:tcPr>
            <w:tcW w:w="291" w:type="dxa"/>
            <w:shd w:val="clear" w:color="auto" w:fill="D6E3BC"/>
            <w:textDirection w:val="btLr"/>
            <w:vAlign w:val="center"/>
          </w:tcPr>
          <w:p w14:paraId="2E18D167" w14:textId="77777777" w:rsidR="009363D7" w:rsidRPr="006E42FC" w:rsidRDefault="009363D7" w:rsidP="0085651C">
            <w:pPr>
              <w:ind w:left="113" w:right="113"/>
              <w:jc w:val="center"/>
              <w:rPr>
                <w:rFonts w:ascii="Arial Narrow" w:hAnsi="Arial Narrow"/>
              </w:rPr>
            </w:pPr>
            <w:r w:rsidRPr="006E42FC">
              <w:rPr>
                <w:rFonts w:ascii="Arial Narrow" w:hAnsi="Arial Narrow"/>
              </w:rPr>
              <w:t>12</w:t>
            </w:r>
          </w:p>
        </w:tc>
        <w:tc>
          <w:tcPr>
            <w:tcW w:w="290" w:type="dxa"/>
            <w:shd w:val="clear" w:color="auto" w:fill="D6E3BC"/>
            <w:textDirection w:val="btLr"/>
            <w:vAlign w:val="center"/>
          </w:tcPr>
          <w:p w14:paraId="092626C0" w14:textId="77777777" w:rsidR="009363D7" w:rsidRPr="006E42FC" w:rsidRDefault="009363D7" w:rsidP="0085651C">
            <w:pPr>
              <w:ind w:left="113" w:right="113"/>
              <w:jc w:val="center"/>
              <w:rPr>
                <w:rFonts w:ascii="Arial Narrow" w:hAnsi="Arial Narrow"/>
              </w:rPr>
            </w:pPr>
            <w:r w:rsidRPr="006E42FC">
              <w:rPr>
                <w:rFonts w:ascii="Arial Narrow" w:hAnsi="Arial Narrow"/>
              </w:rPr>
              <w:t>13</w:t>
            </w:r>
          </w:p>
        </w:tc>
        <w:tc>
          <w:tcPr>
            <w:tcW w:w="291" w:type="dxa"/>
            <w:shd w:val="clear" w:color="auto" w:fill="D6E3BC"/>
            <w:textDirection w:val="btLr"/>
            <w:vAlign w:val="center"/>
          </w:tcPr>
          <w:p w14:paraId="17A94E6C" w14:textId="77777777" w:rsidR="009363D7" w:rsidRPr="006E42FC" w:rsidRDefault="009363D7" w:rsidP="0085651C">
            <w:pPr>
              <w:ind w:left="113" w:right="113"/>
              <w:jc w:val="center"/>
              <w:rPr>
                <w:rFonts w:ascii="Arial Narrow" w:hAnsi="Arial Narrow"/>
              </w:rPr>
            </w:pPr>
            <w:r w:rsidRPr="006E42FC">
              <w:rPr>
                <w:rFonts w:ascii="Arial Narrow" w:hAnsi="Arial Narrow"/>
              </w:rPr>
              <w:t>14</w:t>
            </w:r>
          </w:p>
        </w:tc>
        <w:tc>
          <w:tcPr>
            <w:tcW w:w="290" w:type="dxa"/>
            <w:shd w:val="clear" w:color="auto" w:fill="D6E3BC"/>
            <w:textDirection w:val="btLr"/>
            <w:vAlign w:val="center"/>
          </w:tcPr>
          <w:p w14:paraId="55324153" w14:textId="77777777" w:rsidR="009363D7" w:rsidRPr="006E42FC" w:rsidRDefault="009363D7" w:rsidP="0085651C">
            <w:pPr>
              <w:ind w:left="113" w:right="113"/>
              <w:jc w:val="center"/>
              <w:rPr>
                <w:rFonts w:ascii="Arial Narrow" w:hAnsi="Arial Narrow"/>
              </w:rPr>
            </w:pPr>
            <w:r w:rsidRPr="006E42FC">
              <w:rPr>
                <w:rFonts w:ascii="Arial Narrow" w:hAnsi="Arial Narrow"/>
              </w:rPr>
              <w:t>15</w:t>
            </w:r>
          </w:p>
        </w:tc>
        <w:tc>
          <w:tcPr>
            <w:tcW w:w="291" w:type="dxa"/>
            <w:shd w:val="clear" w:color="auto" w:fill="D6E3BC"/>
            <w:textDirection w:val="btLr"/>
            <w:vAlign w:val="center"/>
          </w:tcPr>
          <w:p w14:paraId="040100EC" w14:textId="77777777" w:rsidR="009363D7" w:rsidRPr="006E42FC" w:rsidRDefault="009363D7" w:rsidP="0085651C">
            <w:pPr>
              <w:ind w:left="113" w:right="113"/>
              <w:jc w:val="center"/>
              <w:rPr>
                <w:rFonts w:ascii="Arial Narrow" w:hAnsi="Arial Narrow"/>
              </w:rPr>
            </w:pPr>
            <w:r w:rsidRPr="006E42FC">
              <w:rPr>
                <w:rFonts w:ascii="Arial Narrow" w:hAnsi="Arial Narrow"/>
              </w:rPr>
              <w:t>16</w:t>
            </w:r>
          </w:p>
        </w:tc>
        <w:tc>
          <w:tcPr>
            <w:tcW w:w="290" w:type="dxa"/>
            <w:shd w:val="clear" w:color="auto" w:fill="D6E3BC"/>
            <w:textDirection w:val="btLr"/>
            <w:vAlign w:val="center"/>
          </w:tcPr>
          <w:p w14:paraId="358D0333" w14:textId="77777777" w:rsidR="009363D7" w:rsidRPr="006E42FC" w:rsidRDefault="009363D7" w:rsidP="0085651C">
            <w:pPr>
              <w:ind w:left="113" w:right="113"/>
              <w:jc w:val="center"/>
              <w:rPr>
                <w:rFonts w:ascii="Arial Narrow" w:hAnsi="Arial Narrow"/>
              </w:rPr>
            </w:pPr>
            <w:r w:rsidRPr="006E42FC">
              <w:rPr>
                <w:rFonts w:ascii="Arial Narrow" w:hAnsi="Arial Narrow"/>
              </w:rPr>
              <w:t>17</w:t>
            </w:r>
          </w:p>
        </w:tc>
        <w:tc>
          <w:tcPr>
            <w:tcW w:w="281" w:type="dxa"/>
            <w:shd w:val="clear" w:color="auto" w:fill="D6E3BC"/>
            <w:textDirection w:val="btLr"/>
            <w:vAlign w:val="center"/>
          </w:tcPr>
          <w:p w14:paraId="7DC08E78" w14:textId="77777777" w:rsidR="009363D7" w:rsidRPr="006E42FC" w:rsidRDefault="009363D7" w:rsidP="0085651C">
            <w:pPr>
              <w:ind w:left="113" w:right="113"/>
              <w:jc w:val="center"/>
              <w:rPr>
                <w:rFonts w:ascii="Arial Narrow" w:hAnsi="Arial Narrow"/>
              </w:rPr>
            </w:pPr>
            <w:r w:rsidRPr="006E42FC">
              <w:rPr>
                <w:rFonts w:ascii="Arial Narrow" w:hAnsi="Arial Narrow"/>
              </w:rPr>
              <w:t>18</w:t>
            </w:r>
          </w:p>
        </w:tc>
      </w:tr>
      <w:tr w:rsidR="009363D7" w:rsidRPr="006E42FC" w14:paraId="1CD5D9BB" w14:textId="77777777" w:rsidTr="0085651C">
        <w:trPr>
          <w:trHeight w:val="319"/>
        </w:trPr>
        <w:tc>
          <w:tcPr>
            <w:tcW w:w="4647" w:type="dxa"/>
            <w:shd w:val="clear" w:color="auto" w:fill="auto"/>
            <w:vAlign w:val="center"/>
          </w:tcPr>
          <w:p w14:paraId="66242BBC" w14:textId="77777777" w:rsidR="009363D7" w:rsidRPr="006E42FC" w:rsidRDefault="009363D7" w:rsidP="0085651C">
            <w:pPr>
              <w:rPr>
                <w:rFonts w:ascii="Arial Narrow" w:hAnsi="Arial Narrow"/>
              </w:rPr>
            </w:pPr>
            <w:r w:rsidRPr="006E42FC">
              <w:rPr>
                <w:rFonts w:ascii="Arial Narrow" w:hAnsi="Arial Narrow"/>
              </w:rPr>
              <w:t xml:space="preserve">Edital seleção </w:t>
            </w:r>
            <w:r>
              <w:rPr>
                <w:rFonts w:ascii="Arial Narrow" w:hAnsi="Arial Narrow"/>
              </w:rPr>
              <w:t>professores</w:t>
            </w:r>
          </w:p>
        </w:tc>
        <w:tc>
          <w:tcPr>
            <w:tcW w:w="347" w:type="dxa"/>
            <w:shd w:val="clear" w:color="auto" w:fill="1C1A10"/>
          </w:tcPr>
          <w:p w14:paraId="14AEC3C9" w14:textId="77777777" w:rsidR="009363D7" w:rsidRPr="006E42FC" w:rsidRDefault="009363D7" w:rsidP="0085651C">
            <w:pPr>
              <w:rPr>
                <w:rFonts w:ascii="Arial Narrow" w:hAnsi="Arial Narrow"/>
              </w:rPr>
            </w:pPr>
          </w:p>
        </w:tc>
        <w:tc>
          <w:tcPr>
            <w:tcW w:w="291" w:type="dxa"/>
            <w:shd w:val="clear" w:color="auto" w:fill="auto"/>
          </w:tcPr>
          <w:p w14:paraId="0F99AC7F" w14:textId="77777777" w:rsidR="009363D7" w:rsidRPr="006E42FC" w:rsidRDefault="009363D7" w:rsidP="0085651C">
            <w:pPr>
              <w:rPr>
                <w:rFonts w:ascii="Arial Narrow" w:hAnsi="Arial Narrow"/>
              </w:rPr>
            </w:pPr>
          </w:p>
        </w:tc>
        <w:tc>
          <w:tcPr>
            <w:tcW w:w="290" w:type="dxa"/>
            <w:shd w:val="clear" w:color="auto" w:fill="auto"/>
          </w:tcPr>
          <w:p w14:paraId="157B39A3" w14:textId="77777777" w:rsidR="009363D7" w:rsidRPr="006E42FC" w:rsidRDefault="009363D7" w:rsidP="0085651C">
            <w:pPr>
              <w:rPr>
                <w:rFonts w:ascii="Arial Narrow" w:hAnsi="Arial Narrow"/>
              </w:rPr>
            </w:pPr>
          </w:p>
        </w:tc>
        <w:tc>
          <w:tcPr>
            <w:tcW w:w="291" w:type="dxa"/>
            <w:shd w:val="clear" w:color="auto" w:fill="auto"/>
          </w:tcPr>
          <w:p w14:paraId="335EF037" w14:textId="77777777" w:rsidR="009363D7" w:rsidRPr="006E42FC" w:rsidRDefault="009363D7" w:rsidP="0085651C">
            <w:pPr>
              <w:rPr>
                <w:rFonts w:ascii="Arial Narrow" w:hAnsi="Arial Narrow"/>
              </w:rPr>
            </w:pPr>
          </w:p>
        </w:tc>
        <w:tc>
          <w:tcPr>
            <w:tcW w:w="290" w:type="dxa"/>
            <w:shd w:val="clear" w:color="auto" w:fill="auto"/>
          </w:tcPr>
          <w:p w14:paraId="5C324B31" w14:textId="77777777" w:rsidR="009363D7" w:rsidRPr="006E42FC" w:rsidRDefault="009363D7" w:rsidP="0085651C">
            <w:pPr>
              <w:rPr>
                <w:rFonts w:ascii="Arial Narrow" w:hAnsi="Arial Narrow"/>
              </w:rPr>
            </w:pPr>
          </w:p>
        </w:tc>
        <w:tc>
          <w:tcPr>
            <w:tcW w:w="291" w:type="dxa"/>
            <w:shd w:val="clear" w:color="auto" w:fill="auto"/>
          </w:tcPr>
          <w:p w14:paraId="107B6F25" w14:textId="77777777" w:rsidR="009363D7" w:rsidRPr="006E42FC" w:rsidRDefault="009363D7" w:rsidP="0085651C">
            <w:pPr>
              <w:rPr>
                <w:rFonts w:ascii="Arial Narrow" w:hAnsi="Arial Narrow"/>
              </w:rPr>
            </w:pPr>
          </w:p>
        </w:tc>
        <w:tc>
          <w:tcPr>
            <w:tcW w:w="290" w:type="dxa"/>
            <w:shd w:val="clear" w:color="auto" w:fill="auto"/>
          </w:tcPr>
          <w:p w14:paraId="6A6397D6" w14:textId="77777777" w:rsidR="009363D7" w:rsidRPr="006E42FC" w:rsidRDefault="009363D7" w:rsidP="0085651C">
            <w:pPr>
              <w:rPr>
                <w:rFonts w:ascii="Arial Narrow" w:hAnsi="Arial Narrow"/>
              </w:rPr>
            </w:pPr>
          </w:p>
        </w:tc>
        <w:tc>
          <w:tcPr>
            <w:tcW w:w="291" w:type="dxa"/>
            <w:shd w:val="clear" w:color="auto" w:fill="auto"/>
          </w:tcPr>
          <w:p w14:paraId="09C4CBD4" w14:textId="77777777" w:rsidR="009363D7" w:rsidRPr="006E42FC" w:rsidRDefault="009363D7" w:rsidP="0085651C">
            <w:pPr>
              <w:rPr>
                <w:rFonts w:ascii="Arial Narrow" w:hAnsi="Arial Narrow"/>
              </w:rPr>
            </w:pPr>
          </w:p>
        </w:tc>
        <w:tc>
          <w:tcPr>
            <w:tcW w:w="290" w:type="dxa"/>
            <w:shd w:val="clear" w:color="auto" w:fill="auto"/>
          </w:tcPr>
          <w:p w14:paraId="5DCC4ABF" w14:textId="77777777" w:rsidR="009363D7" w:rsidRPr="006E42FC" w:rsidRDefault="009363D7" w:rsidP="0085651C">
            <w:pPr>
              <w:rPr>
                <w:rFonts w:ascii="Arial Narrow" w:hAnsi="Arial Narrow"/>
              </w:rPr>
            </w:pPr>
          </w:p>
        </w:tc>
        <w:tc>
          <w:tcPr>
            <w:tcW w:w="291" w:type="dxa"/>
            <w:shd w:val="clear" w:color="auto" w:fill="auto"/>
          </w:tcPr>
          <w:p w14:paraId="015C6D36" w14:textId="77777777" w:rsidR="009363D7" w:rsidRPr="006E42FC" w:rsidRDefault="009363D7" w:rsidP="0085651C">
            <w:pPr>
              <w:rPr>
                <w:rFonts w:ascii="Arial Narrow" w:hAnsi="Arial Narrow"/>
              </w:rPr>
            </w:pPr>
          </w:p>
        </w:tc>
        <w:tc>
          <w:tcPr>
            <w:tcW w:w="290" w:type="dxa"/>
            <w:shd w:val="clear" w:color="auto" w:fill="auto"/>
          </w:tcPr>
          <w:p w14:paraId="51D672B4" w14:textId="77777777" w:rsidR="009363D7" w:rsidRPr="006E42FC" w:rsidRDefault="009363D7" w:rsidP="0085651C">
            <w:pPr>
              <w:rPr>
                <w:rFonts w:ascii="Arial Narrow" w:hAnsi="Arial Narrow"/>
              </w:rPr>
            </w:pPr>
          </w:p>
        </w:tc>
        <w:tc>
          <w:tcPr>
            <w:tcW w:w="291" w:type="dxa"/>
            <w:shd w:val="clear" w:color="auto" w:fill="auto"/>
          </w:tcPr>
          <w:p w14:paraId="2AFB452D" w14:textId="77777777" w:rsidR="009363D7" w:rsidRPr="006E42FC" w:rsidRDefault="009363D7" w:rsidP="0085651C">
            <w:pPr>
              <w:rPr>
                <w:rFonts w:ascii="Arial Narrow" w:hAnsi="Arial Narrow"/>
              </w:rPr>
            </w:pPr>
          </w:p>
        </w:tc>
        <w:tc>
          <w:tcPr>
            <w:tcW w:w="290" w:type="dxa"/>
            <w:shd w:val="clear" w:color="auto" w:fill="auto"/>
          </w:tcPr>
          <w:p w14:paraId="04998FDD" w14:textId="77777777" w:rsidR="009363D7" w:rsidRPr="006E42FC" w:rsidRDefault="009363D7" w:rsidP="0085651C">
            <w:pPr>
              <w:rPr>
                <w:rFonts w:ascii="Arial Narrow" w:hAnsi="Arial Narrow"/>
              </w:rPr>
            </w:pPr>
          </w:p>
        </w:tc>
        <w:tc>
          <w:tcPr>
            <w:tcW w:w="291" w:type="dxa"/>
            <w:shd w:val="clear" w:color="auto" w:fill="auto"/>
          </w:tcPr>
          <w:p w14:paraId="1230D3D3" w14:textId="77777777" w:rsidR="009363D7" w:rsidRPr="006E42FC" w:rsidRDefault="009363D7" w:rsidP="0085651C">
            <w:pPr>
              <w:rPr>
                <w:rFonts w:ascii="Arial Narrow" w:hAnsi="Arial Narrow"/>
              </w:rPr>
            </w:pPr>
          </w:p>
        </w:tc>
        <w:tc>
          <w:tcPr>
            <w:tcW w:w="290" w:type="dxa"/>
            <w:shd w:val="clear" w:color="auto" w:fill="auto"/>
          </w:tcPr>
          <w:p w14:paraId="763B0484" w14:textId="77777777" w:rsidR="009363D7" w:rsidRPr="006E42FC" w:rsidRDefault="009363D7" w:rsidP="0085651C">
            <w:pPr>
              <w:rPr>
                <w:rFonts w:ascii="Arial Narrow" w:hAnsi="Arial Narrow"/>
              </w:rPr>
            </w:pPr>
          </w:p>
        </w:tc>
        <w:tc>
          <w:tcPr>
            <w:tcW w:w="291" w:type="dxa"/>
            <w:shd w:val="clear" w:color="auto" w:fill="auto"/>
          </w:tcPr>
          <w:p w14:paraId="51292500" w14:textId="77777777" w:rsidR="009363D7" w:rsidRPr="006E42FC" w:rsidRDefault="009363D7" w:rsidP="0085651C">
            <w:pPr>
              <w:rPr>
                <w:rFonts w:ascii="Arial Narrow" w:hAnsi="Arial Narrow"/>
              </w:rPr>
            </w:pPr>
          </w:p>
        </w:tc>
        <w:tc>
          <w:tcPr>
            <w:tcW w:w="290" w:type="dxa"/>
            <w:shd w:val="clear" w:color="auto" w:fill="auto"/>
          </w:tcPr>
          <w:p w14:paraId="327D642A" w14:textId="77777777" w:rsidR="009363D7" w:rsidRPr="006E42FC" w:rsidRDefault="009363D7" w:rsidP="0085651C">
            <w:pPr>
              <w:rPr>
                <w:rFonts w:ascii="Arial Narrow" w:hAnsi="Arial Narrow"/>
              </w:rPr>
            </w:pPr>
          </w:p>
        </w:tc>
        <w:tc>
          <w:tcPr>
            <w:tcW w:w="281" w:type="dxa"/>
            <w:shd w:val="clear" w:color="auto" w:fill="auto"/>
          </w:tcPr>
          <w:p w14:paraId="0F788012" w14:textId="77777777" w:rsidR="009363D7" w:rsidRPr="006E42FC" w:rsidRDefault="009363D7" w:rsidP="0085651C">
            <w:pPr>
              <w:rPr>
                <w:rFonts w:ascii="Arial Narrow" w:hAnsi="Arial Narrow"/>
              </w:rPr>
            </w:pPr>
          </w:p>
        </w:tc>
      </w:tr>
      <w:tr w:rsidR="009363D7" w:rsidRPr="006E42FC" w14:paraId="0147FFE6" w14:textId="77777777" w:rsidTr="0085651C">
        <w:trPr>
          <w:trHeight w:val="319"/>
        </w:trPr>
        <w:tc>
          <w:tcPr>
            <w:tcW w:w="4647" w:type="dxa"/>
            <w:shd w:val="clear" w:color="auto" w:fill="auto"/>
            <w:vAlign w:val="center"/>
          </w:tcPr>
          <w:p w14:paraId="530E8E55" w14:textId="77777777" w:rsidR="009363D7" w:rsidRPr="006E42FC" w:rsidRDefault="009363D7" w:rsidP="0085651C">
            <w:pPr>
              <w:rPr>
                <w:rFonts w:ascii="Arial Narrow" w:hAnsi="Arial Narrow"/>
              </w:rPr>
            </w:pPr>
            <w:r w:rsidRPr="006E42FC">
              <w:rPr>
                <w:rFonts w:ascii="Arial Narrow" w:hAnsi="Arial Narrow"/>
              </w:rPr>
              <w:t>Reunião com autores</w:t>
            </w:r>
          </w:p>
        </w:tc>
        <w:tc>
          <w:tcPr>
            <w:tcW w:w="347" w:type="dxa"/>
            <w:shd w:val="clear" w:color="auto" w:fill="auto"/>
          </w:tcPr>
          <w:p w14:paraId="707743F1" w14:textId="77777777" w:rsidR="009363D7" w:rsidRPr="006E42FC" w:rsidRDefault="009363D7" w:rsidP="0085651C">
            <w:pPr>
              <w:rPr>
                <w:rFonts w:ascii="Arial Narrow" w:hAnsi="Arial Narrow"/>
              </w:rPr>
            </w:pPr>
          </w:p>
        </w:tc>
        <w:tc>
          <w:tcPr>
            <w:tcW w:w="291" w:type="dxa"/>
            <w:shd w:val="clear" w:color="auto" w:fill="1C1A10"/>
          </w:tcPr>
          <w:p w14:paraId="2A76786D" w14:textId="77777777" w:rsidR="009363D7" w:rsidRPr="006E42FC" w:rsidRDefault="009363D7" w:rsidP="0085651C">
            <w:pPr>
              <w:rPr>
                <w:rFonts w:ascii="Arial Narrow" w:hAnsi="Arial Narrow"/>
              </w:rPr>
            </w:pPr>
          </w:p>
        </w:tc>
        <w:tc>
          <w:tcPr>
            <w:tcW w:w="290" w:type="dxa"/>
            <w:shd w:val="clear" w:color="auto" w:fill="auto"/>
          </w:tcPr>
          <w:p w14:paraId="1DF6BB73" w14:textId="77777777" w:rsidR="009363D7" w:rsidRPr="006E42FC" w:rsidRDefault="009363D7" w:rsidP="0085651C">
            <w:pPr>
              <w:rPr>
                <w:rFonts w:ascii="Arial Narrow" w:hAnsi="Arial Narrow"/>
              </w:rPr>
            </w:pPr>
          </w:p>
        </w:tc>
        <w:tc>
          <w:tcPr>
            <w:tcW w:w="291" w:type="dxa"/>
            <w:shd w:val="clear" w:color="auto" w:fill="auto"/>
          </w:tcPr>
          <w:p w14:paraId="1D81FA0E" w14:textId="77777777" w:rsidR="009363D7" w:rsidRPr="006E42FC" w:rsidRDefault="009363D7" w:rsidP="0085651C">
            <w:pPr>
              <w:rPr>
                <w:rFonts w:ascii="Arial Narrow" w:hAnsi="Arial Narrow"/>
              </w:rPr>
            </w:pPr>
          </w:p>
        </w:tc>
        <w:tc>
          <w:tcPr>
            <w:tcW w:w="290" w:type="dxa"/>
            <w:shd w:val="clear" w:color="auto" w:fill="auto"/>
          </w:tcPr>
          <w:p w14:paraId="1E62A54F" w14:textId="77777777" w:rsidR="009363D7" w:rsidRPr="006E42FC" w:rsidRDefault="009363D7" w:rsidP="0085651C">
            <w:pPr>
              <w:rPr>
                <w:rFonts w:ascii="Arial Narrow" w:hAnsi="Arial Narrow"/>
              </w:rPr>
            </w:pPr>
          </w:p>
        </w:tc>
        <w:tc>
          <w:tcPr>
            <w:tcW w:w="291" w:type="dxa"/>
            <w:shd w:val="clear" w:color="auto" w:fill="auto"/>
          </w:tcPr>
          <w:p w14:paraId="496C8058" w14:textId="77777777" w:rsidR="009363D7" w:rsidRPr="006E42FC" w:rsidRDefault="009363D7" w:rsidP="0085651C">
            <w:pPr>
              <w:rPr>
                <w:rFonts w:ascii="Arial Narrow" w:hAnsi="Arial Narrow"/>
              </w:rPr>
            </w:pPr>
          </w:p>
        </w:tc>
        <w:tc>
          <w:tcPr>
            <w:tcW w:w="290" w:type="dxa"/>
            <w:shd w:val="clear" w:color="auto" w:fill="auto"/>
          </w:tcPr>
          <w:p w14:paraId="62849618" w14:textId="77777777" w:rsidR="009363D7" w:rsidRPr="006E42FC" w:rsidRDefault="009363D7" w:rsidP="0085651C">
            <w:pPr>
              <w:rPr>
                <w:rFonts w:ascii="Arial Narrow" w:hAnsi="Arial Narrow"/>
              </w:rPr>
            </w:pPr>
          </w:p>
        </w:tc>
        <w:tc>
          <w:tcPr>
            <w:tcW w:w="291" w:type="dxa"/>
            <w:shd w:val="clear" w:color="auto" w:fill="auto"/>
          </w:tcPr>
          <w:p w14:paraId="137F06AA" w14:textId="77777777" w:rsidR="009363D7" w:rsidRPr="006E42FC" w:rsidRDefault="009363D7" w:rsidP="0085651C">
            <w:pPr>
              <w:rPr>
                <w:rFonts w:ascii="Arial Narrow" w:hAnsi="Arial Narrow"/>
              </w:rPr>
            </w:pPr>
          </w:p>
        </w:tc>
        <w:tc>
          <w:tcPr>
            <w:tcW w:w="290" w:type="dxa"/>
            <w:shd w:val="clear" w:color="auto" w:fill="auto"/>
          </w:tcPr>
          <w:p w14:paraId="0B2F6979" w14:textId="77777777" w:rsidR="009363D7" w:rsidRPr="006E42FC" w:rsidRDefault="009363D7" w:rsidP="0085651C">
            <w:pPr>
              <w:rPr>
                <w:rFonts w:ascii="Arial Narrow" w:hAnsi="Arial Narrow"/>
              </w:rPr>
            </w:pPr>
          </w:p>
        </w:tc>
        <w:tc>
          <w:tcPr>
            <w:tcW w:w="291" w:type="dxa"/>
            <w:shd w:val="clear" w:color="auto" w:fill="auto"/>
          </w:tcPr>
          <w:p w14:paraId="34EE05E6" w14:textId="77777777" w:rsidR="009363D7" w:rsidRPr="006E42FC" w:rsidRDefault="009363D7" w:rsidP="0085651C">
            <w:pPr>
              <w:rPr>
                <w:rFonts w:ascii="Arial Narrow" w:hAnsi="Arial Narrow"/>
              </w:rPr>
            </w:pPr>
          </w:p>
        </w:tc>
        <w:tc>
          <w:tcPr>
            <w:tcW w:w="290" w:type="dxa"/>
            <w:shd w:val="clear" w:color="auto" w:fill="auto"/>
          </w:tcPr>
          <w:p w14:paraId="2A651236" w14:textId="77777777" w:rsidR="009363D7" w:rsidRPr="006E42FC" w:rsidRDefault="009363D7" w:rsidP="0085651C">
            <w:pPr>
              <w:rPr>
                <w:rFonts w:ascii="Arial Narrow" w:hAnsi="Arial Narrow"/>
              </w:rPr>
            </w:pPr>
          </w:p>
        </w:tc>
        <w:tc>
          <w:tcPr>
            <w:tcW w:w="291" w:type="dxa"/>
            <w:shd w:val="clear" w:color="auto" w:fill="auto"/>
          </w:tcPr>
          <w:p w14:paraId="02786A4D" w14:textId="77777777" w:rsidR="009363D7" w:rsidRPr="006E42FC" w:rsidRDefault="009363D7" w:rsidP="0085651C">
            <w:pPr>
              <w:rPr>
                <w:rFonts w:ascii="Arial Narrow" w:hAnsi="Arial Narrow"/>
              </w:rPr>
            </w:pPr>
          </w:p>
        </w:tc>
        <w:tc>
          <w:tcPr>
            <w:tcW w:w="290" w:type="dxa"/>
            <w:shd w:val="clear" w:color="auto" w:fill="auto"/>
          </w:tcPr>
          <w:p w14:paraId="6092C6CA" w14:textId="77777777" w:rsidR="009363D7" w:rsidRPr="006E42FC" w:rsidRDefault="009363D7" w:rsidP="0085651C">
            <w:pPr>
              <w:rPr>
                <w:rFonts w:ascii="Arial Narrow" w:hAnsi="Arial Narrow"/>
              </w:rPr>
            </w:pPr>
          </w:p>
        </w:tc>
        <w:tc>
          <w:tcPr>
            <w:tcW w:w="291" w:type="dxa"/>
            <w:shd w:val="clear" w:color="auto" w:fill="auto"/>
          </w:tcPr>
          <w:p w14:paraId="79E123C6" w14:textId="77777777" w:rsidR="009363D7" w:rsidRPr="006E42FC" w:rsidRDefault="009363D7" w:rsidP="0085651C">
            <w:pPr>
              <w:rPr>
                <w:rFonts w:ascii="Arial Narrow" w:hAnsi="Arial Narrow"/>
              </w:rPr>
            </w:pPr>
          </w:p>
        </w:tc>
        <w:tc>
          <w:tcPr>
            <w:tcW w:w="290" w:type="dxa"/>
            <w:shd w:val="clear" w:color="auto" w:fill="auto"/>
          </w:tcPr>
          <w:p w14:paraId="4D266574" w14:textId="77777777" w:rsidR="009363D7" w:rsidRPr="006E42FC" w:rsidRDefault="009363D7" w:rsidP="0085651C">
            <w:pPr>
              <w:rPr>
                <w:rFonts w:ascii="Arial Narrow" w:hAnsi="Arial Narrow"/>
              </w:rPr>
            </w:pPr>
          </w:p>
        </w:tc>
        <w:tc>
          <w:tcPr>
            <w:tcW w:w="291" w:type="dxa"/>
            <w:shd w:val="clear" w:color="auto" w:fill="auto"/>
          </w:tcPr>
          <w:p w14:paraId="550EFD03" w14:textId="77777777" w:rsidR="009363D7" w:rsidRPr="006E42FC" w:rsidRDefault="009363D7" w:rsidP="0085651C">
            <w:pPr>
              <w:rPr>
                <w:rFonts w:ascii="Arial Narrow" w:hAnsi="Arial Narrow"/>
              </w:rPr>
            </w:pPr>
          </w:p>
        </w:tc>
        <w:tc>
          <w:tcPr>
            <w:tcW w:w="290" w:type="dxa"/>
            <w:shd w:val="clear" w:color="auto" w:fill="auto"/>
          </w:tcPr>
          <w:p w14:paraId="3B0D4F2E" w14:textId="77777777" w:rsidR="009363D7" w:rsidRPr="006E42FC" w:rsidRDefault="009363D7" w:rsidP="0085651C">
            <w:pPr>
              <w:rPr>
                <w:rFonts w:ascii="Arial Narrow" w:hAnsi="Arial Narrow"/>
              </w:rPr>
            </w:pPr>
          </w:p>
        </w:tc>
        <w:tc>
          <w:tcPr>
            <w:tcW w:w="281" w:type="dxa"/>
            <w:shd w:val="clear" w:color="auto" w:fill="auto"/>
          </w:tcPr>
          <w:p w14:paraId="08A3718E" w14:textId="77777777" w:rsidR="009363D7" w:rsidRPr="006E42FC" w:rsidRDefault="009363D7" w:rsidP="0085651C">
            <w:pPr>
              <w:rPr>
                <w:rFonts w:ascii="Arial Narrow" w:hAnsi="Arial Narrow"/>
              </w:rPr>
            </w:pPr>
          </w:p>
        </w:tc>
      </w:tr>
      <w:tr w:rsidR="009363D7" w:rsidRPr="006E42FC" w14:paraId="475FB0EA" w14:textId="77777777" w:rsidTr="0085651C">
        <w:trPr>
          <w:trHeight w:val="319"/>
        </w:trPr>
        <w:tc>
          <w:tcPr>
            <w:tcW w:w="4647" w:type="dxa"/>
            <w:shd w:val="clear" w:color="auto" w:fill="auto"/>
            <w:vAlign w:val="center"/>
          </w:tcPr>
          <w:p w14:paraId="4230CD95" w14:textId="77777777" w:rsidR="009363D7" w:rsidRPr="006E42FC" w:rsidRDefault="009363D7" w:rsidP="0085651C">
            <w:pPr>
              <w:rPr>
                <w:rFonts w:ascii="Arial Narrow" w:hAnsi="Arial Narrow"/>
              </w:rPr>
            </w:pPr>
            <w:r w:rsidRPr="006E42FC">
              <w:rPr>
                <w:rFonts w:ascii="Arial Narrow" w:hAnsi="Arial Narrow"/>
              </w:rPr>
              <w:t>Elaboração 1ª versão apostila</w:t>
            </w:r>
          </w:p>
        </w:tc>
        <w:tc>
          <w:tcPr>
            <w:tcW w:w="347" w:type="dxa"/>
            <w:shd w:val="clear" w:color="auto" w:fill="auto"/>
          </w:tcPr>
          <w:p w14:paraId="654B9B5A" w14:textId="77777777" w:rsidR="009363D7" w:rsidRPr="006E42FC" w:rsidRDefault="009363D7" w:rsidP="0085651C">
            <w:pPr>
              <w:rPr>
                <w:rFonts w:ascii="Arial Narrow" w:hAnsi="Arial Narrow"/>
              </w:rPr>
            </w:pPr>
          </w:p>
        </w:tc>
        <w:tc>
          <w:tcPr>
            <w:tcW w:w="291" w:type="dxa"/>
            <w:shd w:val="clear" w:color="auto" w:fill="1C1A10"/>
          </w:tcPr>
          <w:p w14:paraId="2093C947" w14:textId="77777777" w:rsidR="009363D7" w:rsidRPr="006E42FC" w:rsidRDefault="009363D7" w:rsidP="0085651C">
            <w:pPr>
              <w:rPr>
                <w:rFonts w:ascii="Arial Narrow" w:hAnsi="Arial Narrow"/>
              </w:rPr>
            </w:pPr>
          </w:p>
        </w:tc>
        <w:tc>
          <w:tcPr>
            <w:tcW w:w="290" w:type="dxa"/>
            <w:shd w:val="clear" w:color="auto" w:fill="1C1A10"/>
          </w:tcPr>
          <w:p w14:paraId="609D6CC0" w14:textId="77777777" w:rsidR="009363D7" w:rsidRPr="006E42FC" w:rsidRDefault="009363D7" w:rsidP="0085651C">
            <w:pPr>
              <w:rPr>
                <w:rFonts w:ascii="Arial Narrow" w:hAnsi="Arial Narrow"/>
              </w:rPr>
            </w:pPr>
          </w:p>
        </w:tc>
        <w:tc>
          <w:tcPr>
            <w:tcW w:w="291" w:type="dxa"/>
            <w:shd w:val="clear" w:color="auto" w:fill="1C1A10"/>
          </w:tcPr>
          <w:p w14:paraId="1261F84A" w14:textId="77777777" w:rsidR="009363D7" w:rsidRPr="006E42FC" w:rsidRDefault="009363D7" w:rsidP="0085651C">
            <w:pPr>
              <w:rPr>
                <w:rFonts w:ascii="Arial Narrow" w:hAnsi="Arial Narrow"/>
              </w:rPr>
            </w:pPr>
          </w:p>
        </w:tc>
        <w:tc>
          <w:tcPr>
            <w:tcW w:w="290" w:type="dxa"/>
            <w:shd w:val="clear" w:color="auto" w:fill="auto"/>
          </w:tcPr>
          <w:p w14:paraId="537EEFFF" w14:textId="77777777" w:rsidR="009363D7" w:rsidRPr="006E42FC" w:rsidRDefault="009363D7" w:rsidP="0085651C">
            <w:pPr>
              <w:rPr>
                <w:rFonts w:ascii="Arial Narrow" w:hAnsi="Arial Narrow"/>
              </w:rPr>
            </w:pPr>
          </w:p>
        </w:tc>
        <w:tc>
          <w:tcPr>
            <w:tcW w:w="291" w:type="dxa"/>
            <w:shd w:val="clear" w:color="auto" w:fill="auto"/>
          </w:tcPr>
          <w:p w14:paraId="47C9DD8E" w14:textId="77777777" w:rsidR="009363D7" w:rsidRPr="006E42FC" w:rsidRDefault="009363D7" w:rsidP="0085651C">
            <w:pPr>
              <w:rPr>
                <w:rFonts w:ascii="Arial Narrow" w:hAnsi="Arial Narrow"/>
              </w:rPr>
            </w:pPr>
          </w:p>
        </w:tc>
        <w:tc>
          <w:tcPr>
            <w:tcW w:w="290" w:type="dxa"/>
            <w:shd w:val="clear" w:color="auto" w:fill="auto"/>
          </w:tcPr>
          <w:p w14:paraId="26457B36" w14:textId="77777777" w:rsidR="009363D7" w:rsidRPr="006E42FC" w:rsidRDefault="009363D7" w:rsidP="0085651C">
            <w:pPr>
              <w:rPr>
                <w:rFonts w:ascii="Arial Narrow" w:hAnsi="Arial Narrow"/>
              </w:rPr>
            </w:pPr>
          </w:p>
        </w:tc>
        <w:tc>
          <w:tcPr>
            <w:tcW w:w="291" w:type="dxa"/>
            <w:shd w:val="clear" w:color="auto" w:fill="auto"/>
          </w:tcPr>
          <w:p w14:paraId="52948C4D" w14:textId="77777777" w:rsidR="009363D7" w:rsidRPr="006E42FC" w:rsidRDefault="009363D7" w:rsidP="0085651C">
            <w:pPr>
              <w:rPr>
                <w:rFonts w:ascii="Arial Narrow" w:hAnsi="Arial Narrow"/>
              </w:rPr>
            </w:pPr>
          </w:p>
        </w:tc>
        <w:tc>
          <w:tcPr>
            <w:tcW w:w="290" w:type="dxa"/>
            <w:shd w:val="clear" w:color="auto" w:fill="auto"/>
          </w:tcPr>
          <w:p w14:paraId="27D73CF7" w14:textId="77777777" w:rsidR="009363D7" w:rsidRPr="006E42FC" w:rsidRDefault="009363D7" w:rsidP="0085651C">
            <w:pPr>
              <w:rPr>
                <w:rFonts w:ascii="Arial Narrow" w:hAnsi="Arial Narrow"/>
              </w:rPr>
            </w:pPr>
          </w:p>
        </w:tc>
        <w:tc>
          <w:tcPr>
            <w:tcW w:w="291" w:type="dxa"/>
            <w:shd w:val="clear" w:color="auto" w:fill="auto"/>
          </w:tcPr>
          <w:p w14:paraId="074AA527" w14:textId="77777777" w:rsidR="009363D7" w:rsidRPr="006E42FC" w:rsidRDefault="009363D7" w:rsidP="0085651C">
            <w:pPr>
              <w:rPr>
                <w:rFonts w:ascii="Arial Narrow" w:hAnsi="Arial Narrow"/>
              </w:rPr>
            </w:pPr>
          </w:p>
        </w:tc>
        <w:tc>
          <w:tcPr>
            <w:tcW w:w="290" w:type="dxa"/>
            <w:shd w:val="clear" w:color="auto" w:fill="auto"/>
          </w:tcPr>
          <w:p w14:paraId="55AE7F57" w14:textId="77777777" w:rsidR="009363D7" w:rsidRPr="006E42FC" w:rsidRDefault="009363D7" w:rsidP="0085651C">
            <w:pPr>
              <w:rPr>
                <w:rFonts w:ascii="Arial Narrow" w:hAnsi="Arial Narrow"/>
              </w:rPr>
            </w:pPr>
          </w:p>
        </w:tc>
        <w:tc>
          <w:tcPr>
            <w:tcW w:w="291" w:type="dxa"/>
            <w:shd w:val="clear" w:color="auto" w:fill="auto"/>
          </w:tcPr>
          <w:p w14:paraId="225812F6" w14:textId="77777777" w:rsidR="009363D7" w:rsidRPr="006E42FC" w:rsidRDefault="009363D7" w:rsidP="0085651C">
            <w:pPr>
              <w:rPr>
                <w:rFonts w:ascii="Arial Narrow" w:hAnsi="Arial Narrow"/>
              </w:rPr>
            </w:pPr>
          </w:p>
        </w:tc>
        <w:tc>
          <w:tcPr>
            <w:tcW w:w="290" w:type="dxa"/>
            <w:shd w:val="clear" w:color="auto" w:fill="auto"/>
          </w:tcPr>
          <w:p w14:paraId="27DC1F7E" w14:textId="77777777" w:rsidR="009363D7" w:rsidRPr="006E42FC" w:rsidRDefault="009363D7" w:rsidP="0085651C">
            <w:pPr>
              <w:rPr>
                <w:rFonts w:ascii="Arial Narrow" w:hAnsi="Arial Narrow"/>
              </w:rPr>
            </w:pPr>
          </w:p>
        </w:tc>
        <w:tc>
          <w:tcPr>
            <w:tcW w:w="291" w:type="dxa"/>
            <w:shd w:val="clear" w:color="auto" w:fill="auto"/>
          </w:tcPr>
          <w:p w14:paraId="42B0DA1F" w14:textId="77777777" w:rsidR="009363D7" w:rsidRPr="006E42FC" w:rsidRDefault="009363D7" w:rsidP="0085651C">
            <w:pPr>
              <w:rPr>
                <w:rFonts w:ascii="Arial Narrow" w:hAnsi="Arial Narrow"/>
              </w:rPr>
            </w:pPr>
          </w:p>
        </w:tc>
        <w:tc>
          <w:tcPr>
            <w:tcW w:w="290" w:type="dxa"/>
            <w:shd w:val="clear" w:color="auto" w:fill="auto"/>
          </w:tcPr>
          <w:p w14:paraId="15ACBDB1" w14:textId="77777777" w:rsidR="009363D7" w:rsidRPr="006E42FC" w:rsidRDefault="009363D7" w:rsidP="0085651C">
            <w:pPr>
              <w:rPr>
                <w:rFonts w:ascii="Arial Narrow" w:hAnsi="Arial Narrow"/>
              </w:rPr>
            </w:pPr>
          </w:p>
        </w:tc>
        <w:tc>
          <w:tcPr>
            <w:tcW w:w="291" w:type="dxa"/>
            <w:shd w:val="clear" w:color="auto" w:fill="auto"/>
          </w:tcPr>
          <w:p w14:paraId="1EF5EE65" w14:textId="77777777" w:rsidR="009363D7" w:rsidRPr="006E42FC" w:rsidRDefault="009363D7" w:rsidP="0085651C">
            <w:pPr>
              <w:rPr>
                <w:rFonts w:ascii="Arial Narrow" w:hAnsi="Arial Narrow"/>
              </w:rPr>
            </w:pPr>
          </w:p>
        </w:tc>
        <w:tc>
          <w:tcPr>
            <w:tcW w:w="290" w:type="dxa"/>
            <w:shd w:val="clear" w:color="auto" w:fill="auto"/>
          </w:tcPr>
          <w:p w14:paraId="5BC749EB" w14:textId="77777777" w:rsidR="009363D7" w:rsidRPr="006E42FC" w:rsidRDefault="009363D7" w:rsidP="0085651C">
            <w:pPr>
              <w:rPr>
                <w:rFonts w:ascii="Arial Narrow" w:hAnsi="Arial Narrow"/>
              </w:rPr>
            </w:pPr>
          </w:p>
        </w:tc>
        <w:tc>
          <w:tcPr>
            <w:tcW w:w="281" w:type="dxa"/>
            <w:shd w:val="clear" w:color="auto" w:fill="auto"/>
          </w:tcPr>
          <w:p w14:paraId="076BA32D" w14:textId="77777777" w:rsidR="009363D7" w:rsidRPr="006E42FC" w:rsidRDefault="009363D7" w:rsidP="0085651C">
            <w:pPr>
              <w:rPr>
                <w:rFonts w:ascii="Arial Narrow" w:hAnsi="Arial Narrow"/>
              </w:rPr>
            </w:pPr>
          </w:p>
        </w:tc>
      </w:tr>
      <w:tr w:rsidR="009363D7" w:rsidRPr="006E42FC" w14:paraId="07240061" w14:textId="77777777" w:rsidTr="0085651C">
        <w:trPr>
          <w:trHeight w:val="319"/>
        </w:trPr>
        <w:tc>
          <w:tcPr>
            <w:tcW w:w="4647" w:type="dxa"/>
            <w:shd w:val="clear" w:color="auto" w:fill="auto"/>
            <w:vAlign w:val="center"/>
          </w:tcPr>
          <w:p w14:paraId="3D12EA5C" w14:textId="77777777" w:rsidR="009363D7" w:rsidRPr="006E42FC" w:rsidRDefault="009363D7" w:rsidP="0085651C">
            <w:pPr>
              <w:rPr>
                <w:rFonts w:ascii="Arial Narrow" w:hAnsi="Arial Narrow"/>
              </w:rPr>
            </w:pPr>
            <w:r w:rsidRPr="006E42FC">
              <w:rPr>
                <w:rFonts w:ascii="Arial Narrow" w:hAnsi="Arial Narrow"/>
              </w:rPr>
              <w:t>Entrega final apostila</w:t>
            </w:r>
          </w:p>
        </w:tc>
        <w:tc>
          <w:tcPr>
            <w:tcW w:w="347" w:type="dxa"/>
            <w:shd w:val="clear" w:color="auto" w:fill="auto"/>
          </w:tcPr>
          <w:p w14:paraId="19B58DBC" w14:textId="77777777" w:rsidR="009363D7" w:rsidRPr="006E42FC" w:rsidRDefault="009363D7" w:rsidP="0085651C">
            <w:pPr>
              <w:rPr>
                <w:rFonts w:ascii="Arial Narrow" w:hAnsi="Arial Narrow"/>
              </w:rPr>
            </w:pPr>
          </w:p>
        </w:tc>
        <w:tc>
          <w:tcPr>
            <w:tcW w:w="291" w:type="dxa"/>
            <w:shd w:val="clear" w:color="auto" w:fill="auto"/>
          </w:tcPr>
          <w:p w14:paraId="650B359E" w14:textId="77777777" w:rsidR="009363D7" w:rsidRPr="006E42FC" w:rsidRDefault="009363D7" w:rsidP="0085651C">
            <w:pPr>
              <w:rPr>
                <w:rFonts w:ascii="Arial Narrow" w:hAnsi="Arial Narrow"/>
              </w:rPr>
            </w:pPr>
          </w:p>
        </w:tc>
        <w:tc>
          <w:tcPr>
            <w:tcW w:w="290" w:type="dxa"/>
            <w:shd w:val="clear" w:color="auto" w:fill="auto"/>
          </w:tcPr>
          <w:p w14:paraId="7A14E3CF" w14:textId="77777777" w:rsidR="009363D7" w:rsidRPr="006E42FC" w:rsidRDefault="009363D7" w:rsidP="0085651C">
            <w:pPr>
              <w:rPr>
                <w:rFonts w:ascii="Arial Narrow" w:hAnsi="Arial Narrow"/>
              </w:rPr>
            </w:pPr>
          </w:p>
        </w:tc>
        <w:tc>
          <w:tcPr>
            <w:tcW w:w="291" w:type="dxa"/>
            <w:shd w:val="clear" w:color="auto" w:fill="1C1A10"/>
          </w:tcPr>
          <w:p w14:paraId="0E746E3E" w14:textId="77777777" w:rsidR="009363D7" w:rsidRPr="006E42FC" w:rsidRDefault="009363D7" w:rsidP="0085651C">
            <w:pPr>
              <w:rPr>
                <w:rFonts w:ascii="Arial Narrow" w:hAnsi="Arial Narrow"/>
              </w:rPr>
            </w:pPr>
          </w:p>
        </w:tc>
        <w:tc>
          <w:tcPr>
            <w:tcW w:w="290" w:type="dxa"/>
            <w:shd w:val="clear" w:color="auto" w:fill="1C1A10"/>
          </w:tcPr>
          <w:p w14:paraId="23B60589" w14:textId="77777777" w:rsidR="009363D7" w:rsidRPr="006E42FC" w:rsidRDefault="009363D7" w:rsidP="0085651C">
            <w:pPr>
              <w:rPr>
                <w:rFonts w:ascii="Arial Narrow" w:hAnsi="Arial Narrow"/>
              </w:rPr>
            </w:pPr>
          </w:p>
        </w:tc>
        <w:tc>
          <w:tcPr>
            <w:tcW w:w="291" w:type="dxa"/>
            <w:shd w:val="clear" w:color="auto" w:fill="1C1A10"/>
          </w:tcPr>
          <w:p w14:paraId="18FF176A" w14:textId="77777777" w:rsidR="009363D7" w:rsidRPr="006E42FC" w:rsidRDefault="009363D7" w:rsidP="0085651C">
            <w:pPr>
              <w:rPr>
                <w:rFonts w:ascii="Arial Narrow" w:hAnsi="Arial Narrow"/>
              </w:rPr>
            </w:pPr>
          </w:p>
        </w:tc>
        <w:tc>
          <w:tcPr>
            <w:tcW w:w="290" w:type="dxa"/>
            <w:shd w:val="clear" w:color="auto" w:fill="auto"/>
          </w:tcPr>
          <w:p w14:paraId="0D31EB4B" w14:textId="77777777" w:rsidR="009363D7" w:rsidRPr="006E42FC" w:rsidRDefault="009363D7" w:rsidP="0085651C">
            <w:pPr>
              <w:rPr>
                <w:rFonts w:ascii="Arial Narrow" w:hAnsi="Arial Narrow"/>
              </w:rPr>
            </w:pPr>
          </w:p>
        </w:tc>
        <w:tc>
          <w:tcPr>
            <w:tcW w:w="291" w:type="dxa"/>
            <w:shd w:val="clear" w:color="auto" w:fill="auto"/>
          </w:tcPr>
          <w:p w14:paraId="4F1C4F0C" w14:textId="77777777" w:rsidR="009363D7" w:rsidRPr="006E42FC" w:rsidRDefault="009363D7" w:rsidP="0085651C">
            <w:pPr>
              <w:rPr>
                <w:rFonts w:ascii="Arial Narrow" w:hAnsi="Arial Narrow"/>
              </w:rPr>
            </w:pPr>
          </w:p>
        </w:tc>
        <w:tc>
          <w:tcPr>
            <w:tcW w:w="290" w:type="dxa"/>
            <w:shd w:val="clear" w:color="auto" w:fill="auto"/>
          </w:tcPr>
          <w:p w14:paraId="0C115F0C" w14:textId="77777777" w:rsidR="009363D7" w:rsidRPr="006E42FC" w:rsidRDefault="009363D7" w:rsidP="0085651C">
            <w:pPr>
              <w:rPr>
                <w:rFonts w:ascii="Arial Narrow" w:hAnsi="Arial Narrow"/>
              </w:rPr>
            </w:pPr>
          </w:p>
        </w:tc>
        <w:tc>
          <w:tcPr>
            <w:tcW w:w="291" w:type="dxa"/>
            <w:shd w:val="clear" w:color="auto" w:fill="auto"/>
          </w:tcPr>
          <w:p w14:paraId="1178011D" w14:textId="77777777" w:rsidR="009363D7" w:rsidRPr="006E42FC" w:rsidRDefault="009363D7" w:rsidP="0085651C">
            <w:pPr>
              <w:rPr>
                <w:rFonts w:ascii="Arial Narrow" w:hAnsi="Arial Narrow"/>
              </w:rPr>
            </w:pPr>
          </w:p>
        </w:tc>
        <w:tc>
          <w:tcPr>
            <w:tcW w:w="290" w:type="dxa"/>
            <w:shd w:val="clear" w:color="auto" w:fill="auto"/>
          </w:tcPr>
          <w:p w14:paraId="43CF8063" w14:textId="77777777" w:rsidR="009363D7" w:rsidRPr="006E42FC" w:rsidRDefault="009363D7" w:rsidP="0085651C">
            <w:pPr>
              <w:rPr>
                <w:rFonts w:ascii="Arial Narrow" w:hAnsi="Arial Narrow"/>
              </w:rPr>
            </w:pPr>
          </w:p>
        </w:tc>
        <w:tc>
          <w:tcPr>
            <w:tcW w:w="291" w:type="dxa"/>
            <w:shd w:val="clear" w:color="auto" w:fill="auto"/>
          </w:tcPr>
          <w:p w14:paraId="0A7D416A" w14:textId="77777777" w:rsidR="009363D7" w:rsidRPr="006E42FC" w:rsidRDefault="009363D7" w:rsidP="0085651C">
            <w:pPr>
              <w:rPr>
                <w:rFonts w:ascii="Arial Narrow" w:hAnsi="Arial Narrow"/>
              </w:rPr>
            </w:pPr>
          </w:p>
        </w:tc>
        <w:tc>
          <w:tcPr>
            <w:tcW w:w="290" w:type="dxa"/>
            <w:shd w:val="clear" w:color="auto" w:fill="auto"/>
          </w:tcPr>
          <w:p w14:paraId="0243451F" w14:textId="77777777" w:rsidR="009363D7" w:rsidRPr="006E42FC" w:rsidRDefault="009363D7" w:rsidP="0085651C">
            <w:pPr>
              <w:rPr>
                <w:rFonts w:ascii="Arial Narrow" w:hAnsi="Arial Narrow"/>
              </w:rPr>
            </w:pPr>
          </w:p>
        </w:tc>
        <w:tc>
          <w:tcPr>
            <w:tcW w:w="291" w:type="dxa"/>
            <w:shd w:val="clear" w:color="auto" w:fill="auto"/>
          </w:tcPr>
          <w:p w14:paraId="69BF5FEB" w14:textId="77777777" w:rsidR="009363D7" w:rsidRPr="006E42FC" w:rsidRDefault="009363D7" w:rsidP="0085651C">
            <w:pPr>
              <w:rPr>
                <w:rFonts w:ascii="Arial Narrow" w:hAnsi="Arial Narrow"/>
              </w:rPr>
            </w:pPr>
          </w:p>
        </w:tc>
        <w:tc>
          <w:tcPr>
            <w:tcW w:w="290" w:type="dxa"/>
            <w:shd w:val="clear" w:color="auto" w:fill="auto"/>
          </w:tcPr>
          <w:p w14:paraId="6DCFBA46" w14:textId="77777777" w:rsidR="009363D7" w:rsidRPr="006E42FC" w:rsidRDefault="009363D7" w:rsidP="0085651C">
            <w:pPr>
              <w:rPr>
                <w:rFonts w:ascii="Arial Narrow" w:hAnsi="Arial Narrow"/>
              </w:rPr>
            </w:pPr>
          </w:p>
        </w:tc>
        <w:tc>
          <w:tcPr>
            <w:tcW w:w="291" w:type="dxa"/>
            <w:shd w:val="clear" w:color="auto" w:fill="auto"/>
          </w:tcPr>
          <w:p w14:paraId="552A0298" w14:textId="77777777" w:rsidR="009363D7" w:rsidRPr="006E42FC" w:rsidRDefault="009363D7" w:rsidP="0085651C">
            <w:pPr>
              <w:rPr>
                <w:rFonts w:ascii="Arial Narrow" w:hAnsi="Arial Narrow"/>
              </w:rPr>
            </w:pPr>
          </w:p>
        </w:tc>
        <w:tc>
          <w:tcPr>
            <w:tcW w:w="290" w:type="dxa"/>
            <w:shd w:val="clear" w:color="auto" w:fill="auto"/>
          </w:tcPr>
          <w:p w14:paraId="47B2621A" w14:textId="77777777" w:rsidR="009363D7" w:rsidRPr="006E42FC" w:rsidRDefault="009363D7" w:rsidP="0085651C">
            <w:pPr>
              <w:rPr>
                <w:rFonts w:ascii="Arial Narrow" w:hAnsi="Arial Narrow"/>
              </w:rPr>
            </w:pPr>
          </w:p>
        </w:tc>
        <w:tc>
          <w:tcPr>
            <w:tcW w:w="281" w:type="dxa"/>
            <w:shd w:val="clear" w:color="auto" w:fill="auto"/>
          </w:tcPr>
          <w:p w14:paraId="216A53F7" w14:textId="77777777" w:rsidR="009363D7" w:rsidRPr="006E42FC" w:rsidRDefault="009363D7" w:rsidP="0085651C">
            <w:pPr>
              <w:rPr>
                <w:rFonts w:ascii="Arial Narrow" w:hAnsi="Arial Narrow"/>
              </w:rPr>
            </w:pPr>
          </w:p>
        </w:tc>
      </w:tr>
      <w:tr w:rsidR="009363D7" w:rsidRPr="006E42FC" w14:paraId="20186790" w14:textId="77777777" w:rsidTr="0085651C">
        <w:trPr>
          <w:trHeight w:val="319"/>
        </w:trPr>
        <w:tc>
          <w:tcPr>
            <w:tcW w:w="4647" w:type="dxa"/>
            <w:shd w:val="clear" w:color="auto" w:fill="auto"/>
            <w:vAlign w:val="center"/>
          </w:tcPr>
          <w:p w14:paraId="0B2F2DF5" w14:textId="77777777" w:rsidR="009363D7" w:rsidRPr="006E42FC" w:rsidRDefault="009363D7" w:rsidP="0085651C">
            <w:pPr>
              <w:rPr>
                <w:rFonts w:ascii="Arial Narrow" w:hAnsi="Arial Narrow"/>
              </w:rPr>
            </w:pPr>
            <w:r w:rsidRPr="006E42FC">
              <w:rPr>
                <w:rFonts w:ascii="Arial Narrow" w:hAnsi="Arial Narrow"/>
              </w:rPr>
              <w:t>Gravação das aulas</w:t>
            </w:r>
          </w:p>
        </w:tc>
        <w:tc>
          <w:tcPr>
            <w:tcW w:w="347" w:type="dxa"/>
            <w:shd w:val="clear" w:color="auto" w:fill="auto"/>
          </w:tcPr>
          <w:p w14:paraId="2C02C3A2" w14:textId="77777777" w:rsidR="009363D7" w:rsidRPr="006E42FC" w:rsidRDefault="009363D7" w:rsidP="0085651C">
            <w:pPr>
              <w:rPr>
                <w:rFonts w:ascii="Arial Narrow" w:hAnsi="Arial Narrow"/>
              </w:rPr>
            </w:pPr>
          </w:p>
        </w:tc>
        <w:tc>
          <w:tcPr>
            <w:tcW w:w="291" w:type="dxa"/>
            <w:shd w:val="clear" w:color="auto" w:fill="auto"/>
          </w:tcPr>
          <w:p w14:paraId="0117D71A" w14:textId="77777777" w:rsidR="009363D7" w:rsidRPr="006E42FC" w:rsidRDefault="009363D7" w:rsidP="0085651C">
            <w:pPr>
              <w:rPr>
                <w:rFonts w:ascii="Arial Narrow" w:hAnsi="Arial Narrow"/>
              </w:rPr>
            </w:pPr>
          </w:p>
        </w:tc>
        <w:tc>
          <w:tcPr>
            <w:tcW w:w="290" w:type="dxa"/>
            <w:shd w:val="clear" w:color="auto" w:fill="auto"/>
          </w:tcPr>
          <w:p w14:paraId="0AA3AB3C" w14:textId="77777777" w:rsidR="009363D7" w:rsidRPr="006E42FC" w:rsidRDefault="009363D7" w:rsidP="0085651C">
            <w:pPr>
              <w:rPr>
                <w:rFonts w:ascii="Arial Narrow" w:hAnsi="Arial Narrow"/>
              </w:rPr>
            </w:pPr>
          </w:p>
        </w:tc>
        <w:tc>
          <w:tcPr>
            <w:tcW w:w="291" w:type="dxa"/>
            <w:shd w:val="clear" w:color="auto" w:fill="auto"/>
          </w:tcPr>
          <w:p w14:paraId="43ECC569" w14:textId="77777777" w:rsidR="009363D7" w:rsidRPr="006E42FC" w:rsidRDefault="009363D7" w:rsidP="0085651C">
            <w:pPr>
              <w:rPr>
                <w:rFonts w:ascii="Arial Narrow" w:hAnsi="Arial Narrow"/>
              </w:rPr>
            </w:pPr>
          </w:p>
        </w:tc>
        <w:tc>
          <w:tcPr>
            <w:tcW w:w="290" w:type="dxa"/>
            <w:shd w:val="clear" w:color="auto" w:fill="auto"/>
          </w:tcPr>
          <w:p w14:paraId="6D5E1D5A" w14:textId="77777777" w:rsidR="009363D7" w:rsidRPr="006E42FC" w:rsidRDefault="009363D7" w:rsidP="0085651C">
            <w:pPr>
              <w:rPr>
                <w:rFonts w:ascii="Arial Narrow" w:hAnsi="Arial Narrow"/>
              </w:rPr>
            </w:pPr>
          </w:p>
        </w:tc>
        <w:tc>
          <w:tcPr>
            <w:tcW w:w="291" w:type="dxa"/>
            <w:shd w:val="clear" w:color="auto" w:fill="auto"/>
          </w:tcPr>
          <w:p w14:paraId="4E9903E0" w14:textId="77777777" w:rsidR="009363D7" w:rsidRPr="006E42FC" w:rsidRDefault="009363D7" w:rsidP="0085651C">
            <w:pPr>
              <w:rPr>
                <w:rFonts w:ascii="Arial Narrow" w:hAnsi="Arial Narrow"/>
              </w:rPr>
            </w:pPr>
          </w:p>
        </w:tc>
        <w:tc>
          <w:tcPr>
            <w:tcW w:w="290" w:type="dxa"/>
            <w:shd w:val="clear" w:color="auto" w:fill="1C1A10"/>
          </w:tcPr>
          <w:p w14:paraId="5F367DB7" w14:textId="77777777" w:rsidR="009363D7" w:rsidRPr="006E42FC" w:rsidRDefault="009363D7" w:rsidP="0085651C">
            <w:pPr>
              <w:rPr>
                <w:rFonts w:ascii="Arial Narrow" w:hAnsi="Arial Narrow"/>
              </w:rPr>
            </w:pPr>
          </w:p>
        </w:tc>
        <w:tc>
          <w:tcPr>
            <w:tcW w:w="291" w:type="dxa"/>
            <w:shd w:val="clear" w:color="auto" w:fill="1C1A10"/>
          </w:tcPr>
          <w:p w14:paraId="4881D169" w14:textId="77777777" w:rsidR="009363D7" w:rsidRPr="006E42FC" w:rsidRDefault="009363D7" w:rsidP="0085651C">
            <w:pPr>
              <w:rPr>
                <w:rFonts w:ascii="Arial Narrow" w:hAnsi="Arial Narrow"/>
              </w:rPr>
            </w:pPr>
          </w:p>
        </w:tc>
        <w:tc>
          <w:tcPr>
            <w:tcW w:w="290" w:type="dxa"/>
            <w:shd w:val="clear" w:color="auto" w:fill="auto"/>
          </w:tcPr>
          <w:p w14:paraId="374B939E" w14:textId="77777777" w:rsidR="009363D7" w:rsidRPr="006E42FC" w:rsidRDefault="009363D7" w:rsidP="0085651C">
            <w:pPr>
              <w:rPr>
                <w:rFonts w:ascii="Arial Narrow" w:hAnsi="Arial Narrow"/>
              </w:rPr>
            </w:pPr>
          </w:p>
        </w:tc>
        <w:tc>
          <w:tcPr>
            <w:tcW w:w="291" w:type="dxa"/>
            <w:shd w:val="clear" w:color="auto" w:fill="auto"/>
          </w:tcPr>
          <w:p w14:paraId="696AF282" w14:textId="77777777" w:rsidR="009363D7" w:rsidRPr="006E42FC" w:rsidRDefault="009363D7" w:rsidP="0085651C">
            <w:pPr>
              <w:rPr>
                <w:rFonts w:ascii="Arial Narrow" w:hAnsi="Arial Narrow"/>
              </w:rPr>
            </w:pPr>
          </w:p>
        </w:tc>
        <w:tc>
          <w:tcPr>
            <w:tcW w:w="290" w:type="dxa"/>
            <w:shd w:val="clear" w:color="auto" w:fill="auto"/>
          </w:tcPr>
          <w:p w14:paraId="46E64476" w14:textId="77777777" w:rsidR="009363D7" w:rsidRPr="006E42FC" w:rsidRDefault="009363D7" w:rsidP="0085651C">
            <w:pPr>
              <w:rPr>
                <w:rFonts w:ascii="Arial Narrow" w:hAnsi="Arial Narrow"/>
              </w:rPr>
            </w:pPr>
          </w:p>
        </w:tc>
        <w:tc>
          <w:tcPr>
            <w:tcW w:w="291" w:type="dxa"/>
            <w:shd w:val="clear" w:color="auto" w:fill="auto"/>
          </w:tcPr>
          <w:p w14:paraId="0ADD378A" w14:textId="77777777" w:rsidR="009363D7" w:rsidRPr="006E42FC" w:rsidRDefault="009363D7" w:rsidP="0085651C">
            <w:pPr>
              <w:rPr>
                <w:rFonts w:ascii="Arial Narrow" w:hAnsi="Arial Narrow"/>
              </w:rPr>
            </w:pPr>
          </w:p>
        </w:tc>
        <w:tc>
          <w:tcPr>
            <w:tcW w:w="290" w:type="dxa"/>
            <w:shd w:val="clear" w:color="auto" w:fill="auto"/>
          </w:tcPr>
          <w:p w14:paraId="63A86659" w14:textId="77777777" w:rsidR="009363D7" w:rsidRPr="006E42FC" w:rsidRDefault="009363D7" w:rsidP="0085651C">
            <w:pPr>
              <w:rPr>
                <w:rFonts w:ascii="Arial Narrow" w:hAnsi="Arial Narrow"/>
              </w:rPr>
            </w:pPr>
          </w:p>
        </w:tc>
        <w:tc>
          <w:tcPr>
            <w:tcW w:w="291" w:type="dxa"/>
            <w:shd w:val="clear" w:color="auto" w:fill="auto"/>
          </w:tcPr>
          <w:p w14:paraId="4E6B4D88" w14:textId="77777777" w:rsidR="009363D7" w:rsidRPr="006E42FC" w:rsidRDefault="009363D7" w:rsidP="0085651C">
            <w:pPr>
              <w:rPr>
                <w:rFonts w:ascii="Arial Narrow" w:hAnsi="Arial Narrow"/>
              </w:rPr>
            </w:pPr>
          </w:p>
        </w:tc>
        <w:tc>
          <w:tcPr>
            <w:tcW w:w="290" w:type="dxa"/>
            <w:shd w:val="clear" w:color="auto" w:fill="auto"/>
          </w:tcPr>
          <w:p w14:paraId="058A3526" w14:textId="77777777" w:rsidR="009363D7" w:rsidRPr="006E42FC" w:rsidRDefault="009363D7" w:rsidP="0085651C">
            <w:pPr>
              <w:rPr>
                <w:rFonts w:ascii="Arial Narrow" w:hAnsi="Arial Narrow"/>
              </w:rPr>
            </w:pPr>
          </w:p>
        </w:tc>
        <w:tc>
          <w:tcPr>
            <w:tcW w:w="291" w:type="dxa"/>
            <w:shd w:val="clear" w:color="auto" w:fill="auto"/>
          </w:tcPr>
          <w:p w14:paraId="2225A502" w14:textId="77777777" w:rsidR="009363D7" w:rsidRPr="006E42FC" w:rsidRDefault="009363D7" w:rsidP="0085651C">
            <w:pPr>
              <w:rPr>
                <w:rFonts w:ascii="Arial Narrow" w:hAnsi="Arial Narrow"/>
              </w:rPr>
            </w:pPr>
          </w:p>
        </w:tc>
        <w:tc>
          <w:tcPr>
            <w:tcW w:w="290" w:type="dxa"/>
            <w:shd w:val="clear" w:color="auto" w:fill="auto"/>
          </w:tcPr>
          <w:p w14:paraId="19380C08" w14:textId="77777777" w:rsidR="009363D7" w:rsidRPr="006E42FC" w:rsidRDefault="009363D7" w:rsidP="0085651C">
            <w:pPr>
              <w:rPr>
                <w:rFonts w:ascii="Arial Narrow" w:hAnsi="Arial Narrow"/>
              </w:rPr>
            </w:pPr>
          </w:p>
        </w:tc>
        <w:tc>
          <w:tcPr>
            <w:tcW w:w="281" w:type="dxa"/>
            <w:shd w:val="clear" w:color="auto" w:fill="auto"/>
          </w:tcPr>
          <w:p w14:paraId="16323B44" w14:textId="77777777" w:rsidR="009363D7" w:rsidRPr="006E42FC" w:rsidRDefault="009363D7" w:rsidP="0085651C">
            <w:pPr>
              <w:rPr>
                <w:rFonts w:ascii="Arial Narrow" w:hAnsi="Arial Narrow"/>
              </w:rPr>
            </w:pPr>
          </w:p>
        </w:tc>
      </w:tr>
      <w:tr w:rsidR="009363D7" w:rsidRPr="006E42FC" w14:paraId="431EC912" w14:textId="77777777" w:rsidTr="0085651C">
        <w:trPr>
          <w:trHeight w:val="319"/>
        </w:trPr>
        <w:tc>
          <w:tcPr>
            <w:tcW w:w="4647" w:type="dxa"/>
            <w:shd w:val="clear" w:color="auto" w:fill="auto"/>
            <w:vAlign w:val="center"/>
          </w:tcPr>
          <w:p w14:paraId="6349BA34" w14:textId="77777777" w:rsidR="009363D7" w:rsidRPr="006E42FC" w:rsidRDefault="009363D7" w:rsidP="0085651C">
            <w:pPr>
              <w:rPr>
                <w:rFonts w:ascii="Arial Narrow" w:hAnsi="Arial Narrow"/>
              </w:rPr>
            </w:pPr>
            <w:r w:rsidRPr="006E42FC">
              <w:rPr>
                <w:rFonts w:ascii="Arial Narrow" w:hAnsi="Arial Narrow"/>
              </w:rPr>
              <w:t>Impressão dos materiais</w:t>
            </w:r>
          </w:p>
        </w:tc>
        <w:tc>
          <w:tcPr>
            <w:tcW w:w="347" w:type="dxa"/>
            <w:shd w:val="clear" w:color="auto" w:fill="auto"/>
          </w:tcPr>
          <w:p w14:paraId="1E795441" w14:textId="77777777" w:rsidR="009363D7" w:rsidRPr="006E42FC" w:rsidRDefault="009363D7" w:rsidP="0085651C">
            <w:pPr>
              <w:rPr>
                <w:rFonts w:ascii="Arial Narrow" w:hAnsi="Arial Narrow"/>
              </w:rPr>
            </w:pPr>
          </w:p>
        </w:tc>
        <w:tc>
          <w:tcPr>
            <w:tcW w:w="291" w:type="dxa"/>
            <w:shd w:val="clear" w:color="auto" w:fill="auto"/>
          </w:tcPr>
          <w:p w14:paraId="2FA202A7" w14:textId="77777777" w:rsidR="009363D7" w:rsidRPr="006E42FC" w:rsidRDefault="009363D7" w:rsidP="0085651C">
            <w:pPr>
              <w:rPr>
                <w:rFonts w:ascii="Arial Narrow" w:hAnsi="Arial Narrow"/>
              </w:rPr>
            </w:pPr>
          </w:p>
        </w:tc>
        <w:tc>
          <w:tcPr>
            <w:tcW w:w="290" w:type="dxa"/>
            <w:shd w:val="clear" w:color="auto" w:fill="auto"/>
          </w:tcPr>
          <w:p w14:paraId="754C8D9E" w14:textId="77777777" w:rsidR="009363D7" w:rsidRPr="006E42FC" w:rsidRDefault="009363D7" w:rsidP="0085651C">
            <w:pPr>
              <w:rPr>
                <w:rFonts w:ascii="Arial Narrow" w:hAnsi="Arial Narrow"/>
              </w:rPr>
            </w:pPr>
          </w:p>
        </w:tc>
        <w:tc>
          <w:tcPr>
            <w:tcW w:w="291" w:type="dxa"/>
            <w:shd w:val="clear" w:color="auto" w:fill="auto"/>
          </w:tcPr>
          <w:p w14:paraId="14E1D525" w14:textId="77777777" w:rsidR="009363D7" w:rsidRPr="006E42FC" w:rsidRDefault="009363D7" w:rsidP="0085651C">
            <w:pPr>
              <w:rPr>
                <w:rFonts w:ascii="Arial Narrow" w:hAnsi="Arial Narrow"/>
              </w:rPr>
            </w:pPr>
          </w:p>
        </w:tc>
        <w:tc>
          <w:tcPr>
            <w:tcW w:w="290" w:type="dxa"/>
            <w:shd w:val="clear" w:color="auto" w:fill="auto"/>
          </w:tcPr>
          <w:p w14:paraId="36BAB1C0" w14:textId="77777777" w:rsidR="009363D7" w:rsidRPr="006E42FC" w:rsidRDefault="009363D7" w:rsidP="0085651C">
            <w:pPr>
              <w:rPr>
                <w:rFonts w:ascii="Arial Narrow" w:hAnsi="Arial Narrow"/>
              </w:rPr>
            </w:pPr>
          </w:p>
        </w:tc>
        <w:tc>
          <w:tcPr>
            <w:tcW w:w="291" w:type="dxa"/>
            <w:shd w:val="clear" w:color="auto" w:fill="auto"/>
          </w:tcPr>
          <w:p w14:paraId="3341ED44" w14:textId="77777777" w:rsidR="009363D7" w:rsidRPr="006E42FC" w:rsidRDefault="009363D7" w:rsidP="0085651C">
            <w:pPr>
              <w:rPr>
                <w:rFonts w:ascii="Arial Narrow" w:hAnsi="Arial Narrow"/>
              </w:rPr>
            </w:pPr>
          </w:p>
        </w:tc>
        <w:tc>
          <w:tcPr>
            <w:tcW w:w="290" w:type="dxa"/>
            <w:shd w:val="clear" w:color="auto" w:fill="1C1A10"/>
          </w:tcPr>
          <w:p w14:paraId="03380D5E" w14:textId="77777777" w:rsidR="009363D7" w:rsidRPr="006E42FC" w:rsidRDefault="009363D7" w:rsidP="0085651C">
            <w:pPr>
              <w:rPr>
                <w:rFonts w:ascii="Arial Narrow" w:hAnsi="Arial Narrow"/>
              </w:rPr>
            </w:pPr>
          </w:p>
        </w:tc>
        <w:tc>
          <w:tcPr>
            <w:tcW w:w="291" w:type="dxa"/>
            <w:shd w:val="clear" w:color="auto" w:fill="1C1A10"/>
          </w:tcPr>
          <w:p w14:paraId="18658373" w14:textId="77777777" w:rsidR="009363D7" w:rsidRPr="006E42FC" w:rsidRDefault="009363D7" w:rsidP="0085651C">
            <w:pPr>
              <w:rPr>
                <w:rFonts w:ascii="Arial Narrow" w:hAnsi="Arial Narrow"/>
              </w:rPr>
            </w:pPr>
          </w:p>
        </w:tc>
        <w:tc>
          <w:tcPr>
            <w:tcW w:w="290" w:type="dxa"/>
            <w:shd w:val="clear" w:color="auto" w:fill="auto"/>
          </w:tcPr>
          <w:p w14:paraId="0970A461" w14:textId="77777777" w:rsidR="009363D7" w:rsidRPr="006E42FC" w:rsidRDefault="009363D7" w:rsidP="0085651C">
            <w:pPr>
              <w:rPr>
                <w:rFonts w:ascii="Arial Narrow" w:hAnsi="Arial Narrow"/>
              </w:rPr>
            </w:pPr>
          </w:p>
        </w:tc>
        <w:tc>
          <w:tcPr>
            <w:tcW w:w="291" w:type="dxa"/>
            <w:shd w:val="clear" w:color="auto" w:fill="auto"/>
          </w:tcPr>
          <w:p w14:paraId="415EE04D" w14:textId="77777777" w:rsidR="009363D7" w:rsidRPr="006E42FC" w:rsidRDefault="009363D7" w:rsidP="0085651C">
            <w:pPr>
              <w:rPr>
                <w:rFonts w:ascii="Arial Narrow" w:hAnsi="Arial Narrow"/>
              </w:rPr>
            </w:pPr>
          </w:p>
        </w:tc>
        <w:tc>
          <w:tcPr>
            <w:tcW w:w="290" w:type="dxa"/>
            <w:shd w:val="clear" w:color="auto" w:fill="auto"/>
          </w:tcPr>
          <w:p w14:paraId="6FCFB340" w14:textId="77777777" w:rsidR="009363D7" w:rsidRPr="006E42FC" w:rsidRDefault="009363D7" w:rsidP="0085651C">
            <w:pPr>
              <w:rPr>
                <w:rFonts w:ascii="Arial Narrow" w:hAnsi="Arial Narrow"/>
              </w:rPr>
            </w:pPr>
          </w:p>
        </w:tc>
        <w:tc>
          <w:tcPr>
            <w:tcW w:w="291" w:type="dxa"/>
            <w:shd w:val="clear" w:color="auto" w:fill="auto"/>
          </w:tcPr>
          <w:p w14:paraId="0E1C90D2" w14:textId="77777777" w:rsidR="009363D7" w:rsidRPr="006E42FC" w:rsidRDefault="009363D7" w:rsidP="0085651C">
            <w:pPr>
              <w:rPr>
                <w:rFonts w:ascii="Arial Narrow" w:hAnsi="Arial Narrow"/>
              </w:rPr>
            </w:pPr>
          </w:p>
        </w:tc>
        <w:tc>
          <w:tcPr>
            <w:tcW w:w="290" w:type="dxa"/>
            <w:shd w:val="clear" w:color="auto" w:fill="auto"/>
          </w:tcPr>
          <w:p w14:paraId="78EC716C" w14:textId="77777777" w:rsidR="009363D7" w:rsidRPr="006E42FC" w:rsidRDefault="009363D7" w:rsidP="0085651C">
            <w:pPr>
              <w:rPr>
                <w:rFonts w:ascii="Arial Narrow" w:hAnsi="Arial Narrow"/>
              </w:rPr>
            </w:pPr>
          </w:p>
        </w:tc>
        <w:tc>
          <w:tcPr>
            <w:tcW w:w="291" w:type="dxa"/>
            <w:shd w:val="clear" w:color="auto" w:fill="auto"/>
          </w:tcPr>
          <w:p w14:paraId="21C831B9" w14:textId="77777777" w:rsidR="009363D7" w:rsidRPr="006E42FC" w:rsidRDefault="009363D7" w:rsidP="0085651C">
            <w:pPr>
              <w:rPr>
                <w:rFonts w:ascii="Arial Narrow" w:hAnsi="Arial Narrow"/>
              </w:rPr>
            </w:pPr>
          </w:p>
        </w:tc>
        <w:tc>
          <w:tcPr>
            <w:tcW w:w="290" w:type="dxa"/>
            <w:shd w:val="clear" w:color="auto" w:fill="auto"/>
          </w:tcPr>
          <w:p w14:paraId="182858DB" w14:textId="77777777" w:rsidR="009363D7" w:rsidRPr="006E42FC" w:rsidRDefault="009363D7" w:rsidP="0085651C">
            <w:pPr>
              <w:rPr>
                <w:rFonts w:ascii="Arial Narrow" w:hAnsi="Arial Narrow"/>
              </w:rPr>
            </w:pPr>
          </w:p>
        </w:tc>
        <w:tc>
          <w:tcPr>
            <w:tcW w:w="291" w:type="dxa"/>
            <w:shd w:val="clear" w:color="auto" w:fill="auto"/>
          </w:tcPr>
          <w:p w14:paraId="5EE58A72" w14:textId="77777777" w:rsidR="009363D7" w:rsidRPr="006E42FC" w:rsidRDefault="009363D7" w:rsidP="0085651C">
            <w:pPr>
              <w:rPr>
                <w:rFonts w:ascii="Arial Narrow" w:hAnsi="Arial Narrow"/>
              </w:rPr>
            </w:pPr>
          </w:p>
        </w:tc>
        <w:tc>
          <w:tcPr>
            <w:tcW w:w="290" w:type="dxa"/>
            <w:shd w:val="clear" w:color="auto" w:fill="auto"/>
          </w:tcPr>
          <w:p w14:paraId="26FD1CCB" w14:textId="77777777" w:rsidR="009363D7" w:rsidRPr="006E42FC" w:rsidRDefault="009363D7" w:rsidP="0085651C">
            <w:pPr>
              <w:rPr>
                <w:rFonts w:ascii="Arial Narrow" w:hAnsi="Arial Narrow"/>
              </w:rPr>
            </w:pPr>
          </w:p>
        </w:tc>
        <w:tc>
          <w:tcPr>
            <w:tcW w:w="281" w:type="dxa"/>
            <w:shd w:val="clear" w:color="auto" w:fill="auto"/>
          </w:tcPr>
          <w:p w14:paraId="5746685E" w14:textId="77777777" w:rsidR="009363D7" w:rsidRPr="006E42FC" w:rsidRDefault="009363D7" w:rsidP="0085651C">
            <w:pPr>
              <w:rPr>
                <w:rFonts w:ascii="Arial Narrow" w:hAnsi="Arial Narrow"/>
              </w:rPr>
            </w:pPr>
          </w:p>
        </w:tc>
      </w:tr>
      <w:tr w:rsidR="009363D7" w:rsidRPr="006E42FC" w14:paraId="42CF8DCC" w14:textId="77777777" w:rsidTr="0085651C">
        <w:trPr>
          <w:trHeight w:val="399"/>
        </w:trPr>
        <w:tc>
          <w:tcPr>
            <w:tcW w:w="4647" w:type="dxa"/>
            <w:shd w:val="clear" w:color="auto" w:fill="auto"/>
            <w:vAlign w:val="center"/>
          </w:tcPr>
          <w:p w14:paraId="0F149919" w14:textId="77777777" w:rsidR="009363D7" w:rsidRPr="006E42FC" w:rsidRDefault="009363D7" w:rsidP="0085651C">
            <w:pPr>
              <w:rPr>
                <w:rFonts w:ascii="Arial Narrow" w:hAnsi="Arial Narrow"/>
              </w:rPr>
            </w:pPr>
            <w:r w:rsidRPr="006E42FC">
              <w:rPr>
                <w:rFonts w:ascii="Arial Narrow" w:hAnsi="Arial Narrow"/>
              </w:rPr>
              <w:t>Distribuição dos equipamentos e apostilas</w:t>
            </w:r>
          </w:p>
        </w:tc>
        <w:tc>
          <w:tcPr>
            <w:tcW w:w="347" w:type="dxa"/>
            <w:shd w:val="clear" w:color="auto" w:fill="auto"/>
          </w:tcPr>
          <w:p w14:paraId="24421A97" w14:textId="77777777" w:rsidR="009363D7" w:rsidRPr="006E42FC" w:rsidRDefault="009363D7" w:rsidP="0085651C">
            <w:pPr>
              <w:rPr>
                <w:rFonts w:ascii="Arial Narrow" w:hAnsi="Arial Narrow"/>
              </w:rPr>
            </w:pPr>
          </w:p>
        </w:tc>
        <w:tc>
          <w:tcPr>
            <w:tcW w:w="291" w:type="dxa"/>
            <w:shd w:val="clear" w:color="auto" w:fill="auto"/>
          </w:tcPr>
          <w:p w14:paraId="1702E9C6" w14:textId="77777777" w:rsidR="009363D7" w:rsidRPr="006E42FC" w:rsidRDefault="009363D7" w:rsidP="0085651C">
            <w:pPr>
              <w:rPr>
                <w:rFonts w:ascii="Arial Narrow" w:hAnsi="Arial Narrow"/>
              </w:rPr>
            </w:pPr>
          </w:p>
        </w:tc>
        <w:tc>
          <w:tcPr>
            <w:tcW w:w="290" w:type="dxa"/>
            <w:shd w:val="clear" w:color="auto" w:fill="auto"/>
          </w:tcPr>
          <w:p w14:paraId="65CF1F61" w14:textId="77777777" w:rsidR="009363D7" w:rsidRPr="006E42FC" w:rsidRDefault="009363D7" w:rsidP="0085651C">
            <w:pPr>
              <w:rPr>
                <w:rFonts w:ascii="Arial Narrow" w:hAnsi="Arial Narrow"/>
              </w:rPr>
            </w:pPr>
          </w:p>
        </w:tc>
        <w:tc>
          <w:tcPr>
            <w:tcW w:w="291" w:type="dxa"/>
            <w:shd w:val="clear" w:color="auto" w:fill="auto"/>
          </w:tcPr>
          <w:p w14:paraId="55F3ACE5" w14:textId="77777777" w:rsidR="009363D7" w:rsidRPr="006E42FC" w:rsidRDefault="009363D7" w:rsidP="0085651C">
            <w:pPr>
              <w:rPr>
                <w:rFonts w:ascii="Arial Narrow" w:hAnsi="Arial Narrow"/>
              </w:rPr>
            </w:pPr>
          </w:p>
        </w:tc>
        <w:tc>
          <w:tcPr>
            <w:tcW w:w="290" w:type="dxa"/>
            <w:shd w:val="clear" w:color="auto" w:fill="auto"/>
          </w:tcPr>
          <w:p w14:paraId="003CB32C" w14:textId="77777777" w:rsidR="009363D7" w:rsidRPr="006E42FC" w:rsidRDefault="009363D7" w:rsidP="0085651C">
            <w:pPr>
              <w:rPr>
                <w:rFonts w:ascii="Arial Narrow" w:hAnsi="Arial Narrow"/>
              </w:rPr>
            </w:pPr>
          </w:p>
        </w:tc>
        <w:tc>
          <w:tcPr>
            <w:tcW w:w="291" w:type="dxa"/>
            <w:shd w:val="clear" w:color="auto" w:fill="auto"/>
          </w:tcPr>
          <w:p w14:paraId="33B25AA1" w14:textId="77777777" w:rsidR="009363D7" w:rsidRPr="006E42FC" w:rsidRDefault="009363D7" w:rsidP="0085651C">
            <w:pPr>
              <w:rPr>
                <w:rFonts w:ascii="Arial Narrow" w:hAnsi="Arial Narrow"/>
              </w:rPr>
            </w:pPr>
          </w:p>
        </w:tc>
        <w:tc>
          <w:tcPr>
            <w:tcW w:w="290" w:type="dxa"/>
            <w:shd w:val="clear" w:color="auto" w:fill="1C1A10"/>
          </w:tcPr>
          <w:p w14:paraId="5C4B9C71" w14:textId="77777777" w:rsidR="009363D7" w:rsidRPr="006E42FC" w:rsidRDefault="009363D7" w:rsidP="0085651C">
            <w:pPr>
              <w:rPr>
                <w:rFonts w:ascii="Arial Narrow" w:hAnsi="Arial Narrow"/>
              </w:rPr>
            </w:pPr>
          </w:p>
        </w:tc>
        <w:tc>
          <w:tcPr>
            <w:tcW w:w="291" w:type="dxa"/>
            <w:shd w:val="clear" w:color="auto" w:fill="1C1A10"/>
          </w:tcPr>
          <w:p w14:paraId="5BBD8DFD" w14:textId="77777777" w:rsidR="009363D7" w:rsidRPr="006E42FC" w:rsidRDefault="009363D7" w:rsidP="0085651C">
            <w:pPr>
              <w:rPr>
                <w:rFonts w:ascii="Arial Narrow" w:hAnsi="Arial Narrow"/>
              </w:rPr>
            </w:pPr>
          </w:p>
        </w:tc>
        <w:tc>
          <w:tcPr>
            <w:tcW w:w="290" w:type="dxa"/>
            <w:shd w:val="clear" w:color="auto" w:fill="auto"/>
          </w:tcPr>
          <w:p w14:paraId="11FD152E" w14:textId="77777777" w:rsidR="009363D7" w:rsidRPr="006E42FC" w:rsidRDefault="009363D7" w:rsidP="0085651C">
            <w:pPr>
              <w:rPr>
                <w:rFonts w:ascii="Arial Narrow" w:hAnsi="Arial Narrow"/>
              </w:rPr>
            </w:pPr>
          </w:p>
        </w:tc>
        <w:tc>
          <w:tcPr>
            <w:tcW w:w="291" w:type="dxa"/>
            <w:shd w:val="clear" w:color="auto" w:fill="auto"/>
          </w:tcPr>
          <w:p w14:paraId="35223943" w14:textId="77777777" w:rsidR="009363D7" w:rsidRPr="006E42FC" w:rsidRDefault="009363D7" w:rsidP="0085651C">
            <w:pPr>
              <w:rPr>
                <w:rFonts w:ascii="Arial Narrow" w:hAnsi="Arial Narrow"/>
              </w:rPr>
            </w:pPr>
          </w:p>
        </w:tc>
        <w:tc>
          <w:tcPr>
            <w:tcW w:w="290" w:type="dxa"/>
            <w:shd w:val="clear" w:color="auto" w:fill="auto"/>
          </w:tcPr>
          <w:p w14:paraId="7CFB97FA" w14:textId="77777777" w:rsidR="009363D7" w:rsidRPr="006E42FC" w:rsidRDefault="009363D7" w:rsidP="0085651C">
            <w:pPr>
              <w:rPr>
                <w:rFonts w:ascii="Arial Narrow" w:hAnsi="Arial Narrow"/>
              </w:rPr>
            </w:pPr>
          </w:p>
        </w:tc>
        <w:tc>
          <w:tcPr>
            <w:tcW w:w="291" w:type="dxa"/>
            <w:shd w:val="clear" w:color="auto" w:fill="auto"/>
          </w:tcPr>
          <w:p w14:paraId="5B024D73" w14:textId="77777777" w:rsidR="009363D7" w:rsidRPr="006E42FC" w:rsidRDefault="009363D7" w:rsidP="0085651C">
            <w:pPr>
              <w:rPr>
                <w:rFonts w:ascii="Arial Narrow" w:hAnsi="Arial Narrow"/>
              </w:rPr>
            </w:pPr>
          </w:p>
        </w:tc>
        <w:tc>
          <w:tcPr>
            <w:tcW w:w="290" w:type="dxa"/>
            <w:shd w:val="clear" w:color="auto" w:fill="auto"/>
          </w:tcPr>
          <w:p w14:paraId="026229BF" w14:textId="77777777" w:rsidR="009363D7" w:rsidRPr="006E42FC" w:rsidRDefault="009363D7" w:rsidP="0085651C">
            <w:pPr>
              <w:rPr>
                <w:rFonts w:ascii="Arial Narrow" w:hAnsi="Arial Narrow"/>
              </w:rPr>
            </w:pPr>
          </w:p>
        </w:tc>
        <w:tc>
          <w:tcPr>
            <w:tcW w:w="291" w:type="dxa"/>
            <w:shd w:val="clear" w:color="auto" w:fill="auto"/>
          </w:tcPr>
          <w:p w14:paraId="0AE82642" w14:textId="77777777" w:rsidR="009363D7" w:rsidRPr="006E42FC" w:rsidRDefault="009363D7" w:rsidP="0085651C">
            <w:pPr>
              <w:rPr>
                <w:rFonts w:ascii="Arial Narrow" w:hAnsi="Arial Narrow"/>
              </w:rPr>
            </w:pPr>
          </w:p>
        </w:tc>
        <w:tc>
          <w:tcPr>
            <w:tcW w:w="290" w:type="dxa"/>
            <w:shd w:val="clear" w:color="auto" w:fill="auto"/>
          </w:tcPr>
          <w:p w14:paraId="0710695B" w14:textId="77777777" w:rsidR="009363D7" w:rsidRPr="006E42FC" w:rsidRDefault="009363D7" w:rsidP="0085651C">
            <w:pPr>
              <w:rPr>
                <w:rFonts w:ascii="Arial Narrow" w:hAnsi="Arial Narrow"/>
              </w:rPr>
            </w:pPr>
          </w:p>
        </w:tc>
        <w:tc>
          <w:tcPr>
            <w:tcW w:w="291" w:type="dxa"/>
            <w:shd w:val="clear" w:color="auto" w:fill="auto"/>
          </w:tcPr>
          <w:p w14:paraId="1BA67515" w14:textId="77777777" w:rsidR="009363D7" w:rsidRPr="006E42FC" w:rsidRDefault="009363D7" w:rsidP="0085651C">
            <w:pPr>
              <w:rPr>
                <w:rFonts w:ascii="Arial Narrow" w:hAnsi="Arial Narrow"/>
              </w:rPr>
            </w:pPr>
          </w:p>
        </w:tc>
        <w:tc>
          <w:tcPr>
            <w:tcW w:w="290" w:type="dxa"/>
            <w:shd w:val="clear" w:color="auto" w:fill="auto"/>
          </w:tcPr>
          <w:p w14:paraId="5BE67794" w14:textId="77777777" w:rsidR="009363D7" w:rsidRPr="006E42FC" w:rsidRDefault="009363D7" w:rsidP="0085651C">
            <w:pPr>
              <w:rPr>
                <w:rFonts w:ascii="Arial Narrow" w:hAnsi="Arial Narrow"/>
              </w:rPr>
            </w:pPr>
          </w:p>
        </w:tc>
        <w:tc>
          <w:tcPr>
            <w:tcW w:w="281" w:type="dxa"/>
            <w:shd w:val="clear" w:color="auto" w:fill="auto"/>
          </w:tcPr>
          <w:p w14:paraId="3386509E" w14:textId="77777777" w:rsidR="009363D7" w:rsidRPr="006E42FC" w:rsidRDefault="009363D7" w:rsidP="0085651C">
            <w:pPr>
              <w:rPr>
                <w:rFonts w:ascii="Arial Narrow" w:hAnsi="Arial Narrow"/>
              </w:rPr>
            </w:pPr>
          </w:p>
        </w:tc>
      </w:tr>
      <w:tr w:rsidR="009363D7" w:rsidRPr="006E42FC" w14:paraId="486B467A" w14:textId="77777777" w:rsidTr="0085651C">
        <w:trPr>
          <w:trHeight w:val="432"/>
        </w:trPr>
        <w:tc>
          <w:tcPr>
            <w:tcW w:w="4647" w:type="dxa"/>
            <w:shd w:val="clear" w:color="auto" w:fill="auto"/>
            <w:vAlign w:val="center"/>
          </w:tcPr>
          <w:p w14:paraId="2F7FA121" w14:textId="77777777" w:rsidR="009363D7" w:rsidRPr="006E42FC" w:rsidRDefault="009363D7" w:rsidP="0085651C">
            <w:pPr>
              <w:rPr>
                <w:rFonts w:ascii="Arial Narrow" w:hAnsi="Arial Narrow"/>
              </w:rPr>
            </w:pPr>
            <w:r w:rsidRPr="006E42FC">
              <w:rPr>
                <w:rFonts w:ascii="Arial Narrow" w:hAnsi="Arial Narrow"/>
              </w:rPr>
              <w:t>Montagem do ambiente virtual e testes de transmissão</w:t>
            </w:r>
          </w:p>
        </w:tc>
        <w:tc>
          <w:tcPr>
            <w:tcW w:w="347" w:type="dxa"/>
            <w:shd w:val="clear" w:color="auto" w:fill="auto"/>
          </w:tcPr>
          <w:p w14:paraId="4E55368B" w14:textId="77777777" w:rsidR="009363D7" w:rsidRPr="006E42FC" w:rsidRDefault="009363D7" w:rsidP="0085651C">
            <w:pPr>
              <w:rPr>
                <w:rFonts w:ascii="Arial Narrow" w:hAnsi="Arial Narrow"/>
              </w:rPr>
            </w:pPr>
          </w:p>
        </w:tc>
        <w:tc>
          <w:tcPr>
            <w:tcW w:w="291" w:type="dxa"/>
            <w:shd w:val="clear" w:color="auto" w:fill="auto"/>
          </w:tcPr>
          <w:p w14:paraId="361A5E3E" w14:textId="77777777" w:rsidR="009363D7" w:rsidRPr="006E42FC" w:rsidRDefault="009363D7" w:rsidP="0085651C">
            <w:pPr>
              <w:rPr>
                <w:rFonts w:ascii="Arial Narrow" w:hAnsi="Arial Narrow"/>
              </w:rPr>
            </w:pPr>
          </w:p>
        </w:tc>
        <w:tc>
          <w:tcPr>
            <w:tcW w:w="290" w:type="dxa"/>
            <w:shd w:val="clear" w:color="auto" w:fill="auto"/>
          </w:tcPr>
          <w:p w14:paraId="2C9E5202" w14:textId="77777777" w:rsidR="009363D7" w:rsidRPr="006E42FC" w:rsidRDefault="009363D7" w:rsidP="0085651C">
            <w:pPr>
              <w:rPr>
                <w:rFonts w:ascii="Arial Narrow" w:hAnsi="Arial Narrow"/>
              </w:rPr>
            </w:pPr>
          </w:p>
        </w:tc>
        <w:tc>
          <w:tcPr>
            <w:tcW w:w="291" w:type="dxa"/>
            <w:shd w:val="clear" w:color="auto" w:fill="auto"/>
          </w:tcPr>
          <w:p w14:paraId="50BCD644" w14:textId="77777777" w:rsidR="009363D7" w:rsidRPr="006E42FC" w:rsidRDefault="009363D7" w:rsidP="0085651C">
            <w:pPr>
              <w:rPr>
                <w:rFonts w:ascii="Arial Narrow" w:hAnsi="Arial Narrow"/>
              </w:rPr>
            </w:pPr>
          </w:p>
        </w:tc>
        <w:tc>
          <w:tcPr>
            <w:tcW w:w="290" w:type="dxa"/>
            <w:shd w:val="clear" w:color="auto" w:fill="auto"/>
          </w:tcPr>
          <w:p w14:paraId="7774C9BD" w14:textId="77777777" w:rsidR="009363D7" w:rsidRPr="006E42FC" w:rsidRDefault="009363D7" w:rsidP="0085651C">
            <w:pPr>
              <w:rPr>
                <w:rFonts w:ascii="Arial Narrow" w:hAnsi="Arial Narrow"/>
              </w:rPr>
            </w:pPr>
          </w:p>
        </w:tc>
        <w:tc>
          <w:tcPr>
            <w:tcW w:w="291" w:type="dxa"/>
            <w:shd w:val="clear" w:color="auto" w:fill="auto"/>
          </w:tcPr>
          <w:p w14:paraId="566C4C19" w14:textId="77777777" w:rsidR="009363D7" w:rsidRPr="006E42FC" w:rsidRDefault="009363D7" w:rsidP="0085651C">
            <w:pPr>
              <w:rPr>
                <w:rFonts w:ascii="Arial Narrow" w:hAnsi="Arial Narrow"/>
              </w:rPr>
            </w:pPr>
          </w:p>
        </w:tc>
        <w:tc>
          <w:tcPr>
            <w:tcW w:w="290" w:type="dxa"/>
            <w:shd w:val="clear" w:color="auto" w:fill="auto"/>
          </w:tcPr>
          <w:p w14:paraId="13B03F44" w14:textId="77777777" w:rsidR="009363D7" w:rsidRPr="006E42FC" w:rsidRDefault="009363D7" w:rsidP="0085651C">
            <w:pPr>
              <w:rPr>
                <w:rFonts w:ascii="Arial Narrow" w:hAnsi="Arial Narrow"/>
              </w:rPr>
            </w:pPr>
          </w:p>
        </w:tc>
        <w:tc>
          <w:tcPr>
            <w:tcW w:w="291" w:type="dxa"/>
            <w:shd w:val="clear" w:color="auto" w:fill="1C1A10"/>
          </w:tcPr>
          <w:p w14:paraId="6B77C18F" w14:textId="77777777" w:rsidR="009363D7" w:rsidRPr="006E42FC" w:rsidRDefault="009363D7" w:rsidP="0085651C">
            <w:pPr>
              <w:rPr>
                <w:rFonts w:ascii="Arial Narrow" w:hAnsi="Arial Narrow"/>
              </w:rPr>
            </w:pPr>
          </w:p>
        </w:tc>
        <w:tc>
          <w:tcPr>
            <w:tcW w:w="290" w:type="dxa"/>
            <w:shd w:val="clear" w:color="auto" w:fill="auto"/>
          </w:tcPr>
          <w:p w14:paraId="6C496B14" w14:textId="77777777" w:rsidR="009363D7" w:rsidRPr="006E42FC" w:rsidRDefault="009363D7" w:rsidP="0085651C">
            <w:pPr>
              <w:rPr>
                <w:rFonts w:ascii="Arial Narrow" w:hAnsi="Arial Narrow"/>
              </w:rPr>
            </w:pPr>
          </w:p>
        </w:tc>
        <w:tc>
          <w:tcPr>
            <w:tcW w:w="291" w:type="dxa"/>
            <w:shd w:val="clear" w:color="auto" w:fill="auto"/>
          </w:tcPr>
          <w:p w14:paraId="579DE044" w14:textId="77777777" w:rsidR="009363D7" w:rsidRPr="006E42FC" w:rsidRDefault="009363D7" w:rsidP="0085651C">
            <w:pPr>
              <w:rPr>
                <w:rFonts w:ascii="Arial Narrow" w:hAnsi="Arial Narrow"/>
              </w:rPr>
            </w:pPr>
          </w:p>
        </w:tc>
        <w:tc>
          <w:tcPr>
            <w:tcW w:w="290" w:type="dxa"/>
            <w:shd w:val="clear" w:color="auto" w:fill="auto"/>
          </w:tcPr>
          <w:p w14:paraId="5EB1703C" w14:textId="77777777" w:rsidR="009363D7" w:rsidRPr="006E42FC" w:rsidRDefault="009363D7" w:rsidP="0085651C">
            <w:pPr>
              <w:rPr>
                <w:rFonts w:ascii="Arial Narrow" w:hAnsi="Arial Narrow"/>
              </w:rPr>
            </w:pPr>
          </w:p>
        </w:tc>
        <w:tc>
          <w:tcPr>
            <w:tcW w:w="291" w:type="dxa"/>
            <w:shd w:val="clear" w:color="auto" w:fill="auto"/>
          </w:tcPr>
          <w:p w14:paraId="582B9E57" w14:textId="77777777" w:rsidR="009363D7" w:rsidRPr="006E42FC" w:rsidRDefault="009363D7" w:rsidP="0085651C">
            <w:pPr>
              <w:rPr>
                <w:rFonts w:ascii="Arial Narrow" w:hAnsi="Arial Narrow"/>
              </w:rPr>
            </w:pPr>
          </w:p>
        </w:tc>
        <w:tc>
          <w:tcPr>
            <w:tcW w:w="290" w:type="dxa"/>
            <w:shd w:val="clear" w:color="auto" w:fill="auto"/>
          </w:tcPr>
          <w:p w14:paraId="1C6642B4" w14:textId="77777777" w:rsidR="009363D7" w:rsidRPr="006E42FC" w:rsidRDefault="009363D7" w:rsidP="0085651C">
            <w:pPr>
              <w:rPr>
                <w:rFonts w:ascii="Arial Narrow" w:hAnsi="Arial Narrow"/>
              </w:rPr>
            </w:pPr>
          </w:p>
        </w:tc>
        <w:tc>
          <w:tcPr>
            <w:tcW w:w="291" w:type="dxa"/>
            <w:shd w:val="clear" w:color="auto" w:fill="auto"/>
          </w:tcPr>
          <w:p w14:paraId="1A19B7BA" w14:textId="77777777" w:rsidR="009363D7" w:rsidRPr="006E42FC" w:rsidRDefault="009363D7" w:rsidP="0085651C">
            <w:pPr>
              <w:rPr>
                <w:rFonts w:ascii="Arial Narrow" w:hAnsi="Arial Narrow"/>
              </w:rPr>
            </w:pPr>
          </w:p>
        </w:tc>
        <w:tc>
          <w:tcPr>
            <w:tcW w:w="290" w:type="dxa"/>
            <w:shd w:val="clear" w:color="auto" w:fill="auto"/>
          </w:tcPr>
          <w:p w14:paraId="67AA2738" w14:textId="77777777" w:rsidR="009363D7" w:rsidRPr="006E42FC" w:rsidRDefault="009363D7" w:rsidP="0085651C">
            <w:pPr>
              <w:rPr>
                <w:rFonts w:ascii="Arial Narrow" w:hAnsi="Arial Narrow"/>
              </w:rPr>
            </w:pPr>
          </w:p>
        </w:tc>
        <w:tc>
          <w:tcPr>
            <w:tcW w:w="291" w:type="dxa"/>
            <w:shd w:val="clear" w:color="auto" w:fill="auto"/>
          </w:tcPr>
          <w:p w14:paraId="05AF8895" w14:textId="77777777" w:rsidR="009363D7" w:rsidRPr="006E42FC" w:rsidRDefault="009363D7" w:rsidP="0085651C">
            <w:pPr>
              <w:rPr>
                <w:rFonts w:ascii="Arial Narrow" w:hAnsi="Arial Narrow"/>
              </w:rPr>
            </w:pPr>
          </w:p>
        </w:tc>
        <w:tc>
          <w:tcPr>
            <w:tcW w:w="290" w:type="dxa"/>
            <w:shd w:val="clear" w:color="auto" w:fill="auto"/>
          </w:tcPr>
          <w:p w14:paraId="3A176B8F" w14:textId="77777777" w:rsidR="009363D7" w:rsidRPr="006E42FC" w:rsidRDefault="009363D7" w:rsidP="0085651C">
            <w:pPr>
              <w:rPr>
                <w:rFonts w:ascii="Arial Narrow" w:hAnsi="Arial Narrow"/>
              </w:rPr>
            </w:pPr>
          </w:p>
        </w:tc>
        <w:tc>
          <w:tcPr>
            <w:tcW w:w="281" w:type="dxa"/>
            <w:shd w:val="clear" w:color="auto" w:fill="auto"/>
          </w:tcPr>
          <w:p w14:paraId="2F8625F7" w14:textId="77777777" w:rsidR="009363D7" w:rsidRPr="006E42FC" w:rsidRDefault="009363D7" w:rsidP="0085651C">
            <w:pPr>
              <w:rPr>
                <w:rFonts w:ascii="Arial Narrow" w:hAnsi="Arial Narrow"/>
              </w:rPr>
            </w:pPr>
          </w:p>
        </w:tc>
      </w:tr>
      <w:tr w:rsidR="009363D7" w:rsidRPr="006E42FC" w14:paraId="7E181505" w14:textId="77777777" w:rsidTr="0085651C">
        <w:trPr>
          <w:trHeight w:val="319"/>
        </w:trPr>
        <w:tc>
          <w:tcPr>
            <w:tcW w:w="4647" w:type="dxa"/>
            <w:shd w:val="clear" w:color="auto" w:fill="auto"/>
            <w:vAlign w:val="center"/>
          </w:tcPr>
          <w:p w14:paraId="567B96AD" w14:textId="77777777" w:rsidR="009363D7" w:rsidRPr="006E42FC" w:rsidRDefault="009363D7" w:rsidP="0085651C">
            <w:pPr>
              <w:rPr>
                <w:rFonts w:ascii="Arial Narrow" w:hAnsi="Arial Narrow"/>
              </w:rPr>
            </w:pPr>
            <w:r w:rsidRPr="006E42FC">
              <w:rPr>
                <w:rFonts w:ascii="Arial Narrow" w:hAnsi="Arial Narrow"/>
              </w:rPr>
              <w:t>Oferta do curso</w:t>
            </w:r>
          </w:p>
        </w:tc>
        <w:tc>
          <w:tcPr>
            <w:tcW w:w="347" w:type="dxa"/>
            <w:shd w:val="clear" w:color="auto" w:fill="auto"/>
          </w:tcPr>
          <w:p w14:paraId="5E505B50" w14:textId="77777777" w:rsidR="009363D7" w:rsidRPr="006E42FC" w:rsidRDefault="009363D7" w:rsidP="0085651C">
            <w:pPr>
              <w:rPr>
                <w:rFonts w:ascii="Arial Narrow" w:hAnsi="Arial Narrow"/>
              </w:rPr>
            </w:pPr>
          </w:p>
        </w:tc>
        <w:tc>
          <w:tcPr>
            <w:tcW w:w="291" w:type="dxa"/>
            <w:shd w:val="clear" w:color="auto" w:fill="auto"/>
          </w:tcPr>
          <w:p w14:paraId="4BCBFE8D" w14:textId="77777777" w:rsidR="009363D7" w:rsidRPr="006E42FC" w:rsidRDefault="009363D7" w:rsidP="0085651C">
            <w:pPr>
              <w:rPr>
                <w:rFonts w:ascii="Arial Narrow" w:hAnsi="Arial Narrow"/>
              </w:rPr>
            </w:pPr>
          </w:p>
        </w:tc>
        <w:tc>
          <w:tcPr>
            <w:tcW w:w="290" w:type="dxa"/>
            <w:shd w:val="clear" w:color="auto" w:fill="auto"/>
          </w:tcPr>
          <w:p w14:paraId="6BF1560A" w14:textId="77777777" w:rsidR="009363D7" w:rsidRPr="006E42FC" w:rsidRDefault="009363D7" w:rsidP="0085651C">
            <w:pPr>
              <w:rPr>
                <w:rFonts w:ascii="Arial Narrow" w:hAnsi="Arial Narrow"/>
              </w:rPr>
            </w:pPr>
          </w:p>
        </w:tc>
        <w:tc>
          <w:tcPr>
            <w:tcW w:w="291" w:type="dxa"/>
            <w:shd w:val="clear" w:color="auto" w:fill="auto"/>
          </w:tcPr>
          <w:p w14:paraId="247EB046" w14:textId="77777777" w:rsidR="009363D7" w:rsidRPr="006E42FC" w:rsidRDefault="009363D7" w:rsidP="0085651C">
            <w:pPr>
              <w:rPr>
                <w:rFonts w:ascii="Arial Narrow" w:hAnsi="Arial Narrow"/>
              </w:rPr>
            </w:pPr>
          </w:p>
        </w:tc>
        <w:tc>
          <w:tcPr>
            <w:tcW w:w="290" w:type="dxa"/>
            <w:shd w:val="clear" w:color="auto" w:fill="auto"/>
          </w:tcPr>
          <w:p w14:paraId="2B3D43D3" w14:textId="77777777" w:rsidR="009363D7" w:rsidRPr="006E42FC" w:rsidRDefault="009363D7" w:rsidP="0085651C">
            <w:pPr>
              <w:rPr>
                <w:rFonts w:ascii="Arial Narrow" w:hAnsi="Arial Narrow"/>
              </w:rPr>
            </w:pPr>
          </w:p>
        </w:tc>
        <w:tc>
          <w:tcPr>
            <w:tcW w:w="291" w:type="dxa"/>
            <w:shd w:val="clear" w:color="auto" w:fill="auto"/>
          </w:tcPr>
          <w:p w14:paraId="685FB9AF" w14:textId="77777777" w:rsidR="009363D7" w:rsidRPr="006E42FC" w:rsidRDefault="009363D7" w:rsidP="0085651C">
            <w:pPr>
              <w:rPr>
                <w:rFonts w:ascii="Arial Narrow" w:hAnsi="Arial Narrow"/>
              </w:rPr>
            </w:pPr>
          </w:p>
        </w:tc>
        <w:tc>
          <w:tcPr>
            <w:tcW w:w="290" w:type="dxa"/>
            <w:shd w:val="clear" w:color="auto" w:fill="auto"/>
          </w:tcPr>
          <w:p w14:paraId="3B636C14" w14:textId="77777777" w:rsidR="009363D7" w:rsidRPr="006E42FC" w:rsidRDefault="009363D7" w:rsidP="0085651C">
            <w:pPr>
              <w:rPr>
                <w:rFonts w:ascii="Arial Narrow" w:hAnsi="Arial Narrow"/>
              </w:rPr>
            </w:pPr>
          </w:p>
        </w:tc>
        <w:tc>
          <w:tcPr>
            <w:tcW w:w="291" w:type="dxa"/>
            <w:shd w:val="clear" w:color="auto" w:fill="auto"/>
          </w:tcPr>
          <w:p w14:paraId="70361E9E" w14:textId="77777777" w:rsidR="009363D7" w:rsidRPr="006E42FC" w:rsidRDefault="009363D7" w:rsidP="0085651C">
            <w:pPr>
              <w:rPr>
                <w:rFonts w:ascii="Arial Narrow" w:hAnsi="Arial Narrow"/>
              </w:rPr>
            </w:pPr>
          </w:p>
        </w:tc>
        <w:tc>
          <w:tcPr>
            <w:tcW w:w="290" w:type="dxa"/>
            <w:shd w:val="clear" w:color="auto" w:fill="1C1A10"/>
          </w:tcPr>
          <w:p w14:paraId="67418E0E" w14:textId="77777777" w:rsidR="009363D7" w:rsidRPr="006E42FC" w:rsidRDefault="009363D7" w:rsidP="0085651C">
            <w:pPr>
              <w:rPr>
                <w:rFonts w:ascii="Arial Narrow" w:hAnsi="Arial Narrow"/>
              </w:rPr>
            </w:pPr>
          </w:p>
        </w:tc>
        <w:tc>
          <w:tcPr>
            <w:tcW w:w="291" w:type="dxa"/>
            <w:shd w:val="clear" w:color="auto" w:fill="1C1A10"/>
          </w:tcPr>
          <w:p w14:paraId="58F39643" w14:textId="77777777" w:rsidR="009363D7" w:rsidRPr="006E42FC" w:rsidRDefault="009363D7" w:rsidP="0085651C">
            <w:pPr>
              <w:rPr>
                <w:rFonts w:ascii="Arial Narrow" w:hAnsi="Arial Narrow"/>
              </w:rPr>
            </w:pPr>
          </w:p>
        </w:tc>
        <w:tc>
          <w:tcPr>
            <w:tcW w:w="290" w:type="dxa"/>
            <w:shd w:val="clear" w:color="auto" w:fill="1C1A10"/>
          </w:tcPr>
          <w:p w14:paraId="13D866C1" w14:textId="77777777" w:rsidR="009363D7" w:rsidRPr="006E42FC" w:rsidRDefault="009363D7" w:rsidP="0085651C">
            <w:pPr>
              <w:rPr>
                <w:rFonts w:ascii="Arial Narrow" w:hAnsi="Arial Narrow"/>
              </w:rPr>
            </w:pPr>
          </w:p>
        </w:tc>
        <w:tc>
          <w:tcPr>
            <w:tcW w:w="291" w:type="dxa"/>
            <w:shd w:val="clear" w:color="auto" w:fill="1C1A10"/>
          </w:tcPr>
          <w:p w14:paraId="6FEAA87E" w14:textId="77777777" w:rsidR="009363D7" w:rsidRPr="006E42FC" w:rsidRDefault="009363D7" w:rsidP="0085651C">
            <w:pPr>
              <w:rPr>
                <w:rFonts w:ascii="Arial Narrow" w:hAnsi="Arial Narrow"/>
              </w:rPr>
            </w:pPr>
          </w:p>
        </w:tc>
        <w:tc>
          <w:tcPr>
            <w:tcW w:w="290" w:type="dxa"/>
            <w:shd w:val="clear" w:color="auto" w:fill="1C1A10"/>
          </w:tcPr>
          <w:p w14:paraId="184ED453" w14:textId="77777777" w:rsidR="009363D7" w:rsidRPr="006E42FC" w:rsidRDefault="009363D7" w:rsidP="0085651C">
            <w:pPr>
              <w:rPr>
                <w:rFonts w:ascii="Arial Narrow" w:hAnsi="Arial Narrow"/>
              </w:rPr>
            </w:pPr>
          </w:p>
        </w:tc>
        <w:tc>
          <w:tcPr>
            <w:tcW w:w="291" w:type="dxa"/>
            <w:shd w:val="clear" w:color="auto" w:fill="auto"/>
          </w:tcPr>
          <w:p w14:paraId="233432DF" w14:textId="77777777" w:rsidR="009363D7" w:rsidRPr="006E42FC" w:rsidRDefault="009363D7" w:rsidP="0085651C">
            <w:pPr>
              <w:rPr>
                <w:rFonts w:ascii="Arial Narrow" w:hAnsi="Arial Narrow"/>
              </w:rPr>
            </w:pPr>
          </w:p>
        </w:tc>
        <w:tc>
          <w:tcPr>
            <w:tcW w:w="290" w:type="dxa"/>
            <w:shd w:val="clear" w:color="auto" w:fill="auto"/>
          </w:tcPr>
          <w:p w14:paraId="249049C3" w14:textId="77777777" w:rsidR="009363D7" w:rsidRPr="006E42FC" w:rsidRDefault="009363D7" w:rsidP="0085651C">
            <w:pPr>
              <w:rPr>
                <w:rFonts w:ascii="Arial Narrow" w:hAnsi="Arial Narrow"/>
              </w:rPr>
            </w:pPr>
          </w:p>
        </w:tc>
        <w:tc>
          <w:tcPr>
            <w:tcW w:w="291" w:type="dxa"/>
            <w:shd w:val="clear" w:color="auto" w:fill="auto"/>
          </w:tcPr>
          <w:p w14:paraId="4E6A92E2" w14:textId="77777777" w:rsidR="009363D7" w:rsidRPr="006E42FC" w:rsidRDefault="009363D7" w:rsidP="0085651C">
            <w:pPr>
              <w:rPr>
                <w:rFonts w:ascii="Arial Narrow" w:hAnsi="Arial Narrow"/>
              </w:rPr>
            </w:pPr>
          </w:p>
        </w:tc>
        <w:tc>
          <w:tcPr>
            <w:tcW w:w="290" w:type="dxa"/>
            <w:shd w:val="clear" w:color="auto" w:fill="auto"/>
          </w:tcPr>
          <w:p w14:paraId="6991C828" w14:textId="77777777" w:rsidR="009363D7" w:rsidRPr="006E42FC" w:rsidRDefault="009363D7" w:rsidP="0085651C">
            <w:pPr>
              <w:rPr>
                <w:rFonts w:ascii="Arial Narrow" w:hAnsi="Arial Narrow"/>
              </w:rPr>
            </w:pPr>
          </w:p>
        </w:tc>
        <w:tc>
          <w:tcPr>
            <w:tcW w:w="281" w:type="dxa"/>
            <w:shd w:val="clear" w:color="auto" w:fill="auto"/>
          </w:tcPr>
          <w:p w14:paraId="18B8A17E" w14:textId="77777777" w:rsidR="009363D7" w:rsidRPr="006E42FC" w:rsidRDefault="009363D7" w:rsidP="0085651C">
            <w:pPr>
              <w:rPr>
                <w:rFonts w:ascii="Arial Narrow" w:hAnsi="Arial Narrow"/>
              </w:rPr>
            </w:pPr>
          </w:p>
        </w:tc>
      </w:tr>
      <w:tr w:rsidR="009363D7" w:rsidRPr="006E42FC" w14:paraId="5F18A4D4" w14:textId="77777777" w:rsidTr="0085651C">
        <w:trPr>
          <w:trHeight w:val="319"/>
        </w:trPr>
        <w:tc>
          <w:tcPr>
            <w:tcW w:w="4647" w:type="dxa"/>
            <w:shd w:val="clear" w:color="auto" w:fill="auto"/>
            <w:vAlign w:val="center"/>
          </w:tcPr>
          <w:p w14:paraId="7CEB4E22" w14:textId="77777777" w:rsidR="009363D7" w:rsidRPr="006E42FC" w:rsidRDefault="009363D7" w:rsidP="0085651C">
            <w:pPr>
              <w:rPr>
                <w:rFonts w:ascii="Arial Narrow" w:hAnsi="Arial Narrow"/>
              </w:rPr>
            </w:pPr>
            <w:r w:rsidRPr="006E42FC">
              <w:rPr>
                <w:rFonts w:ascii="Arial Narrow" w:hAnsi="Arial Narrow"/>
              </w:rPr>
              <w:t>Finalização do curso</w:t>
            </w:r>
          </w:p>
        </w:tc>
        <w:tc>
          <w:tcPr>
            <w:tcW w:w="347" w:type="dxa"/>
            <w:shd w:val="clear" w:color="auto" w:fill="auto"/>
          </w:tcPr>
          <w:p w14:paraId="6A216F27" w14:textId="77777777" w:rsidR="009363D7" w:rsidRPr="006E42FC" w:rsidRDefault="009363D7" w:rsidP="0085651C">
            <w:pPr>
              <w:rPr>
                <w:rFonts w:ascii="Arial Narrow" w:hAnsi="Arial Narrow"/>
              </w:rPr>
            </w:pPr>
          </w:p>
        </w:tc>
        <w:tc>
          <w:tcPr>
            <w:tcW w:w="291" w:type="dxa"/>
            <w:shd w:val="clear" w:color="auto" w:fill="auto"/>
          </w:tcPr>
          <w:p w14:paraId="1FB20E4D" w14:textId="77777777" w:rsidR="009363D7" w:rsidRPr="006E42FC" w:rsidRDefault="009363D7" w:rsidP="0085651C">
            <w:pPr>
              <w:rPr>
                <w:rFonts w:ascii="Arial Narrow" w:hAnsi="Arial Narrow"/>
              </w:rPr>
            </w:pPr>
          </w:p>
        </w:tc>
        <w:tc>
          <w:tcPr>
            <w:tcW w:w="290" w:type="dxa"/>
            <w:shd w:val="clear" w:color="auto" w:fill="auto"/>
          </w:tcPr>
          <w:p w14:paraId="0CDB5F5E" w14:textId="77777777" w:rsidR="009363D7" w:rsidRPr="006E42FC" w:rsidRDefault="009363D7" w:rsidP="0085651C">
            <w:pPr>
              <w:rPr>
                <w:rFonts w:ascii="Arial Narrow" w:hAnsi="Arial Narrow"/>
              </w:rPr>
            </w:pPr>
          </w:p>
        </w:tc>
        <w:tc>
          <w:tcPr>
            <w:tcW w:w="291" w:type="dxa"/>
            <w:shd w:val="clear" w:color="auto" w:fill="auto"/>
          </w:tcPr>
          <w:p w14:paraId="56E63FE3" w14:textId="77777777" w:rsidR="009363D7" w:rsidRPr="006E42FC" w:rsidRDefault="009363D7" w:rsidP="0085651C">
            <w:pPr>
              <w:rPr>
                <w:rFonts w:ascii="Arial Narrow" w:hAnsi="Arial Narrow"/>
              </w:rPr>
            </w:pPr>
          </w:p>
        </w:tc>
        <w:tc>
          <w:tcPr>
            <w:tcW w:w="290" w:type="dxa"/>
            <w:shd w:val="clear" w:color="auto" w:fill="auto"/>
          </w:tcPr>
          <w:p w14:paraId="5A2DBDC8" w14:textId="77777777" w:rsidR="009363D7" w:rsidRPr="006E42FC" w:rsidRDefault="009363D7" w:rsidP="0085651C">
            <w:pPr>
              <w:rPr>
                <w:rFonts w:ascii="Arial Narrow" w:hAnsi="Arial Narrow"/>
              </w:rPr>
            </w:pPr>
          </w:p>
        </w:tc>
        <w:tc>
          <w:tcPr>
            <w:tcW w:w="291" w:type="dxa"/>
            <w:shd w:val="clear" w:color="auto" w:fill="auto"/>
          </w:tcPr>
          <w:p w14:paraId="27D68517" w14:textId="77777777" w:rsidR="009363D7" w:rsidRPr="006E42FC" w:rsidRDefault="009363D7" w:rsidP="0085651C">
            <w:pPr>
              <w:rPr>
                <w:rFonts w:ascii="Arial Narrow" w:hAnsi="Arial Narrow"/>
              </w:rPr>
            </w:pPr>
          </w:p>
        </w:tc>
        <w:tc>
          <w:tcPr>
            <w:tcW w:w="290" w:type="dxa"/>
            <w:shd w:val="clear" w:color="auto" w:fill="auto"/>
          </w:tcPr>
          <w:p w14:paraId="6BBC7841" w14:textId="77777777" w:rsidR="009363D7" w:rsidRPr="006E42FC" w:rsidRDefault="009363D7" w:rsidP="0085651C">
            <w:pPr>
              <w:rPr>
                <w:rFonts w:ascii="Arial Narrow" w:hAnsi="Arial Narrow"/>
              </w:rPr>
            </w:pPr>
          </w:p>
        </w:tc>
        <w:tc>
          <w:tcPr>
            <w:tcW w:w="291" w:type="dxa"/>
            <w:shd w:val="clear" w:color="auto" w:fill="auto"/>
          </w:tcPr>
          <w:p w14:paraId="385E3898" w14:textId="77777777" w:rsidR="009363D7" w:rsidRPr="006E42FC" w:rsidRDefault="009363D7" w:rsidP="0085651C">
            <w:pPr>
              <w:rPr>
                <w:rFonts w:ascii="Arial Narrow" w:hAnsi="Arial Narrow"/>
              </w:rPr>
            </w:pPr>
          </w:p>
        </w:tc>
        <w:tc>
          <w:tcPr>
            <w:tcW w:w="290" w:type="dxa"/>
            <w:shd w:val="clear" w:color="auto" w:fill="auto"/>
          </w:tcPr>
          <w:p w14:paraId="11ADF71D" w14:textId="77777777" w:rsidR="009363D7" w:rsidRPr="006E42FC" w:rsidRDefault="009363D7" w:rsidP="0085651C">
            <w:pPr>
              <w:rPr>
                <w:rFonts w:ascii="Arial Narrow" w:hAnsi="Arial Narrow"/>
              </w:rPr>
            </w:pPr>
          </w:p>
        </w:tc>
        <w:tc>
          <w:tcPr>
            <w:tcW w:w="291" w:type="dxa"/>
            <w:shd w:val="clear" w:color="auto" w:fill="auto"/>
          </w:tcPr>
          <w:p w14:paraId="59EDC97B" w14:textId="77777777" w:rsidR="009363D7" w:rsidRPr="006E42FC" w:rsidRDefault="009363D7" w:rsidP="0085651C">
            <w:pPr>
              <w:rPr>
                <w:rFonts w:ascii="Arial Narrow" w:hAnsi="Arial Narrow"/>
              </w:rPr>
            </w:pPr>
          </w:p>
        </w:tc>
        <w:tc>
          <w:tcPr>
            <w:tcW w:w="290" w:type="dxa"/>
            <w:shd w:val="clear" w:color="auto" w:fill="auto"/>
          </w:tcPr>
          <w:p w14:paraId="12576B7F" w14:textId="77777777" w:rsidR="009363D7" w:rsidRPr="006E42FC" w:rsidRDefault="009363D7" w:rsidP="0085651C">
            <w:pPr>
              <w:rPr>
                <w:rFonts w:ascii="Arial Narrow" w:hAnsi="Arial Narrow"/>
              </w:rPr>
            </w:pPr>
          </w:p>
        </w:tc>
        <w:tc>
          <w:tcPr>
            <w:tcW w:w="291" w:type="dxa"/>
            <w:shd w:val="clear" w:color="auto" w:fill="auto"/>
          </w:tcPr>
          <w:p w14:paraId="3EC3AB9F" w14:textId="77777777" w:rsidR="009363D7" w:rsidRPr="006E42FC" w:rsidRDefault="009363D7" w:rsidP="0085651C">
            <w:pPr>
              <w:rPr>
                <w:rFonts w:ascii="Arial Narrow" w:hAnsi="Arial Narrow"/>
              </w:rPr>
            </w:pPr>
          </w:p>
        </w:tc>
        <w:tc>
          <w:tcPr>
            <w:tcW w:w="290" w:type="dxa"/>
            <w:shd w:val="clear" w:color="auto" w:fill="auto"/>
          </w:tcPr>
          <w:p w14:paraId="739BCD59" w14:textId="77777777" w:rsidR="009363D7" w:rsidRPr="006E42FC" w:rsidRDefault="009363D7" w:rsidP="0085651C">
            <w:pPr>
              <w:rPr>
                <w:rFonts w:ascii="Arial Narrow" w:hAnsi="Arial Narrow"/>
              </w:rPr>
            </w:pPr>
          </w:p>
        </w:tc>
        <w:tc>
          <w:tcPr>
            <w:tcW w:w="291" w:type="dxa"/>
            <w:shd w:val="clear" w:color="auto" w:fill="1C1A10"/>
          </w:tcPr>
          <w:p w14:paraId="3B21C053" w14:textId="77777777" w:rsidR="009363D7" w:rsidRPr="006E42FC" w:rsidRDefault="009363D7" w:rsidP="0085651C">
            <w:pPr>
              <w:rPr>
                <w:rFonts w:ascii="Arial Narrow" w:hAnsi="Arial Narrow"/>
              </w:rPr>
            </w:pPr>
          </w:p>
        </w:tc>
        <w:tc>
          <w:tcPr>
            <w:tcW w:w="290" w:type="dxa"/>
            <w:shd w:val="clear" w:color="auto" w:fill="1C1A10"/>
          </w:tcPr>
          <w:p w14:paraId="18DC06B2" w14:textId="77777777" w:rsidR="009363D7" w:rsidRPr="006E42FC" w:rsidRDefault="009363D7" w:rsidP="0085651C">
            <w:pPr>
              <w:rPr>
                <w:rFonts w:ascii="Arial Narrow" w:hAnsi="Arial Narrow"/>
              </w:rPr>
            </w:pPr>
          </w:p>
        </w:tc>
        <w:tc>
          <w:tcPr>
            <w:tcW w:w="291" w:type="dxa"/>
            <w:shd w:val="clear" w:color="auto" w:fill="1C1A10"/>
          </w:tcPr>
          <w:p w14:paraId="4BF9ACA3" w14:textId="77777777" w:rsidR="009363D7" w:rsidRPr="006E42FC" w:rsidRDefault="009363D7" w:rsidP="0085651C">
            <w:pPr>
              <w:rPr>
                <w:rFonts w:ascii="Arial Narrow" w:hAnsi="Arial Narrow"/>
              </w:rPr>
            </w:pPr>
          </w:p>
        </w:tc>
        <w:tc>
          <w:tcPr>
            <w:tcW w:w="290" w:type="dxa"/>
            <w:shd w:val="clear" w:color="auto" w:fill="auto"/>
          </w:tcPr>
          <w:p w14:paraId="4460B81D" w14:textId="77777777" w:rsidR="009363D7" w:rsidRPr="006E42FC" w:rsidRDefault="009363D7" w:rsidP="0085651C">
            <w:pPr>
              <w:rPr>
                <w:rFonts w:ascii="Arial Narrow" w:hAnsi="Arial Narrow"/>
              </w:rPr>
            </w:pPr>
          </w:p>
        </w:tc>
        <w:tc>
          <w:tcPr>
            <w:tcW w:w="281" w:type="dxa"/>
            <w:shd w:val="clear" w:color="auto" w:fill="auto"/>
          </w:tcPr>
          <w:p w14:paraId="4D8414A4" w14:textId="77777777" w:rsidR="009363D7" w:rsidRPr="006E42FC" w:rsidRDefault="009363D7" w:rsidP="0085651C">
            <w:pPr>
              <w:rPr>
                <w:rFonts w:ascii="Arial Narrow" w:hAnsi="Arial Narrow"/>
              </w:rPr>
            </w:pPr>
          </w:p>
        </w:tc>
      </w:tr>
      <w:tr w:rsidR="009363D7" w:rsidRPr="006E42FC" w14:paraId="500EE06D" w14:textId="77777777" w:rsidTr="0085651C">
        <w:trPr>
          <w:trHeight w:val="319"/>
        </w:trPr>
        <w:tc>
          <w:tcPr>
            <w:tcW w:w="4647" w:type="dxa"/>
            <w:shd w:val="clear" w:color="auto" w:fill="auto"/>
            <w:vAlign w:val="center"/>
          </w:tcPr>
          <w:p w14:paraId="4F783D45" w14:textId="77777777" w:rsidR="009363D7" w:rsidRPr="006E42FC" w:rsidRDefault="009363D7" w:rsidP="0085651C">
            <w:pPr>
              <w:rPr>
                <w:rFonts w:ascii="Arial Narrow" w:hAnsi="Arial Narrow"/>
              </w:rPr>
            </w:pPr>
            <w:r w:rsidRPr="006E42FC">
              <w:rPr>
                <w:rFonts w:ascii="Arial Narrow" w:hAnsi="Arial Narrow"/>
              </w:rPr>
              <w:t>Conclusão das aulas e atividades</w:t>
            </w:r>
          </w:p>
        </w:tc>
        <w:tc>
          <w:tcPr>
            <w:tcW w:w="347" w:type="dxa"/>
            <w:shd w:val="clear" w:color="auto" w:fill="auto"/>
          </w:tcPr>
          <w:p w14:paraId="52D35B41" w14:textId="77777777" w:rsidR="009363D7" w:rsidRPr="006E42FC" w:rsidRDefault="009363D7" w:rsidP="0085651C">
            <w:pPr>
              <w:rPr>
                <w:rFonts w:ascii="Arial Narrow" w:hAnsi="Arial Narrow"/>
              </w:rPr>
            </w:pPr>
          </w:p>
        </w:tc>
        <w:tc>
          <w:tcPr>
            <w:tcW w:w="291" w:type="dxa"/>
            <w:shd w:val="clear" w:color="auto" w:fill="auto"/>
          </w:tcPr>
          <w:p w14:paraId="1160A8A1" w14:textId="77777777" w:rsidR="009363D7" w:rsidRPr="006E42FC" w:rsidRDefault="009363D7" w:rsidP="0085651C">
            <w:pPr>
              <w:rPr>
                <w:rFonts w:ascii="Arial Narrow" w:hAnsi="Arial Narrow"/>
              </w:rPr>
            </w:pPr>
          </w:p>
        </w:tc>
        <w:tc>
          <w:tcPr>
            <w:tcW w:w="290" w:type="dxa"/>
            <w:shd w:val="clear" w:color="auto" w:fill="auto"/>
          </w:tcPr>
          <w:p w14:paraId="4431DE10" w14:textId="77777777" w:rsidR="009363D7" w:rsidRPr="006E42FC" w:rsidRDefault="009363D7" w:rsidP="0085651C">
            <w:pPr>
              <w:rPr>
                <w:rFonts w:ascii="Arial Narrow" w:hAnsi="Arial Narrow"/>
              </w:rPr>
            </w:pPr>
          </w:p>
        </w:tc>
        <w:tc>
          <w:tcPr>
            <w:tcW w:w="291" w:type="dxa"/>
            <w:shd w:val="clear" w:color="auto" w:fill="auto"/>
          </w:tcPr>
          <w:p w14:paraId="4820E0C8" w14:textId="77777777" w:rsidR="009363D7" w:rsidRPr="006E42FC" w:rsidRDefault="009363D7" w:rsidP="0085651C">
            <w:pPr>
              <w:rPr>
                <w:rFonts w:ascii="Arial Narrow" w:hAnsi="Arial Narrow"/>
              </w:rPr>
            </w:pPr>
          </w:p>
        </w:tc>
        <w:tc>
          <w:tcPr>
            <w:tcW w:w="290" w:type="dxa"/>
            <w:shd w:val="clear" w:color="auto" w:fill="auto"/>
          </w:tcPr>
          <w:p w14:paraId="305C31BF" w14:textId="77777777" w:rsidR="009363D7" w:rsidRPr="006E42FC" w:rsidRDefault="009363D7" w:rsidP="0085651C">
            <w:pPr>
              <w:rPr>
                <w:rFonts w:ascii="Arial Narrow" w:hAnsi="Arial Narrow"/>
              </w:rPr>
            </w:pPr>
          </w:p>
        </w:tc>
        <w:tc>
          <w:tcPr>
            <w:tcW w:w="291" w:type="dxa"/>
            <w:shd w:val="clear" w:color="auto" w:fill="auto"/>
          </w:tcPr>
          <w:p w14:paraId="5BED451A" w14:textId="77777777" w:rsidR="009363D7" w:rsidRPr="006E42FC" w:rsidRDefault="009363D7" w:rsidP="0085651C">
            <w:pPr>
              <w:rPr>
                <w:rFonts w:ascii="Arial Narrow" w:hAnsi="Arial Narrow"/>
              </w:rPr>
            </w:pPr>
          </w:p>
        </w:tc>
        <w:tc>
          <w:tcPr>
            <w:tcW w:w="290" w:type="dxa"/>
            <w:shd w:val="clear" w:color="auto" w:fill="auto"/>
          </w:tcPr>
          <w:p w14:paraId="3880D2AF" w14:textId="77777777" w:rsidR="009363D7" w:rsidRPr="006E42FC" w:rsidRDefault="009363D7" w:rsidP="0085651C">
            <w:pPr>
              <w:rPr>
                <w:rFonts w:ascii="Arial Narrow" w:hAnsi="Arial Narrow"/>
              </w:rPr>
            </w:pPr>
          </w:p>
        </w:tc>
        <w:tc>
          <w:tcPr>
            <w:tcW w:w="291" w:type="dxa"/>
            <w:shd w:val="clear" w:color="auto" w:fill="auto"/>
          </w:tcPr>
          <w:p w14:paraId="411F4E0E" w14:textId="77777777" w:rsidR="009363D7" w:rsidRPr="006E42FC" w:rsidRDefault="009363D7" w:rsidP="0085651C">
            <w:pPr>
              <w:rPr>
                <w:rFonts w:ascii="Arial Narrow" w:hAnsi="Arial Narrow"/>
              </w:rPr>
            </w:pPr>
          </w:p>
        </w:tc>
        <w:tc>
          <w:tcPr>
            <w:tcW w:w="290" w:type="dxa"/>
            <w:shd w:val="clear" w:color="auto" w:fill="auto"/>
          </w:tcPr>
          <w:p w14:paraId="690237B0" w14:textId="77777777" w:rsidR="009363D7" w:rsidRPr="006E42FC" w:rsidRDefault="009363D7" w:rsidP="0085651C">
            <w:pPr>
              <w:rPr>
                <w:rFonts w:ascii="Arial Narrow" w:hAnsi="Arial Narrow"/>
              </w:rPr>
            </w:pPr>
          </w:p>
        </w:tc>
        <w:tc>
          <w:tcPr>
            <w:tcW w:w="291" w:type="dxa"/>
            <w:shd w:val="clear" w:color="auto" w:fill="auto"/>
          </w:tcPr>
          <w:p w14:paraId="151F5B84" w14:textId="77777777" w:rsidR="009363D7" w:rsidRPr="006E42FC" w:rsidRDefault="009363D7" w:rsidP="0085651C">
            <w:pPr>
              <w:rPr>
                <w:rFonts w:ascii="Arial Narrow" w:hAnsi="Arial Narrow"/>
              </w:rPr>
            </w:pPr>
          </w:p>
        </w:tc>
        <w:tc>
          <w:tcPr>
            <w:tcW w:w="290" w:type="dxa"/>
            <w:shd w:val="clear" w:color="auto" w:fill="auto"/>
          </w:tcPr>
          <w:p w14:paraId="6F06A51A" w14:textId="77777777" w:rsidR="009363D7" w:rsidRPr="006E42FC" w:rsidRDefault="009363D7" w:rsidP="0085651C">
            <w:pPr>
              <w:rPr>
                <w:rFonts w:ascii="Arial Narrow" w:hAnsi="Arial Narrow"/>
              </w:rPr>
            </w:pPr>
          </w:p>
        </w:tc>
        <w:tc>
          <w:tcPr>
            <w:tcW w:w="291" w:type="dxa"/>
            <w:shd w:val="clear" w:color="auto" w:fill="auto"/>
          </w:tcPr>
          <w:p w14:paraId="6CF8C197" w14:textId="77777777" w:rsidR="009363D7" w:rsidRPr="006E42FC" w:rsidRDefault="009363D7" w:rsidP="0085651C">
            <w:pPr>
              <w:rPr>
                <w:rFonts w:ascii="Arial Narrow" w:hAnsi="Arial Narrow"/>
              </w:rPr>
            </w:pPr>
          </w:p>
        </w:tc>
        <w:tc>
          <w:tcPr>
            <w:tcW w:w="290" w:type="dxa"/>
            <w:shd w:val="clear" w:color="auto" w:fill="auto"/>
          </w:tcPr>
          <w:p w14:paraId="1E27B452" w14:textId="77777777" w:rsidR="009363D7" w:rsidRPr="006E42FC" w:rsidRDefault="009363D7" w:rsidP="0085651C">
            <w:pPr>
              <w:rPr>
                <w:rFonts w:ascii="Arial Narrow" w:hAnsi="Arial Narrow"/>
              </w:rPr>
            </w:pPr>
          </w:p>
        </w:tc>
        <w:tc>
          <w:tcPr>
            <w:tcW w:w="291" w:type="dxa"/>
            <w:shd w:val="clear" w:color="auto" w:fill="1C1A10"/>
          </w:tcPr>
          <w:p w14:paraId="743D6801" w14:textId="77777777" w:rsidR="009363D7" w:rsidRPr="006E42FC" w:rsidRDefault="009363D7" w:rsidP="0085651C">
            <w:pPr>
              <w:rPr>
                <w:rFonts w:ascii="Arial Narrow" w:hAnsi="Arial Narrow"/>
              </w:rPr>
            </w:pPr>
          </w:p>
        </w:tc>
        <w:tc>
          <w:tcPr>
            <w:tcW w:w="290" w:type="dxa"/>
            <w:shd w:val="clear" w:color="auto" w:fill="1C1A10"/>
          </w:tcPr>
          <w:p w14:paraId="72CBF3BC" w14:textId="77777777" w:rsidR="009363D7" w:rsidRPr="006E42FC" w:rsidRDefault="009363D7" w:rsidP="0085651C">
            <w:pPr>
              <w:rPr>
                <w:rFonts w:ascii="Arial Narrow" w:hAnsi="Arial Narrow"/>
              </w:rPr>
            </w:pPr>
          </w:p>
        </w:tc>
        <w:tc>
          <w:tcPr>
            <w:tcW w:w="291" w:type="dxa"/>
            <w:shd w:val="clear" w:color="auto" w:fill="1C1A10"/>
          </w:tcPr>
          <w:p w14:paraId="1552596D" w14:textId="77777777" w:rsidR="009363D7" w:rsidRPr="006E42FC" w:rsidRDefault="009363D7" w:rsidP="0085651C">
            <w:pPr>
              <w:rPr>
                <w:rFonts w:ascii="Arial Narrow" w:hAnsi="Arial Narrow"/>
              </w:rPr>
            </w:pPr>
          </w:p>
        </w:tc>
        <w:tc>
          <w:tcPr>
            <w:tcW w:w="290" w:type="dxa"/>
            <w:shd w:val="clear" w:color="auto" w:fill="auto"/>
          </w:tcPr>
          <w:p w14:paraId="133D7441" w14:textId="77777777" w:rsidR="009363D7" w:rsidRPr="006E42FC" w:rsidRDefault="009363D7" w:rsidP="0085651C">
            <w:pPr>
              <w:rPr>
                <w:rFonts w:ascii="Arial Narrow" w:hAnsi="Arial Narrow"/>
              </w:rPr>
            </w:pPr>
          </w:p>
        </w:tc>
        <w:tc>
          <w:tcPr>
            <w:tcW w:w="281" w:type="dxa"/>
            <w:shd w:val="clear" w:color="auto" w:fill="auto"/>
          </w:tcPr>
          <w:p w14:paraId="37A1AA4B" w14:textId="77777777" w:rsidR="009363D7" w:rsidRPr="006E42FC" w:rsidRDefault="009363D7" w:rsidP="0085651C">
            <w:pPr>
              <w:rPr>
                <w:rFonts w:ascii="Arial Narrow" w:hAnsi="Arial Narrow"/>
              </w:rPr>
            </w:pPr>
          </w:p>
        </w:tc>
      </w:tr>
      <w:tr w:rsidR="009363D7" w:rsidRPr="006E42FC" w14:paraId="7B168E08" w14:textId="77777777" w:rsidTr="0085651C">
        <w:trPr>
          <w:trHeight w:val="304"/>
        </w:trPr>
        <w:tc>
          <w:tcPr>
            <w:tcW w:w="4647" w:type="dxa"/>
            <w:shd w:val="clear" w:color="auto" w:fill="auto"/>
            <w:vAlign w:val="center"/>
          </w:tcPr>
          <w:p w14:paraId="65C4A5FD" w14:textId="77777777" w:rsidR="009363D7" w:rsidRPr="006E42FC" w:rsidRDefault="009363D7" w:rsidP="0085651C">
            <w:pPr>
              <w:rPr>
                <w:rFonts w:ascii="Arial Narrow" w:hAnsi="Arial Narrow"/>
              </w:rPr>
            </w:pPr>
            <w:r w:rsidRPr="006E42FC">
              <w:rPr>
                <w:rFonts w:ascii="Arial Narrow" w:hAnsi="Arial Narrow"/>
              </w:rPr>
              <w:t>Cerimonia de encerramento</w:t>
            </w:r>
          </w:p>
        </w:tc>
        <w:tc>
          <w:tcPr>
            <w:tcW w:w="347" w:type="dxa"/>
            <w:shd w:val="clear" w:color="auto" w:fill="auto"/>
          </w:tcPr>
          <w:p w14:paraId="4420C66F" w14:textId="77777777" w:rsidR="009363D7" w:rsidRPr="006E42FC" w:rsidRDefault="009363D7" w:rsidP="0085651C">
            <w:pPr>
              <w:rPr>
                <w:rFonts w:ascii="Arial Narrow" w:hAnsi="Arial Narrow"/>
              </w:rPr>
            </w:pPr>
          </w:p>
        </w:tc>
        <w:tc>
          <w:tcPr>
            <w:tcW w:w="291" w:type="dxa"/>
            <w:shd w:val="clear" w:color="auto" w:fill="auto"/>
          </w:tcPr>
          <w:p w14:paraId="38695CE7" w14:textId="77777777" w:rsidR="009363D7" w:rsidRPr="006E42FC" w:rsidRDefault="009363D7" w:rsidP="0085651C">
            <w:pPr>
              <w:rPr>
                <w:rFonts w:ascii="Arial Narrow" w:hAnsi="Arial Narrow"/>
              </w:rPr>
            </w:pPr>
          </w:p>
        </w:tc>
        <w:tc>
          <w:tcPr>
            <w:tcW w:w="290" w:type="dxa"/>
            <w:shd w:val="clear" w:color="auto" w:fill="auto"/>
          </w:tcPr>
          <w:p w14:paraId="3D1DD5D2" w14:textId="77777777" w:rsidR="009363D7" w:rsidRPr="006E42FC" w:rsidRDefault="009363D7" w:rsidP="0085651C">
            <w:pPr>
              <w:rPr>
                <w:rFonts w:ascii="Arial Narrow" w:hAnsi="Arial Narrow"/>
              </w:rPr>
            </w:pPr>
          </w:p>
        </w:tc>
        <w:tc>
          <w:tcPr>
            <w:tcW w:w="291" w:type="dxa"/>
            <w:shd w:val="clear" w:color="auto" w:fill="auto"/>
          </w:tcPr>
          <w:p w14:paraId="3CA0B334" w14:textId="77777777" w:rsidR="009363D7" w:rsidRPr="006E42FC" w:rsidRDefault="009363D7" w:rsidP="0085651C">
            <w:pPr>
              <w:rPr>
                <w:rFonts w:ascii="Arial Narrow" w:hAnsi="Arial Narrow"/>
              </w:rPr>
            </w:pPr>
          </w:p>
        </w:tc>
        <w:tc>
          <w:tcPr>
            <w:tcW w:w="290" w:type="dxa"/>
            <w:shd w:val="clear" w:color="auto" w:fill="auto"/>
          </w:tcPr>
          <w:p w14:paraId="7C07AA87" w14:textId="77777777" w:rsidR="009363D7" w:rsidRPr="006E42FC" w:rsidRDefault="009363D7" w:rsidP="0085651C">
            <w:pPr>
              <w:rPr>
                <w:rFonts w:ascii="Arial Narrow" w:hAnsi="Arial Narrow"/>
              </w:rPr>
            </w:pPr>
          </w:p>
        </w:tc>
        <w:tc>
          <w:tcPr>
            <w:tcW w:w="291" w:type="dxa"/>
            <w:shd w:val="clear" w:color="auto" w:fill="auto"/>
          </w:tcPr>
          <w:p w14:paraId="4D25F8AD" w14:textId="77777777" w:rsidR="009363D7" w:rsidRPr="006E42FC" w:rsidRDefault="009363D7" w:rsidP="0085651C">
            <w:pPr>
              <w:rPr>
                <w:rFonts w:ascii="Arial Narrow" w:hAnsi="Arial Narrow"/>
              </w:rPr>
            </w:pPr>
          </w:p>
        </w:tc>
        <w:tc>
          <w:tcPr>
            <w:tcW w:w="290" w:type="dxa"/>
            <w:shd w:val="clear" w:color="auto" w:fill="auto"/>
          </w:tcPr>
          <w:p w14:paraId="44C1D373" w14:textId="77777777" w:rsidR="009363D7" w:rsidRPr="006E42FC" w:rsidRDefault="009363D7" w:rsidP="0085651C">
            <w:pPr>
              <w:rPr>
                <w:rFonts w:ascii="Arial Narrow" w:hAnsi="Arial Narrow"/>
              </w:rPr>
            </w:pPr>
          </w:p>
        </w:tc>
        <w:tc>
          <w:tcPr>
            <w:tcW w:w="291" w:type="dxa"/>
            <w:shd w:val="clear" w:color="auto" w:fill="auto"/>
          </w:tcPr>
          <w:p w14:paraId="5AD9AB02" w14:textId="77777777" w:rsidR="009363D7" w:rsidRPr="006E42FC" w:rsidRDefault="009363D7" w:rsidP="0085651C">
            <w:pPr>
              <w:rPr>
                <w:rFonts w:ascii="Arial Narrow" w:hAnsi="Arial Narrow"/>
              </w:rPr>
            </w:pPr>
          </w:p>
        </w:tc>
        <w:tc>
          <w:tcPr>
            <w:tcW w:w="290" w:type="dxa"/>
            <w:shd w:val="clear" w:color="auto" w:fill="auto"/>
          </w:tcPr>
          <w:p w14:paraId="6B824976" w14:textId="77777777" w:rsidR="009363D7" w:rsidRPr="006E42FC" w:rsidRDefault="009363D7" w:rsidP="0085651C">
            <w:pPr>
              <w:rPr>
                <w:rFonts w:ascii="Arial Narrow" w:hAnsi="Arial Narrow"/>
              </w:rPr>
            </w:pPr>
          </w:p>
        </w:tc>
        <w:tc>
          <w:tcPr>
            <w:tcW w:w="291" w:type="dxa"/>
            <w:shd w:val="clear" w:color="auto" w:fill="auto"/>
          </w:tcPr>
          <w:p w14:paraId="004916A0" w14:textId="77777777" w:rsidR="009363D7" w:rsidRPr="006E42FC" w:rsidRDefault="009363D7" w:rsidP="0085651C">
            <w:pPr>
              <w:rPr>
                <w:rFonts w:ascii="Arial Narrow" w:hAnsi="Arial Narrow"/>
              </w:rPr>
            </w:pPr>
          </w:p>
        </w:tc>
        <w:tc>
          <w:tcPr>
            <w:tcW w:w="290" w:type="dxa"/>
            <w:shd w:val="clear" w:color="auto" w:fill="auto"/>
          </w:tcPr>
          <w:p w14:paraId="0EF5BB0A" w14:textId="77777777" w:rsidR="009363D7" w:rsidRPr="006E42FC" w:rsidRDefault="009363D7" w:rsidP="0085651C">
            <w:pPr>
              <w:rPr>
                <w:rFonts w:ascii="Arial Narrow" w:hAnsi="Arial Narrow"/>
              </w:rPr>
            </w:pPr>
          </w:p>
        </w:tc>
        <w:tc>
          <w:tcPr>
            <w:tcW w:w="291" w:type="dxa"/>
            <w:shd w:val="clear" w:color="auto" w:fill="auto"/>
          </w:tcPr>
          <w:p w14:paraId="041529FB" w14:textId="77777777" w:rsidR="009363D7" w:rsidRPr="006E42FC" w:rsidRDefault="009363D7" w:rsidP="0085651C">
            <w:pPr>
              <w:rPr>
                <w:rFonts w:ascii="Arial Narrow" w:hAnsi="Arial Narrow"/>
              </w:rPr>
            </w:pPr>
          </w:p>
        </w:tc>
        <w:tc>
          <w:tcPr>
            <w:tcW w:w="290" w:type="dxa"/>
            <w:shd w:val="clear" w:color="auto" w:fill="auto"/>
          </w:tcPr>
          <w:p w14:paraId="3AF83EA2" w14:textId="77777777" w:rsidR="009363D7" w:rsidRPr="006E42FC" w:rsidRDefault="009363D7" w:rsidP="0085651C">
            <w:pPr>
              <w:rPr>
                <w:rFonts w:ascii="Arial Narrow" w:hAnsi="Arial Narrow"/>
              </w:rPr>
            </w:pPr>
          </w:p>
        </w:tc>
        <w:tc>
          <w:tcPr>
            <w:tcW w:w="291" w:type="dxa"/>
            <w:shd w:val="clear" w:color="auto" w:fill="auto"/>
          </w:tcPr>
          <w:p w14:paraId="60879E94" w14:textId="77777777" w:rsidR="009363D7" w:rsidRPr="006E42FC" w:rsidRDefault="009363D7" w:rsidP="0085651C">
            <w:pPr>
              <w:rPr>
                <w:rFonts w:ascii="Arial Narrow" w:hAnsi="Arial Narrow"/>
              </w:rPr>
            </w:pPr>
          </w:p>
        </w:tc>
        <w:tc>
          <w:tcPr>
            <w:tcW w:w="290" w:type="dxa"/>
            <w:shd w:val="clear" w:color="auto" w:fill="auto"/>
          </w:tcPr>
          <w:p w14:paraId="4DDB7BFE" w14:textId="77777777" w:rsidR="009363D7" w:rsidRPr="006E42FC" w:rsidRDefault="009363D7" w:rsidP="0085651C">
            <w:pPr>
              <w:rPr>
                <w:rFonts w:ascii="Arial Narrow" w:hAnsi="Arial Narrow"/>
              </w:rPr>
            </w:pPr>
          </w:p>
        </w:tc>
        <w:tc>
          <w:tcPr>
            <w:tcW w:w="291" w:type="dxa"/>
            <w:shd w:val="clear" w:color="auto" w:fill="1C1A10"/>
          </w:tcPr>
          <w:p w14:paraId="78308C26" w14:textId="77777777" w:rsidR="009363D7" w:rsidRPr="006E42FC" w:rsidRDefault="009363D7" w:rsidP="0085651C">
            <w:pPr>
              <w:rPr>
                <w:rFonts w:ascii="Arial Narrow" w:hAnsi="Arial Narrow"/>
              </w:rPr>
            </w:pPr>
          </w:p>
        </w:tc>
        <w:tc>
          <w:tcPr>
            <w:tcW w:w="290" w:type="dxa"/>
            <w:shd w:val="clear" w:color="auto" w:fill="1C1A10"/>
          </w:tcPr>
          <w:p w14:paraId="797D7594" w14:textId="77777777" w:rsidR="009363D7" w:rsidRPr="006E42FC" w:rsidRDefault="009363D7" w:rsidP="0085651C">
            <w:pPr>
              <w:rPr>
                <w:rFonts w:ascii="Arial Narrow" w:hAnsi="Arial Narrow"/>
              </w:rPr>
            </w:pPr>
          </w:p>
        </w:tc>
        <w:tc>
          <w:tcPr>
            <w:tcW w:w="281" w:type="dxa"/>
            <w:shd w:val="clear" w:color="auto" w:fill="auto"/>
          </w:tcPr>
          <w:p w14:paraId="5D149EA2" w14:textId="77777777" w:rsidR="009363D7" w:rsidRPr="006E42FC" w:rsidRDefault="009363D7" w:rsidP="0085651C">
            <w:pPr>
              <w:rPr>
                <w:rFonts w:ascii="Arial Narrow" w:hAnsi="Arial Narrow"/>
              </w:rPr>
            </w:pPr>
          </w:p>
        </w:tc>
      </w:tr>
      <w:tr w:rsidR="009363D7" w:rsidRPr="006E42FC" w14:paraId="5BFE2CEC" w14:textId="77777777" w:rsidTr="0085651C">
        <w:trPr>
          <w:trHeight w:val="341"/>
        </w:trPr>
        <w:tc>
          <w:tcPr>
            <w:tcW w:w="4647" w:type="dxa"/>
            <w:shd w:val="clear" w:color="auto" w:fill="auto"/>
            <w:vAlign w:val="center"/>
          </w:tcPr>
          <w:p w14:paraId="2B53B94D" w14:textId="77777777" w:rsidR="009363D7" w:rsidRPr="006E42FC" w:rsidRDefault="009363D7" w:rsidP="0085651C">
            <w:pPr>
              <w:rPr>
                <w:rFonts w:ascii="Arial Narrow" w:hAnsi="Arial Narrow"/>
              </w:rPr>
            </w:pPr>
            <w:r w:rsidRPr="006E42FC">
              <w:rPr>
                <w:rFonts w:ascii="Arial Narrow" w:hAnsi="Arial Narrow"/>
              </w:rPr>
              <w:t>Impressão e entrega de certificados</w:t>
            </w:r>
          </w:p>
        </w:tc>
        <w:tc>
          <w:tcPr>
            <w:tcW w:w="347" w:type="dxa"/>
            <w:shd w:val="clear" w:color="auto" w:fill="auto"/>
          </w:tcPr>
          <w:p w14:paraId="45F88422" w14:textId="77777777" w:rsidR="009363D7" w:rsidRPr="006E42FC" w:rsidRDefault="009363D7" w:rsidP="0085651C">
            <w:pPr>
              <w:rPr>
                <w:rFonts w:ascii="Arial Narrow" w:hAnsi="Arial Narrow"/>
              </w:rPr>
            </w:pPr>
          </w:p>
        </w:tc>
        <w:tc>
          <w:tcPr>
            <w:tcW w:w="291" w:type="dxa"/>
            <w:shd w:val="clear" w:color="auto" w:fill="auto"/>
          </w:tcPr>
          <w:p w14:paraId="69F1D8ED" w14:textId="77777777" w:rsidR="009363D7" w:rsidRPr="006E42FC" w:rsidRDefault="009363D7" w:rsidP="0085651C">
            <w:pPr>
              <w:rPr>
                <w:rFonts w:ascii="Arial Narrow" w:hAnsi="Arial Narrow"/>
              </w:rPr>
            </w:pPr>
          </w:p>
        </w:tc>
        <w:tc>
          <w:tcPr>
            <w:tcW w:w="290" w:type="dxa"/>
            <w:shd w:val="clear" w:color="auto" w:fill="auto"/>
          </w:tcPr>
          <w:p w14:paraId="7E1BEE5C" w14:textId="77777777" w:rsidR="009363D7" w:rsidRPr="006E42FC" w:rsidRDefault="009363D7" w:rsidP="0085651C">
            <w:pPr>
              <w:rPr>
                <w:rFonts w:ascii="Arial Narrow" w:hAnsi="Arial Narrow"/>
              </w:rPr>
            </w:pPr>
          </w:p>
        </w:tc>
        <w:tc>
          <w:tcPr>
            <w:tcW w:w="291" w:type="dxa"/>
            <w:shd w:val="clear" w:color="auto" w:fill="auto"/>
          </w:tcPr>
          <w:p w14:paraId="10943FB4" w14:textId="77777777" w:rsidR="009363D7" w:rsidRPr="006E42FC" w:rsidRDefault="009363D7" w:rsidP="0085651C">
            <w:pPr>
              <w:rPr>
                <w:rFonts w:ascii="Arial Narrow" w:hAnsi="Arial Narrow"/>
              </w:rPr>
            </w:pPr>
          </w:p>
        </w:tc>
        <w:tc>
          <w:tcPr>
            <w:tcW w:w="290" w:type="dxa"/>
            <w:shd w:val="clear" w:color="auto" w:fill="auto"/>
          </w:tcPr>
          <w:p w14:paraId="225C8EAB" w14:textId="77777777" w:rsidR="009363D7" w:rsidRPr="006E42FC" w:rsidRDefault="009363D7" w:rsidP="0085651C">
            <w:pPr>
              <w:rPr>
                <w:rFonts w:ascii="Arial Narrow" w:hAnsi="Arial Narrow"/>
              </w:rPr>
            </w:pPr>
          </w:p>
        </w:tc>
        <w:tc>
          <w:tcPr>
            <w:tcW w:w="291" w:type="dxa"/>
            <w:shd w:val="clear" w:color="auto" w:fill="auto"/>
          </w:tcPr>
          <w:p w14:paraId="53DA0B63" w14:textId="77777777" w:rsidR="009363D7" w:rsidRPr="006E42FC" w:rsidRDefault="009363D7" w:rsidP="0085651C">
            <w:pPr>
              <w:rPr>
                <w:rFonts w:ascii="Arial Narrow" w:hAnsi="Arial Narrow"/>
              </w:rPr>
            </w:pPr>
          </w:p>
        </w:tc>
        <w:tc>
          <w:tcPr>
            <w:tcW w:w="290" w:type="dxa"/>
            <w:shd w:val="clear" w:color="auto" w:fill="auto"/>
          </w:tcPr>
          <w:p w14:paraId="6EF3C9ED" w14:textId="77777777" w:rsidR="009363D7" w:rsidRPr="006E42FC" w:rsidRDefault="009363D7" w:rsidP="0085651C">
            <w:pPr>
              <w:rPr>
                <w:rFonts w:ascii="Arial Narrow" w:hAnsi="Arial Narrow"/>
              </w:rPr>
            </w:pPr>
          </w:p>
        </w:tc>
        <w:tc>
          <w:tcPr>
            <w:tcW w:w="291" w:type="dxa"/>
            <w:shd w:val="clear" w:color="auto" w:fill="auto"/>
          </w:tcPr>
          <w:p w14:paraId="199677B2" w14:textId="77777777" w:rsidR="009363D7" w:rsidRPr="006E42FC" w:rsidRDefault="009363D7" w:rsidP="0085651C">
            <w:pPr>
              <w:rPr>
                <w:rFonts w:ascii="Arial Narrow" w:hAnsi="Arial Narrow"/>
              </w:rPr>
            </w:pPr>
          </w:p>
        </w:tc>
        <w:tc>
          <w:tcPr>
            <w:tcW w:w="290" w:type="dxa"/>
            <w:shd w:val="clear" w:color="auto" w:fill="auto"/>
          </w:tcPr>
          <w:p w14:paraId="3C7A9F09" w14:textId="77777777" w:rsidR="009363D7" w:rsidRPr="006E42FC" w:rsidRDefault="009363D7" w:rsidP="0085651C">
            <w:pPr>
              <w:rPr>
                <w:rFonts w:ascii="Arial Narrow" w:hAnsi="Arial Narrow"/>
              </w:rPr>
            </w:pPr>
          </w:p>
        </w:tc>
        <w:tc>
          <w:tcPr>
            <w:tcW w:w="291" w:type="dxa"/>
            <w:shd w:val="clear" w:color="auto" w:fill="auto"/>
          </w:tcPr>
          <w:p w14:paraId="4733FF06" w14:textId="77777777" w:rsidR="009363D7" w:rsidRPr="006E42FC" w:rsidRDefault="009363D7" w:rsidP="0085651C">
            <w:pPr>
              <w:rPr>
                <w:rFonts w:ascii="Arial Narrow" w:hAnsi="Arial Narrow"/>
              </w:rPr>
            </w:pPr>
          </w:p>
        </w:tc>
        <w:tc>
          <w:tcPr>
            <w:tcW w:w="290" w:type="dxa"/>
            <w:shd w:val="clear" w:color="auto" w:fill="auto"/>
          </w:tcPr>
          <w:p w14:paraId="30CB7275" w14:textId="77777777" w:rsidR="009363D7" w:rsidRPr="006E42FC" w:rsidRDefault="009363D7" w:rsidP="0085651C">
            <w:pPr>
              <w:rPr>
                <w:rFonts w:ascii="Arial Narrow" w:hAnsi="Arial Narrow"/>
              </w:rPr>
            </w:pPr>
          </w:p>
        </w:tc>
        <w:tc>
          <w:tcPr>
            <w:tcW w:w="291" w:type="dxa"/>
            <w:shd w:val="clear" w:color="auto" w:fill="auto"/>
          </w:tcPr>
          <w:p w14:paraId="07F2ADDA" w14:textId="77777777" w:rsidR="009363D7" w:rsidRPr="006E42FC" w:rsidRDefault="009363D7" w:rsidP="0085651C">
            <w:pPr>
              <w:rPr>
                <w:rFonts w:ascii="Arial Narrow" w:hAnsi="Arial Narrow"/>
              </w:rPr>
            </w:pPr>
          </w:p>
        </w:tc>
        <w:tc>
          <w:tcPr>
            <w:tcW w:w="290" w:type="dxa"/>
            <w:shd w:val="clear" w:color="auto" w:fill="auto"/>
          </w:tcPr>
          <w:p w14:paraId="04043248" w14:textId="77777777" w:rsidR="009363D7" w:rsidRPr="006E42FC" w:rsidRDefault="009363D7" w:rsidP="0085651C">
            <w:pPr>
              <w:rPr>
                <w:rFonts w:ascii="Arial Narrow" w:hAnsi="Arial Narrow"/>
              </w:rPr>
            </w:pPr>
          </w:p>
        </w:tc>
        <w:tc>
          <w:tcPr>
            <w:tcW w:w="291" w:type="dxa"/>
            <w:shd w:val="clear" w:color="auto" w:fill="auto"/>
          </w:tcPr>
          <w:p w14:paraId="30099C78" w14:textId="77777777" w:rsidR="009363D7" w:rsidRPr="006E42FC" w:rsidRDefault="009363D7" w:rsidP="0085651C">
            <w:pPr>
              <w:rPr>
                <w:rFonts w:ascii="Arial Narrow" w:hAnsi="Arial Narrow"/>
              </w:rPr>
            </w:pPr>
          </w:p>
        </w:tc>
        <w:tc>
          <w:tcPr>
            <w:tcW w:w="290" w:type="dxa"/>
            <w:shd w:val="clear" w:color="auto" w:fill="auto"/>
          </w:tcPr>
          <w:p w14:paraId="7BC476CA" w14:textId="77777777" w:rsidR="009363D7" w:rsidRPr="006E42FC" w:rsidRDefault="009363D7" w:rsidP="0085651C">
            <w:pPr>
              <w:rPr>
                <w:rFonts w:ascii="Arial Narrow" w:hAnsi="Arial Narrow"/>
              </w:rPr>
            </w:pPr>
          </w:p>
        </w:tc>
        <w:tc>
          <w:tcPr>
            <w:tcW w:w="291" w:type="dxa"/>
            <w:shd w:val="clear" w:color="auto" w:fill="auto"/>
          </w:tcPr>
          <w:p w14:paraId="3B0E235C" w14:textId="77777777" w:rsidR="009363D7" w:rsidRPr="006E42FC" w:rsidRDefault="009363D7" w:rsidP="0085651C">
            <w:pPr>
              <w:rPr>
                <w:rFonts w:ascii="Arial Narrow" w:hAnsi="Arial Narrow"/>
              </w:rPr>
            </w:pPr>
          </w:p>
        </w:tc>
        <w:tc>
          <w:tcPr>
            <w:tcW w:w="290" w:type="dxa"/>
            <w:shd w:val="clear" w:color="auto" w:fill="1C1A10"/>
          </w:tcPr>
          <w:p w14:paraId="286F638E" w14:textId="77777777" w:rsidR="009363D7" w:rsidRPr="006E42FC" w:rsidRDefault="009363D7" w:rsidP="0085651C">
            <w:pPr>
              <w:rPr>
                <w:rFonts w:ascii="Arial Narrow" w:hAnsi="Arial Narrow"/>
              </w:rPr>
            </w:pPr>
          </w:p>
        </w:tc>
        <w:tc>
          <w:tcPr>
            <w:tcW w:w="281" w:type="dxa"/>
            <w:shd w:val="clear" w:color="auto" w:fill="1C1A10"/>
          </w:tcPr>
          <w:p w14:paraId="544AFDF9" w14:textId="77777777" w:rsidR="009363D7" w:rsidRPr="006E42FC" w:rsidRDefault="009363D7" w:rsidP="0085651C">
            <w:pPr>
              <w:rPr>
                <w:rFonts w:ascii="Arial Narrow" w:hAnsi="Arial Narrow"/>
              </w:rPr>
            </w:pPr>
          </w:p>
        </w:tc>
      </w:tr>
    </w:tbl>
    <w:p w14:paraId="1B57D510" w14:textId="77777777" w:rsidR="00F975F9" w:rsidRDefault="00F975F9" w:rsidP="00F975F9">
      <w:pPr>
        <w:spacing w:after="0" w:line="360" w:lineRule="auto"/>
        <w:ind w:left="360"/>
        <w:jc w:val="both"/>
        <w:rPr>
          <w:rFonts w:ascii="Times New Roman" w:hAnsi="Times New Roman" w:cs="Times New Roman"/>
          <w:b/>
          <w:color w:val="auto"/>
          <w:sz w:val="24"/>
          <w:szCs w:val="24"/>
        </w:rPr>
      </w:pPr>
    </w:p>
    <w:p w14:paraId="13958575" w14:textId="77777777" w:rsidR="001D26D7" w:rsidRPr="00B603EE" w:rsidRDefault="001D26D7" w:rsidP="00B603EE">
      <w:pPr>
        <w:pStyle w:val="Ttulo1"/>
        <w:widowControl/>
        <w:numPr>
          <w:ilvl w:val="0"/>
          <w:numId w:val="4"/>
        </w:numPr>
        <w:spacing w:before="0" w:line="360" w:lineRule="auto"/>
        <w:jc w:val="both"/>
        <w:rPr>
          <w:rFonts w:ascii="Times New Roman" w:hAnsi="Times New Roman" w:cs="Times New Roman"/>
          <w:color w:val="auto"/>
          <w:sz w:val="24"/>
          <w:szCs w:val="24"/>
        </w:rPr>
      </w:pPr>
      <w:bookmarkStart w:id="24" w:name="_Toc484538492"/>
      <w:r w:rsidRPr="001D26D7">
        <w:rPr>
          <w:rFonts w:ascii="Times New Roman" w:hAnsi="Times New Roman" w:cs="Times New Roman"/>
          <w:color w:val="auto"/>
          <w:sz w:val="24"/>
          <w:szCs w:val="24"/>
        </w:rPr>
        <w:t>RECURSOS E INFRAESTRUTURA DE ATENDIMENTO</w:t>
      </w:r>
      <w:bookmarkEnd w:id="24"/>
    </w:p>
    <w:p w14:paraId="6A2D8748" w14:textId="77777777" w:rsidR="001D26D7" w:rsidRPr="001D26D7" w:rsidRDefault="001D26D7" w:rsidP="001D26D7">
      <w:pPr>
        <w:spacing w:after="0" w:line="360" w:lineRule="auto"/>
        <w:jc w:val="both"/>
        <w:rPr>
          <w:rFonts w:ascii="Times New Roman" w:hAnsi="Times New Roman" w:cs="Times New Roman"/>
          <w:b/>
          <w:color w:val="auto"/>
          <w:sz w:val="24"/>
          <w:szCs w:val="24"/>
        </w:rPr>
      </w:pPr>
    </w:p>
    <w:p w14:paraId="6FABD4AE" w14:textId="77777777" w:rsidR="001D26D7" w:rsidRPr="00B603EE" w:rsidRDefault="001D26D7" w:rsidP="00B603EE">
      <w:pPr>
        <w:pStyle w:val="Ttulo2"/>
        <w:widowControl/>
        <w:numPr>
          <w:ilvl w:val="1"/>
          <w:numId w:val="4"/>
        </w:numPr>
        <w:spacing w:before="0" w:line="360" w:lineRule="auto"/>
        <w:jc w:val="both"/>
        <w:rPr>
          <w:rFonts w:ascii="Times New Roman" w:eastAsiaTheme="majorEastAsia" w:hAnsi="Times New Roman" w:cs="Times New Roman"/>
          <w:b w:val="0"/>
          <w:color w:val="auto"/>
          <w:sz w:val="24"/>
          <w:szCs w:val="24"/>
          <w:lang w:eastAsia="en-US"/>
        </w:rPr>
      </w:pPr>
      <w:bookmarkStart w:id="25" w:name="_Toc484538493"/>
      <w:r w:rsidRPr="00B603EE">
        <w:rPr>
          <w:rFonts w:ascii="Times New Roman" w:eastAsiaTheme="majorEastAsia" w:hAnsi="Times New Roman" w:cs="Times New Roman"/>
          <w:b w:val="0"/>
          <w:color w:val="auto"/>
          <w:sz w:val="24"/>
          <w:szCs w:val="24"/>
          <w:lang w:eastAsia="en-US"/>
        </w:rPr>
        <w:t>RECURSOS HUMANOS</w:t>
      </w:r>
      <w:bookmarkEnd w:id="25"/>
    </w:p>
    <w:p w14:paraId="2E0B1D42" w14:textId="77777777" w:rsidR="001D26D7" w:rsidRPr="001D26D7" w:rsidRDefault="001D26D7" w:rsidP="001D26D7">
      <w:pPr>
        <w:spacing w:after="0" w:line="360" w:lineRule="auto"/>
        <w:jc w:val="both"/>
        <w:rPr>
          <w:rFonts w:ascii="Times New Roman" w:hAnsi="Times New Roman" w:cs="Times New Roman"/>
          <w:b/>
          <w:color w:val="auto"/>
          <w:sz w:val="24"/>
          <w:szCs w:val="24"/>
        </w:rPr>
      </w:pPr>
    </w:p>
    <w:p w14:paraId="7B6E452A" w14:textId="5145263D" w:rsidR="001D26D7" w:rsidRPr="00C274AD" w:rsidRDefault="00C274AD" w:rsidP="001D26D7">
      <w:pPr>
        <w:spacing w:after="0" w:line="360" w:lineRule="auto"/>
        <w:jc w:val="both"/>
        <w:rPr>
          <w:rFonts w:ascii="Times New Roman" w:hAnsi="Times New Roman" w:cs="Times New Roman"/>
          <w:color w:val="auto"/>
          <w:sz w:val="24"/>
          <w:szCs w:val="24"/>
        </w:rPr>
      </w:pPr>
      <w:r>
        <w:rPr>
          <w:rFonts w:ascii="Times New Roman" w:hAnsi="Times New Roman" w:cs="Times New Roman"/>
          <w:b/>
          <w:color w:val="auto"/>
          <w:sz w:val="24"/>
          <w:szCs w:val="24"/>
        </w:rPr>
        <w:t xml:space="preserve"> </w:t>
      </w:r>
      <w:r>
        <w:rPr>
          <w:rFonts w:ascii="Times New Roman" w:hAnsi="Times New Roman" w:cs="Times New Roman"/>
          <w:b/>
          <w:color w:val="auto"/>
          <w:sz w:val="24"/>
          <w:szCs w:val="24"/>
        </w:rPr>
        <w:tab/>
      </w:r>
      <w:r>
        <w:rPr>
          <w:rFonts w:ascii="Times New Roman" w:hAnsi="Times New Roman" w:cs="Times New Roman"/>
          <w:color w:val="auto"/>
          <w:sz w:val="24"/>
          <w:szCs w:val="24"/>
        </w:rPr>
        <w:t>O Curso contará com docentes</w:t>
      </w:r>
      <w:r w:rsidR="00CE7EE4">
        <w:rPr>
          <w:rFonts w:ascii="Times New Roman" w:hAnsi="Times New Roman" w:cs="Times New Roman"/>
          <w:color w:val="auto"/>
          <w:sz w:val="24"/>
          <w:szCs w:val="24"/>
        </w:rPr>
        <w:t xml:space="preserve"> e tutores</w:t>
      </w:r>
      <w:r>
        <w:rPr>
          <w:rFonts w:ascii="Times New Roman" w:hAnsi="Times New Roman" w:cs="Times New Roman"/>
          <w:color w:val="auto"/>
          <w:sz w:val="24"/>
          <w:szCs w:val="24"/>
        </w:rPr>
        <w:t xml:space="preserve"> selecionados por meio de Edital e com profissionais </w:t>
      </w:r>
      <w:r w:rsidR="00CE7EE4">
        <w:rPr>
          <w:rFonts w:ascii="Times New Roman" w:hAnsi="Times New Roman" w:cs="Times New Roman"/>
          <w:color w:val="auto"/>
          <w:sz w:val="24"/>
          <w:szCs w:val="24"/>
        </w:rPr>
        <w:t xml:space="preserve">de apoio </w:t>
      </w:r>
      <w:proofErr w:type="spellStart"/>
      <w:r w:rsidR="00CE7EE4">
        <w:rPr>
          <w:rFonts w:ascii="Times New Roman" w:hAnsi="Times New Roman" w:cs="Times New Roman"/>
          <w:color w:val="auto"/>
          <w:sz w:val="24"/>
          <w:szCs w:val="24"/>
        </w:rPr>
        <w:t>portariados</w:t>
      </w:r>
      <w:proofErr w:type="spellEnd"/>
      <w:r>
        <w:rPr>
          <w:rFonts w:ascii="Times New Roman" w:hAnsi="Times New Roman" w:cs="Times New Roman"/>
          <w:color w:val="auto"/>
          <w:sz w:val="24"/>
          <w:szCs w:val="24"/>
        </w:rPr>
        <w:t>. Os profissionais que trabalharão diretamente na formação das estudantes estão dispostos no quadro 3.</w:t>
      </w:r>
    </w:p>
    <w:p w14:paraId="50605471" w14:textId="77777777" w:rsidR="001D26D7" w:rsidRPr="001D26D7" w:rsidRDefault="001D26D7" w:rsidP="001D26D7">
      <w:pPr>
        <w:spacing w:after="0" w:line="360" w:lineRule="auto"/>
        <w:jc w:val="both"/>
        <w:rPr>
          <w:rFonts w:ascii="Times New Roman" w:hAnsi="Times New Roman" w:cs="Times New Roman"/>
          <w:color w:val="auto"/>
          <w:sz w:val="24"/>
          <w:szCs w:val="24"/>
        </w:rPr>
      </w:pPr>
    </w:p>
    <w:p w14:paraId="1A945A61" w14:textId="77777777" w:rsidR="001D26D7" w:rsidRPr="00630E9E" w:rsidRDefault="001D26D7" w:rsidP="001D26D7">
      <w:pPr>
        <w:spacing w:after="0" w:line="360" w:lineRule="auto"/>
        <w:jc w:val="both"/>
        <w:rPr>
          <w:rFonts w:ascii="Times New Roman" w:hAnsi="Times New Roman" w:cs="Times New Roman"/>
          <w:color w:val="auto"/>
          <w:sz w:val="20"/>
          <w:szCs w:val="24"/>
        </w:rPr>
      </w:pPr>
      <w:r w:rsidRPr="00630E9E">
        <w:rPr>
          <w:rFonts w:ascii="Times New Roman" w:hAnsi="Times New Roman" w:cs="Times New Roman"/>
          <w:b/>
          <w:color w:val="auto"/>
          <w:sz w:val="20"/>
          <w:szCs w:val="24"/>
        </w:rPr>
        <w:t>Quadro 3 — Recursos humanos para atendimento no curso</w:t>
      </w:r>
    </w:p>
    <w:p w14:paraId="33C4CC76" w14:textId="77777777" w:rsidR="009345B6" w:rsidRDefault="009345B6">
      <w:pPr>
        <w:widowControl/>
        <w:spacing w:after="0" w:line="240" w:lineRule="auto"/>
        <w:rPr>
          <w:rFonts w:ascii="Times New Roman" w:eastAsiaTheme="majorEastAsia" w:hAnsi="Times New Roman" w:cs="Times New Roman"/>
          <w:b/>
          <w:color w:val="auto"/>
          <w:sz w:val="24"/>
          <w:szCs w:val="24"/>
          <w:lang w:eastAsia="en-US"/>
        </w:rPr>
      </w:pPr>
      <w:bookmarkStart w:id="26" w:name="_Toc484538494"/>
    </w:p>
    <w:p w14:paraId="1FE49C3E" w14:textId="77777777" w:rsidR="009345B6" w:rsidRDefault="009345B6">
      <w:pPr>
        <w:widowControl/>
        <w:spacing w:after="0" w:line="240" w:lineRule="auto"/>
        <w:rPr>
          <w:rFonts w:ascii="Times New Roman" w:eastAsiaTheme="majorEastAsia" w:hAnsi="Times New Roman" w:cs="Times New Roman"/>
          <w:b/>
          <w:color w:val="auto"/>
          <w:sz w:val="24"/>
          <w:szCs w:val="24"/>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472"/>
        <w:gridCol w:w="3577"/>
        <w:gridCol w:w="2118"/>
        <w:gridCol w:w="776"/>
      </w:tblGrid>
      <w:tr w:rsidR="009345B6" w:rsidRPr="00AB0573" w14:paraId="751D0748" w14:textId="77777777" w:rsidTr="00880E01">
        <w:tc>
          <w:tcPr>
            <w:tcW w:w="1349" w:type="dxa"/>
            <w:shd w:val="clear" w:color="auto" w:fill="auto"/>
            <w:vAlign w:val="center"/>
          </w:tcPr>
          <w:p w14:paraId="03EC6260" w14:textId="77777777" w:rsidR="009345B6" w:rsidRPr="00AB0573" w:rsidRDefault="009345B6" w:rsidP="003B46FC">
            <w:pPr>
              <w:spacing w:after="0" w:line="240" w:lineRule="auto"/>
              <w:rPr>
                <w:rFonts w:ascii="Times New Roman" w:hAnsi="Times New Roman" w:cs="Times New Roman"/>
                <w:b/>
                <w:color w:val="auto"/>
                <w:sz w:val="20"/>
                <w:szCs w:val="24"/>
              </w:rPr>
            </w:pPr>
            <w:r w:rsidRPr="00AB0573">
              <w:rPr>
                <w:rFonts w:ascii="Times New Roman" w:hAnsi="Times New Roman" w:cs="Times New Roman"/>
                <w:b/>
                <w:color w:val="auto"/>
                <w:sz w:val="20"/>
                <w:szCs w:val="24"/>
              </w:rPr>
              <w:t>Função</w:t>
            </w:r>
          </w:p>
        </w:tc>
        <w:tc>
          <w:tcPr>
            <w:tcW w:w="1472" w:type="dxa"/>
            <w:shd w:val="clear" w:color="auto" w:fill="auto"/>
            <w:vAlign w:val="center"/>
          </w:tcPr>
          <w:p w14:paraId="1E869C46" w14:textId="77777777" w:rsidR="009345B6" w:rsidRPr="00AB0573" w:rsidRDefault="009345B6" w:rsidP="003B46FC">
            <w:pPr>
              <w:spacing w:after="0" w:line="240" w:lineRule="auto"/>
              <w:rPr>
                <w:rFonts w:ascii="Times New Roman" w:hAnsi="Times New Roman" w:cs="Times New Roman"/>
                <w:b/>
                <w:color w:val="auto"/>
                <w:sz w:val="20"/>
                <w:szCs w:val="24"/>
              </w:rPr>
            </w:pPr>
            <w:r w:rsidRPr="00AB0573">
              <w:rPr>
                <w:rFonts w:ascii="Times New Roman" w:hAnsi="Times New Roman" w:cs="Times New Roman"/>
                <w:b/>
                <w:color w:val="auto"/>
                <w:sz w:val="20"/>
                <w:szCs w:val="24"/>
              </w:rPr>
              <w:t>Nome</w:t>
            </w:r>
          </w:p>
        </w:tc>
        <w:tc>
          <w:tcPr>
            <w:tcW w:w="3577" w:type="dxa"/>
            <w:shd w:val="clear" w:color="auto" w:fill="auto"/>
            <w:vAlign w:val="center"/>
          </w:tcPr>
          <w:p w14:paraId="2D25E107" w14:textId="77777777" w:rsidR="009345B6" w:rsidRPr="00AB0573" w:rsidRDefault="009345B6" w:rsidP="003B46FC">
            <w:pPr>
              <w:spacing w:after="0" w:line="240" w:lineRule="auto"/>
              <w:rPr>
                <w:rFonts w:ascii="Times New Roman" w:hAnsi="Times New Roman" w:cs="Times New Roman"/>
                <w:color w:val="auto"/>
                <w:sz w:val="20"/>
                <w:szCs w:val="24"/>
              </w:rPr>
            </w:pPr>
            <w:r w:rsidRPr="00AB0573">
              <w:rPr>
                <w:rFonts w:ascii="Times New Roman" w:hAnsi="Times New Roman" w:cs="Times New Roman"/>
                <w:b/>
                <w:color w:val="auto"/>
                <w:sz w:val="20"/>
                <w:szCs w:val="24"/>
              </w:rPr>
              <w:t>Componente Curricular</w:t>
            </w:r>
          </w:p>
        </w:tc>
        <w:tc>
          <w:tcPr>
            <w:tcW w:w="2118" w:type="dxa"/>
            <w:shd w:val="clear" w:color="auto" w:fill="auto"/>
            <w:vAlign w:val="center"/>
          </w:tcPr>
          <w:p w14:paraId="21369AD8" w14:textId="77777777" w:rsidR="009345B6" w:rsidRPr="00AB0573" w:rsidRDefault="009345B6" w:rsidP="003B46FC">
            <w:pPr>
              <w:spacing w:after="0" w:line="240" w:lineRule="auto"/>
              <w:rPr>
                <w:rFonts w:ascii="Times New Roman" w:hAnsi="Times New Roman" w:cs="Times New Roman"/>
                <w:b/>
                <w:color w:val="auto"/>
                <w:sz w:val="20"/>
                <w:szCs w:val="24"/>
              </w:rPr>
            </w:pPr>
            <w:r w:rsidRPr="00AB0573">
              <w:rPr>
                <w:rFonts w:ascii="Times New Roman" w:hAnsi="Times New Roman" w:cs="Times New Roman"/>
                <w:b/>
                <w:color w:val="auto"/>
                <w:sz w:val="20"/>
                <w:szCs w:val="24"/>
              </w:rPr>
              <w:t>Formação (conforme a exigência para o curso)</w:t>
            </w:r>
          </w:p>
        </w:tc>
        <w:tc>
          <w:tcPr>
            <w:tcW w:w="776" w:type="dxa"/>
            <w:shd w:val="clear" w:color="auto" w:fill="auto"/>
            <w:vAlign w:val="center"/>
          </w:tcPr>
          <w:p w14:paraId="46DF0704" w14:textId="77777777" w:rsidR="009345B6" w:rsidRPr="00AB0573" w:rsidRDefault="009345B6" w:rsidP="003B46FC">
            <w:pPr>
              <w:spacing w:after="0" w:line="240" w:lineRule="auto"/>
              <w:rPr>
                <w:rFonts w:ascii="Times New Roman" w:hAnsi="Times New Roman" w:cs="Times New Roman"/>
                <w:color w:val="auto"/>
                <w:sz w:val="20"/>
                <w:szCs w:val="24"/>
              </w:rPr>
            </w:pPr>
            <w:r w:rsidRPr="00AB0573">
              <w:rPr>
                <w:rFonts w:ascii="Times New Roman" w:hAnsi="Times New Roman" w:cs="Times New Roman"/>
                <w:b/>
                <w:color w:val="auto"/>
                <w:sz w:val="20"/>
                <w:szCs w:val="24"/>
              </w:rPr>
              <w:t>CH no Curso</w:t>
            </w:r>
          </w:p>
        </w:tc>
      </w:tr>
      <w:tr w:rsidR="009345B6" w:rsidRPr="00AB0573" w14:paraId="40423062" w14:textId="77777777" w:rsidTr="00880E01">
        <w:tc>
          <w:tcPr>
            <w:tcW w:w="1349" w:type="dxa"/>
            <w:shd w:val="clear" w:color="auto" w:fill="auto"/>
            <w:vAlign w:val="center"/>
          </w:tcPr>
          <w:p w14:paraId="75AD4565" w14:textId="5186CBE5" w:rsidR="009345B6" w:rsidRPr="00AB0573" w:rsidRDefault="009345B6" w:rsidP="003B46FC">
            <w:pPr>
              <w:spacing w:after="0" w:line="240" w:lineRule="auto"/>
              <w:rPr>
                <w:rFonts w:ascii="Times New Roman" w:hAnsi="Times New Roman" w:cs="Times New Roman"/>
                <w:color w:val="auto"/>
                <w:sz w:val="20"/>
                <w:szCs w:val="24"/>
              </w:rPr>
            </w:pPr>
            <w:proofErr w:type="spellStart"/>
            <w:r w:rsidRPr="00AB0573">
              <w:rPr>
                <w:rFonts w:ascii="Times New Roman" w:hAnsi="Times New Roman" w:cs="Times New Roman"/>
                <w:color w:val="auto"/>
                <w:sz w:val="20"/>
                <w:szCs w:val="24"/>
              </w:rPr>
              <w:t>Coordena</w:t>
            </w:r>
            <w:r>
              <w:rPr>
                <w:rFonts w:ascii="Times New Roman" w:hAnsi="Times New Roman" w:cs="Times New Roman"/>
                <w:color w:val="auto"/>
                <w:sz w:val="20"/>
                <w:szCs w:val="24"/>
              </w:rPr>
              <w:t>-</w:t>
            </w:r>
            <w:r w:rsidRPr="00AB0573">
              <w:rPr>
                <w:rFonts w:ascii="Times New Roman" w:hAnsi="Times New Roman" w:cs="Times New Roman"/>
                <w:color w:val="auto"/>
                <w:sz w:val="20"/>
                <w:szCs w:val="24"/>
              </w:rPr>
              <w:t>dor</w:t>
            </w:r>
            <w:r w:rsidR="002557D6">
              <w:rPr>
                <w:rFonts w:ascii="Times New Roman" w:hAnsi="Times New Roman" w:cs="Times New Roman"/>
                <w:color w:val="auto"/>
                <w:sz w:val="20"/>
                <w:szCs w:val="24"/>
              </w:rPr>
              <w:t>a</w:t>
            </w:r>
            <w:proofErr w:type="spellEnd"/>
            <w:r w:rsidR="002557D6">
              <w:rPr>
                <w:rFonts w:ascii="Times New Roman" w:hAnsi="Times New Roman" w:cs="Times New Roman"/>
                <w:color w:val="auto"/>
                <w:sz w:val="20"/>
                <w:szCs w:val="24"/>
              </w:rPr>
              <w:t xml:space="preserve"> da Escola</w:t>
            </w:r>
            <w:r>
              <w:rPr>
                <w:rFonts w:ascii="Times New Roman" w:hAnsi="Times New Roman" w:cs="Times New Roman"/>
                <w:color w:val="auto"/>
                <w:sz w:val="20"/>
                <w:szCs w:val="24"/>
              </w:rPr>
              <w:t xml:space="preserve"> </w:t>
            </w:r>
          </w:p>
        </w:tc>
        <w:tc>
          <w:tcPr>
            <w:tcW w:w="1472" w:type="dxa"/>
            <w:shd w:val="clear" w:color="auto" w:fill="auto"/>
            <w:vAlign w:val="center"/>
          </w:tcPr>
          <w:p w14:paraId="4F6DF625" w14:textId="26E5BAD7" w:rsidR="009345B6" w:rsidRDefault="009345B6" w:rsidP="003B46FC">
            <w:pPr>
              <w:spacing w:after="0" w:line="240" w:lineRule="auto"/>
              <w:rPr>
                <w:rFonts w:ascii="Times New Roman" w:hAnsi="Times New Roman" w:cs="Times New Roman"/>
                <w:color w:val="auto"/>
                <w:sz w:val="20"/>
                <w:szCs w:val="24"/>
              </w:rPr>
            </w:pPr>
            <w:r>
              <w:rPr>
                <w:rFonts w:ascii="Times New Roman" w:hAnsi="Times New Roman" w:cs="Times New Roman"/>
                <w:color w:val="auto"/>
                <w:sz w:val="20"/>
                <w:szCs w:val="24"/>
              </w:rPr>
              <w:t xml:space="preserve">Fernanda Oliveira Costa de Góes </w:t>
            </w:r>
          </w:p>
          <w:p w14:paraId="134C37A5" w14:textId="538C7B95" w:rsidR="009345B6" w:rsidRPr="00AB0573" w:rsidRDefault="009345B6" w:rsidP="003B46FC">
            <w:pPr>
              <w:spacing w:after="0" w:line="240" w:lineRule="auto"/>
              <w:rPr>
                <w:rFonts w:ascii="Times New Roman" w:hAnsi="Times New Roman" w:cs="Times New Roman"/>
                <w:color w:val="auto"/>
                <w:sz w:val="20"/>
                <w:szCs w:val="24"/>
              </w:rPr>
            </w:pPr>
          </w:p>
        </w:tc>
        <w:tc>
          <w:tcPr>
            <w:tcW w:w="3577" w:type="dxa"/>
            <w:shd w:val="clear" w:color="auto" w:fill="auto"/>
            <w:vAlign w:val="center"/>
          </w:tcPr>
          <w:p w14:paraId="6DFF6378" w14:textId="563D84D9" w:rsidR="009345B6" w:rsidRPr="00AB0573" w:rsidRDefault="009345B6" w:rsidP="003B46FC">
            <w:pPr>
              <w:spacing w:after="0" w:line="240" w:lineRule="auto"/>
              <w:rPr>
                <w:rFonts w:ascii="Times New Roman" w:hAnsi="Times New Roman" w:cs="Times New Roman"/>
                <w:color w:val="auto"/>
                <w:sz w:val="20"/>
                <w:szCs w:val="24"/>
              </w:rPr>
            </w:pPr>
            <w:r>
              <w:rPr>
                <w:rFonts w:ascii="Times New Roman" w:hAnsi="Times New Roman" w:cs="Times New Roman"/>
                <w:color w:val="auto"/>
                <w:sz w:val="20"/>
                <w:szCs w:val="24"/>
              </w:rPr>
              <w:t>----</w:t>
            </w:r>
          </w:p>
        </w:tc>
        <w:tc>
          <w:tcPr>
            <w:tcW w:w="2118" w:type="dxa"/>
            <w:shd w:val="clear" w:color="auto" w:fill="auto"/>
            <w:vAlign w:val="center"/>
          </w:tcPr>
          <w:p w14:paraId="7997EB13" w14:textId="69E98584" w:rsidR="009345B6" w:rsidRPr="00AB0573" w:rsidRDefault="001A6F2D" w:rsidP="003B46FC">
            <w:pPr>
              <w:spacing w:after="0" w:line="240" w:lineRule="auto"/>
              <w:rPr>
                <w:rFonts w:ascii="Times New Roman" w:hAnsi="Times New Roman" w:cs="Times New Roman"/>
                <w:color w:val="auto"/>
                <w:sz w:val="20"/>
                <w:szCs w:val="24"/>
              </w:rPr>
            </w:pPr>
            <w:r>
              <w:rPr>
                <w:rFonts w:ascii="Times New Roman" w:hAnsi="Times New Roman" w:cs="Times New Roman"/>
                <w:color w:val="auto"/>
                <w:sz w:val="20"/>
                <w:szCs w:val="24"/>
              </w:rPr>
              <w:t>----</w:t>
            </w:r>
          </w:p>
        </w:tc>
        <w:tc>
          <w:tcPr>
            <w:tcW w:w="776" w:type="dxa"/>
            <w:shd w:val="clear" w:color="auto" w:fill="auto"/>
            <w:vAlign w:val="center"/>
          </w:tcPr>
          <w:p w14:paraId="54223B1A" w14:textId="55AC4741" w:rsidR="009345B6" w:rsidRPr="00AB0573" w:rsidRDefault="009345B6" w:rsidP="003B46FC">
            <w:pPr>
              <w:spacing w:after="0" w:line="240" w:lineRule="auto"/>
              <w:rPr>
                <w:rFonts w:ascii="Times New Roman" w:hAnsi="Times New Roman" w:cs="Times New Roman"/>
                <w:color w:val="auto"/>
                <w:sz w:val="20"/>
                <w:szCs w:val="24"/>
              </w:rPr>
            </w:pPr>
            <w:r>
              <w:rPr>
                <w:rFonts w:ascii="Times New Roman" w:hAnsi="Times New Roman" w:cs="Times New Roman"/>
                <w:color w:val="auto"/>
                <w:sz w:val="20"/>
                <w:szCs w:val="24"/>
              </w:rPr>
              <w:t>---</w:t>
            </w:r>
          </w:p>
        </w:tc>
      </w:tr>
      <w:tr w:rsidR="009345B6" w:rsidRPr="00AB0573" w14:paraId="686801AB" w14:textId="77777777" w:rsidTr="00880E01">
        <w:tc>
          <w:tcPr>
            <w:tcW w:w="1349" w:type="dxa"/>
            <w:shd w:val="clear" w:color="auto" w:fill="auto"/>
            <w:vAlign w:val="center"/>
          </w:tcPr>
          <w:p w14:paraId="469D209D" w14:textId="618DDC65" w:rsidR="009345B6" w:rsidRPr="00AB0573" w:rsidRDefault="009345B6" w:rsidP="003B46FC">
            <w:pPr>
              <w:spacing w:after="0" w:line="240" w:lineRule="auto"/>
              <w:rPr>
                <w:rFonts w:ascii="Times New Roman" w:hAnsi="Times New Roman" w:cs="Times New Roman"/>
                <w:color w:val="auto"/>
                <w:sz w:val="20"/>
                <w:szCs w:val="24"/>
              </w:rPr>
            </w:pPr>
            <w:r>
              <w:rPr>
                <w:rFonts w:ascii="Times New Roman" w:hAnsi="Times New Roman" w:cs="Times New Roman"/>
                <w:color w:val="auto"/>
                <w:sz w:val="20"/>
                <w:szCs w:val="24"/>
              </w:rPr>
              <w:t xml:space="preserve">Coordenadora do </w:t>
            </w:r>
            <w:r w:rsidR="002557D6">
              <w:rPr>
                <w:rFonts w:ascii="Times New Roman" w:hAnsi="Times New Roman" w:cs="Times New Roman"/>
                <w:color w:val="auto"/>
                <w:sz w:val="20"/>
                <w:szCs w:val="24"/>
              </w:rPr>
              <w:t>Curso</w:t>
            </w:r>
            <w:r>
              <w:rPr>
                <w:rFonts w:ascii="Times New Roman" w:hAnsi="Times New Roman" w:cs="Times New Roman"/>
                <w:color w:val="auto"/>
                <w:sz w:val="20"/>
                <w:szCs w:val="24"/>
              </w:rPr>
              <w:t xml:space="preserve"> </w:t>
            </w:r>
          </w:p>
        </w:tc>
        <w:tc>
          <w:tcPr>
            <w:tcW w:w="1472" w:type="dxa"/>
            <w:shd w:val="clear" w:color="auto" w:fill="auto"/>
            <w:vAlign w:val="center"/>
          </w:tcPr>
          <w:p w14:paraId="14F90DB1" w14:textId="6FE21422" w:rsidR="009345B6" w:rsidRPr="001A6F2D" w:rsidRDefault="003A1737" w:rsidP="001A6F2D">
            <w:pPr>
              <w:rPr>
                <w:rFonts w:ascii="Times New Roman" w:hAnsi="Times New Roman" w:cs="Times New Roman"/>
                <w:sz w:val="20"/>
                <w:szCs w:val="20"/>
              </w:rPr>
            </w:pPr>
            <w:r w:rsidRPr="001A6F2D">
              <w:rPr>
                <w:rFonts w:ascii="Times New Roman" w:hAnsi="Times New Roman" w:cs="Times New Roman"/>
                <w:sz w:val="20"/>
                <w:szCs w:val="20"/>
              </w:rPr>
              <w:t>Elisa</w:t>
            </w:r>
            <w:r w:rsidR="001A6F2D">
              <w:rPr>
                <w:rFonts w:ascii="Times New Roman" w:hAnsi="Times New Roman" w:cs="Times New Roman"/>
                <w:sz w:val="20"/>
                <w:szCs w:val="20"/>
              </w:rPr>
              <w:t xml:space="preserve">ngela Lima de </w:t>
            </w:r>
            <w:r w:rsidR="001A6F2D">
              <w:rPr>
                <w:rFonts w:ascii="Times New Roman" w:hAnsi="Times New Roman" w:cs="Times New Roman"/>
                <w:sz w:val="20"/>
                <w:szCs w:val="20"/>
              </w:rPr>
              <w:lastRenderedPageBreak/>
              <w:t xml:space="preserve">Carvalho </w:t>
            </w:r>
            <w:proofErr w:type="spellStart"/>
            <w:r w:rsidR="001A6F2D">
              <w:rPr>
                <w:rFonts w:ascii="Times New Roman" w:hAnsi="Times New Roman" w:cs="Times New Roman"/>
                <w:sz w:val="20"/>
                <w:szCs w:val="20"/>
              </w:rPr>
              <w:t>Schuindt</w:t>
            </w:r>
            <w:proofErr w:type="spellEnd"/>
          </w:p>
        </w:tc>
        <w:tc>
          <w:tcPr>
            <w:tcW w:w="3577" w:type="dxa"/>
            <w:shd w:val="clear" w:color="auto" w:fill="auto"/>
            <w:vAlign w:val="center"/>
          </w:tcPr>
          <w:p w14:paraId="318EECEF" w14:textId="4F2B5A4E" w:rsidR="009345B6" w:rsidRPr="00AB0573" w:rsidRDefault="001A6F2D" w:rsidP="003B46FC">
            <w:pPr>
              <w:spacing w:after="0" w:line="240" w:lineRule="auto"/>
              <w:rPr>
                <w:rFonts w:ascii="Times New Roman" w:hAnsi="Times New Roman" w:cs="Times New Roman"/>
                <w:color w:val="auto"/>
                <w:sz w:val="20"/>
                <w:szCs w:val="24"/>
              </w:rPr>
            </w:pPr>
            <w:r>
              <w:rPr>
                <w:rFonts w:ascii="Times New Roman" w:hAnsi="Times New Roman" w:cs="Times New Roman"/>
                <w:color w:val="auto"/>
                <w:sz w:val="20"/>
                <w:szCs w:val="24"/>
              </w:rPr>
              <w:lastRenderedPageBreak/>
              <w:t>----</w:t>
            </w:r>
          </w:p>
        </w:tc>
        <w:tc>
          <w:tcPr>
            <w:tcW w:w="2118" w:type="dxa"/>
            <w:shd w:val="clear" w:color="auto" w:fill="auto"/>
            <w:vAlign w:val="center"/>
          </w:tcPr>
          <w:p w14:paraId="5324580D" w14:textId="3EB3FE2F" w:rsidR="009345B6" w:rsidRPr="00AB0573" w:rsidRDefault="001A6F2D" w:rsidP="003B46FC">
            <w:pPr>
              <w:spacing w:after="0" w:line="240" w:lineRule="auto"/>
              <w:rPr>
                <w:rFonts w:ascii="Times New Roman" w:hAnsi="Times New Roman" w:cs="Times New Roman"/>
                <w:color w:val="auto"/>
                <w:sz w:val="20"/>
                <w:szCs w:val="24"/>
              </w:rPr>
            </w:pPr>
            <w:r>
              <w:rPr>
                <w:rFonts w:ascii="Times New Roman" w:hAnsi="Times New Roman" w:cs="Times New Roman"/>
                <w:color w:val="auto"/>
                <w:sz w:val="20"/>
                <w:szCs w:val="24"/>
              </w:rPr>
              <w:t>----</w:t>
            </w:r>
          </w:p>
        </w:tc>
        <w:tc>
          <w:tcPr>
            <w:tcW w:w="776" w:type="dxa"/>
            <w:shd w:val="clear" w:color="auto" w:fill="auto"/>
            <w:vAlign w:val="center"/>
          </w:tcPr>
          <w:p w14:paraId="3452D2A6" w14:textId="1A2B13C3" w:rsidR="009345B6" w:rsidRPr="00AB0573" w:rsidRDefault="001A6F2D" w:rsidP="003B46FC">
            <w:pPr>
              <w:spacing w:after="0" w:line="240" w:lineRule="auto"/>
              <w:rPr>
                <w:rFonts w:ascii="Times New Roman" w:hAnsi="Times New Roman" w:cs="Times New Roman"/>
                <w:color w:val="auto"/>
                <w:sz w:val="20"/>
                <w:szCs w:val="24"/>
              </w:rPr>
            </w:pPr>
            <w:r>
              <w:rPr>
                <w:rFonts w:ascii="Times New Roman" w:hAnsi="Times New Roman" w:cs="Times New Roman"/>
                <w:color w:val="auto"/>
                <w:sz w:val="20"/>
                <w:szCs w:val="24"/>
              </w:rPr>
              <w:t>---</w:t>
            </w:r>
          </w:p>
        </w:tc>
      </w:tr>
      <w:tr w:rsidR="009345B6" w:rsidRPr="00AB0573" w14:paraId="6616E1B3" w14:textId="77777777" w:rsidTr="00880E01">
        <w:tc>
          <w:tcPr>
            <w:tcW w:w="1349" w:type="dxa"/>
            <w:vMerge w:val="restart"/>
            <w:shd w:val="clear" w:color="auto" w:fill="auto"/>
            <w:vAlign w:val="center"/>
          </w:tcPr>
          <w:p w14:paraId="4646F492" w14:textId="77777777" w:rsidR="009345B6" w:rsidRPr="00AB0573" w:rsidRDefault="009345B6" w:rsidP="003B46FC">
            <w:pPr>
              <w:spacing w:after="0" w:line="240" w:lineRule="auto"/>
              <w:rPr>
                <w:rFonts w:ascii="Times New Roman" w:hAnsi="Times New Roman" w:cs="Times New Roman"/>
                <w:color w:val="auto"/>
                <w:sz w:val="20"/>
                <w:szCs w:val="24"/>
              </w:rPr>
            </w:pPr>
            <w:r w:rsidRPr="00AB0573">
              <w:rPr>
                <w:rFonts w:ascii="Times New Roman" w:hAnsi="Times New Roman" w:cs="Times New Roman"/>
                <w:color w:val="auto"/>
                <w:sz w:val="20"/>
                <w:szCs w:val="24"/>
              </w:rPr>
              <w:lastRenderedPageBreak/>
              <w:t>Docentes</w:t>
            </w:r>
          </w:p>
        </w:tc>
        <w:tc>
          <w:tcPr>
            <w:tcW w:w="1472" w:type="dxa"/>
            <w:shd w:val="clear" w:color="auto" w:fill="auto"/>
          </w:tcPr>
          <w:p w14:paraId="2B215E21" w14:textId="07FCF5A0" w:rsidR="009345B6" w:rsidRPr="00AB0573" w:rsidRDefault="009345B6" w:rsidP="003B46FC">
            <w:pPr>
              <w:widowControl/>
              <w:spacing w:after="0" w:line="240" w:lineRule="auto"/>
              <w:rPr>
                <w:rFonts w:ascii="Times New Roman" w:eastAsia="Times New Roman" w:hAnsi="Times New Roman" w:cs="Times New Roman"/>
                <w:color w:val="auto"/>
                <w:sz w:val="24"/>
                <w:szCs w:val="24"/>
              </w:rPr>
            </w:pPr>
            <w:r w:rsidRPr="00186794">
              <w:rPr>
                <w:rFonts w:ascii="Times New Roman" w:hAnsi="Times New Roman"/>
                <w:color w:val="auto"/>
              </w:rPr>
              <w:t>Rosilene Maria da Silva</w:t>
            </w:r>
          </w:p>
        </w:tc>
        <w:tc>
          <w:tcPr>
            <w:tcW w:w="3577" w:type="dxa"/>
            <w:shd w:val="clear" w:color="auto" w:fill="auto"/>
          </w:tcPr>
          <w:p w14:paraId="3A24F0B4" w14:textId="3E5D4F45" w:rsidR="009345B6" w:rsidRPr="00AB0573" w:rsidRDefault="009345B6" w:rsidP="003B46FC">
            <w:pPr>
              <w:spacing w:after="0" w:line="240" w:lineRule="auto"/>
              <w:rPr>
                <w:rFonts w:ascii="Times New Roman" w:hAnsi="Times New Roman" w:cs="Times New Roman"/>
                <w:bCs/>
                <w:color w:val="auto"/>
                <w:sz w:val="20"/>
                <w:szCs w:val="24"/>
              </w:rPr>
            </w:pPr>
            <w:r w:rsidRPr="00186794">
              <w:rPr>
                <w:rFonts w:ascii="Times New Roman" w:hAnsi="Times New Roman"/>
                <w:color w:val="auto"/>
              </w:rPr>
              <w:t>Fundamentos em Direitos Humanos</w:t>
            </w:r>
          </w:p>
        </w:tc>
        <w:tc>
          <w:tcPr>
            <w:tcW w:w="2118" w:type="dxa"/>
            <w:shd w:val="clear" w:color="auto" w:fill="auto"/>
            <w:vAlign w:val="center"/>
          </w:tcPr>
          <w:p w14:paraId="363305A1" w14:textId="3B082926" w:rsidR="009345B6" w:rsidRPr="00AB0573" w:rsidRDefault="009345B6" w:rsidP="003B46FC">
            <w:pPr>
              <w:spacing w:after="0" w:line="240" w:lineRule="auto"/>
              <w:rPr>
                <w:rFonts w:ascii="Times New Roman" w:hAnsi="Times New Roman" w:cs="Times New Roman"/>
                <w:color w:val="auto"/>
                <w:sz w:val="20"/>
                <w:szCs w:val="24"/>
              </w:rPr>
            </w:pPr>
          </w:p>
        </w:tc>
        <w:tc>
          <w:tcPr>
            <w:tcW w:w="776" w:type="dxa"/>
            <w:shd w:val="clear" w:color="auto" w:fill="auto"/>
            <w:vAlign w:val="center"/>
          </w:tcPr>
          <w:p w14:paraId="5E6BBBF7" w14:textId="3C50E1EA" w:rsidR="009345B6" w:rsidRPr="00AB0573" w:rsidRDefault="00457E91" w:rsidP="003B46FC">
            <w:pPr>
              <w:spacing w:after="0" w:line="240" w:lineRule="auto"/>
              <w:jc w:val="center"/>
              <w:rPr>
                <w:rFonts w:ascii="Times New Roman" w:hAnsi="Times New Roman" w:cs="Times New Roman"/>
                <w:bCs/>
                <w:color w:val="auto"/>
                <w:sz w:val="20"/>
                <w:szCs w:val="24"/>
              </w:rPr>
            </w:pPr>
            <w:r w:rsidRPr="00186794">
              <w:rPr>
                <w:rFonts w:ascii="Times New Roman" w:hAnsi="Times New Roman"/>
                <w:color w:val="auto"/>
              </w:rPr>
              <w:t>8h</w:t>
            </w:r>
          </w:p>
        </w:tc>
      </w:tr>
      <w:tr w:rsidR="00457E91" w:rsidRPr="00AB0573" w14:paraId="5EF94E0F" w14:textId="77777777" w:rsidTr="00880E01">
        <w:tc>
          <w:tcPr>
            <w:tcW w:w="1349" w:type="dxa"/>
            <w:vMerge/>
            <w:shd w:val="clear" w:color="auto" w:fill="auto"/>
            <w:vAlign w:val="center"/>
          </w:tcPr>
          <w:p w14:paraId="16DD6A3E" w14:textId="77777777" w:rsidR="00457E91" w:rsidRPr="00AB0573" w:rsidRDefault="00457E91" w:rsidP="003B46FC">
            <w:pPr>
              <w:spacing w:after="0" w:line="240" w:lineRule="auto"/>
              <w:rPr>
                <w:rFonts w:ascii="Times New Roman" w:hAnsi="Times New Roman" w:cs="Times New Roman"/>
                <w:color w:val="auto"/>
                <w:sz w:val="20"/>
                <w:szCs w:val="24"/>
              </w:rPr>
            </w:pPr>
          </w:p>
        </w:tc>
        <w:tc>
          <w:tcPr>
            <w:tcW w:w="1472" w:type="dxa"/>
            <w:shd w:val="clear" w:color="auto" w:fill="auto"/>
          </w:tcPr>
          <w:p w14:paraId="47419AAC" w14:textId="32CE9D8A" w:rsidR="00457E91" w:rsidRPr="00AB0573" w:rsidRDefault="00457E91" w:rsidP="003B46FC">
            <w:pPr>
              <w:spacing w:after="0" w:line="240" w:lineRule="auto"/>
              <w:rPr>
                <w:rFonts w:ascii="Times New Roman" w:hAnsi="Times New Roman" w:cs="Times New Roman"/>
                <w:color w:val="auto"/>
                <w:sz w:val="20"/>
                <w:szCs w:val="24"/>
              </w:rPr>
            </w:pPr>
            <w:r w:rsidRPr="00186794">
              <w:rPr>
                <w:rFonts w:ascii="Times New Roman" w:hAnsi="Times New Roman"/>
                <w:color w:val="auto"/>
              </w:rPr>
              <w:t>Humberto da Silva Miranda</w:t>
            </w:r>
          </w:p>
        </w:tc>
        <w:tc>
          <w:tcPr>
            <w:tcW w:w="3577" w:type="dxa"/>
            <w:shd w:val="clear" w:color="auto" w:fill="auto"/>
          </w:tcPr>
          <w:p w14:paraId="3AD7A3A2" w14:textId="34BF9066" w:rsidR="00457E91" w:rsidRPr="00AB0573" w:rsidRDefault="00457E91" w:rsidP="003B46FC">
            <w:pPr>
              <w:spacing w:after="0" w:line="240" w:lineRule="auto"/>
              <w:rPr>
                <w:rFonts w:ascii="Times New Roman" w:hAnsi="Times New Roman" w:cs="Times New Roman"/>
                <w:bCs/>
                <w:color w:val="auto"/>
                <w:sz w:val="20"/>
                <w:szCs w:val="24"/>
              </w:rPr>
            </w:pPr>
            <w:r w:rsidRPr="00186794">
              <w:rPr>
                <w:rFonts w:ascii="Times New Roman" w:hAnsi="Times New Roman"/>
                <w:color w:val="auto"/>
              </w:rPr>
              <w:t xml:space="preserve">Histórico, Fundamentos e Paradigmas da Defesa de Direitos Humanos da Criança e do </w:t>
            </w:r>
            <w:proofErr w:type="gramStart"/>
            <w:r w:rsidRPr="00186794">
              <w:rPr>
                <w:rFonts w:ascii="Times New Roman" w:hAnsi="Times New Roman"/>
                <w:color w:val="auto"/>
              </w:rPr>
              <w:t>Adolescente</w:t>
            </w:r>
            <w:proofErr w:type="gramEnd"/>
            <w:r w:rsidRPr="00186794">
              <w:rPr>
                <w:rFonts w:ascii="Times New Roman" w:hAnsi="Times New Roman"/>
                <w:color w:val="auto"/>
              </w:rPr>
              <w:t xml:space="preserve"> </w:t>
            </w:r>
          </w:p>
        </w:tc>
        <w:tc>
          <w:tcPr>
            <w:tcW w:w="2118" w:type="dxa"/>
            <w:shd w:val="clear" w:color="auto" w:fill="auto"/>
            <w:vAlign w:val="center"/>
          </w:tcPr>
          <w:p w14:paraId="7DAD4DF2" w14:textId="68B99876" w:rsidR="00457E91" w:rsidRPr="00AB0573" w:rsidRDefault="00457E91" w:rsidP="003B46FC">
            <w:pPr>
              <w:widowControl/>
              <w:spacing w:after="0" w:line="240" w:lineRule="auto"/>
              <w:rPr>
                <w:rFonts w:ascii="Times New Roman" w:eastAsia="Times New Roman" w:hAnsi="Times New Roman" w:cs="Times New Roman"/>
                <w:color w:val="auto"/>
                <w:sz w:val="24"/>
                <w:szCs w:val="24"/>
              </w:rPr>
            </w:pPr>
          </w:p>
        </w:tc>
        <w:tc>
          <w:tcPr>
            <w:tcW w:w="776" w:type="dxa"/>
            <w:shd w:val="clear" w:color="auto" w:fill="auto"/>
            <w:vAlign w:val="center"/>
          </w:tcPr>
          <w:p w14:paraId="7C9443C8" w14:textId="6856D66E" w:rsidR="00457E91" w:rsidRPr="00AB0573" w:rsidRDefault="00457E91" w:rsidP="003B46FC">
            <w:pPr>
              <w:spacing w:after="0" w:line="240" w:lineRule="auto"/>
              <w:jc w:val="center"/>
              <w:rPr>
                <w:rFonts w:ascii="Times New Roman" w:hAnsi="Times New Roman" w:cs="Times New Roman"/>
                <w:bCs/>
                <w:color w:val="auto"/>
                <w:sz w:val="20"/>
                <w:szCs w:val="24"/>
              </w:rPr>
            </w:pPr>
            <w:r w:rsidRPr="00186794">
              <w:rPr>
                <w:rFonts w:ascii="Times New Roman" w:hAnsi="Times New Roman"/>
                <w:color w:val="auto"/>
              </w:rPr>
              <w:t>6h</w:t>
            </w:r>
          </w:p>
        </w:tc>
      </w:tr>
      <w:tr w:rsidR="00457E91" w:rsidRPr="00AB0573" w14:paraId="12414C3B" w14:textId="77777777" w:rsidTr="00880E01">
        <w:tc>
          <w:tcPr>
            <w:tcW w:w="1349" w:type="dxa"/>
            <w:vMerge/>
            <w:shd w:val="clear" w:color="auto" w:fill="auto"/>
            <w:vAlign w:val="center"/>
          </w:tcPr>
          <w:p w14:paraId="1D347FC6" w14:textId="77777777" w:rsidR="00457E91" w:rsidRPr="00AB0573" w:rsidRDefault="00457E91" w:rsidP="003B46FC">
            <w:pPr>
              <w:spacing w:after="0" w:line="240" w:lineRule="auto"/>
              <w:rPr>
                <w:rFonts w:ascii="Times New Roman" w:hAnsi="Times New Roman" w:cs="Times New Roman"/>
                <w:color w:val="auto"/>
                <w:sz w:val="20"/>
                <w:szCs w:val="24"/>
              </w:rPr>
            </w:pPr>
          </w:p>
        </w:tc>
        <w:tc>
          <w:tcPr>
            <w:tcW w:w="1472" w:type="dxa"/>
            <w:shd w:val="clear" w:color="auto" w:fill="auto"/>
          </w:tcPr>
          <w:p w14:paraId="02169F1B" w14:textId="26748F45" w:rsidR="00457E91" w:rsidRPr="00AB0573" w:rsidRDefault="00457E91" w:rsidP="003B46FC">
            <w:pPr>
              <w:spacing w:after="0" w:line="240" w:lineRule="auto"/>
              <w:rPr>
                <w:rFonts w:ascii="Times New Roman" w:hAnsi="Times New Roman" w:cs="Times New Roman"/>
                <w:color w:val="auto"/>
                <w:sz w:val="20"/>
                <w:szCs w:val="24"/>
              </w:rPr>
            </w:pPr>
            <w:r w:rsidRPr="00186794">
              <w:rPr>
                <w:rFonts w:ascii="Times New Roman" w:hAnsi="Times New Roman"/>
                <w:color w:val="auto"/>
              </w:rPr>
              <w:t>Humberto da Silva Miranda</w:t>
            </w:r>
          </w:p>
        </w:tc>
        <w:tc>
          <w:tcPr>
            <w:tcW w:w="3577" w:type="dxa"/>
            <w:shd w:val="clear" w:color="auto" w:fill="auto"/>
          </w:tcPr>
          <w:p w14:paraId="38E28FEC" w14:textId="1F1E0895" w:rsidR="00457E91" w:rsidRPr="00AB0573" w:rsidRDefault="00457E91" w:rsidP="003B46FC">
            <w:pPr>
              <w:spacing w:after="0" w:line="240" w:lineRule="auto"/>
              <w:rPr>
                <w:rFonts w:ascii="Times New Roman" w:hAnsi="Times New Roman" w:cs="Times New Roman"/>
                <w:bCs/>
                <w:color w:val="auto"/>
                <w:sz w:val="20"/>
                <w:szCs w:val="24"/>
              </w:rPr>
            </w:pPr>
            <w:r w:rsidRPr="00186794">
              <w:rPr>
                <w:rFonts w:ascii="Times New Roman" w:hAnsi="Times New Roman"/>
                <w:color w:val="auto"/>
              </w:rPr>
              <w:t xml:space="preserve">Estado, Políticas e o Sistema de Garantia dos </w:t>
            </w:r>
            <w:proofErr w:type="gramStart"/>
            <w:r w:rsidRPr="00186794">
              <w:rPr>
                <w:rFonts w:ascii="Times New Roman" w:hAnsi="Times New Roman"/>
                <w:color w:val="auto"/>
              </w:rPr>
              <w:t>Direitos</w:t>
            </w:r>
            <w:proofErr w:type="gramEnd"/>
            <w:r w:rsidRPr="00186794">
              <w:rPr>
                <w:rFonts w:ascii="Times New Roman" w:hAnsi="Times New Roman"/>
                <w:color w:val="auto"/>
              </w:rPr>
              <w:t xml:space="preserve"> </w:t>
            </w:r>
          </w:p>
        </w:tc>
        <w:tc>
          <w:tcPr>
            <w:tcW w:w="2118" w:type="dxa"/>
            <w:shd w:val="clear" w:color="auto" w:fill="auto"/>
            <w:vAlign w:val="center"/>
          </w:tcPr>
          <w:p w14:paraId="66B824A8" w14:textId="54676A74" w:rsidR="00457E91" w:rsidRPr="00AB0573" w:rsidRDefault="00457E91" w:rsidP="003B46FC">
            <w:pPr>
              <w:spacing w:after="0" w:line="240" w:lineRule="auto"/>
              <w:rPr>
                <w:rFonts w:ascii="Times New Roman" w:hAnsi="Times New Roman" w:cs="Times New Roman"/>
                <w:color w:val="auto"/>
                <w:sz w:val="20"/>
                <w:szCs w:val="24"/>
              </w:rPr>
            </w:pPr>
          </w:p>
        </w:tc>
        <w:tc>
          <w:tcPr>
            <w:tcW w:w="776" w:type="dxa"/>
            <w:shd w:val="clear" w:color="auto" w:fill="auto"/>
            <w:vAlign w:val="center"/>
          </w:tcPr>
          <w:p w14:paraId="41631C4B" w14:textId="3DD98E2B" w:rsidR="00457E91" w:rsidRPr="00AB0573" w:rsidRDefault="00457E91" w:rsidP="003B46FC">
            <w:pPr>
              <w:spacing w:after="0" w:line="240" w:lineRule="auto"/>
              <w:jc w:val="center"/>
              <w:rPr>
                <w:rFonts w:ascii="Times New Roman" w:hAnsi="Times New Roman" w:cs="Times New Roman"/>
                <w:bCs/>
                <w:color w:val="auto"/>
                <w:sz w:val="20"/>
                <w:szCs w:val="24"/>
              </w:rPr>
            </w:pPr>
            <w:r w:rsidRPr="00186794">
              <w:rPr>
                <w:rFonts w:ascii="Times New Roman" w:hAnsi="Times New Roman"/>
                <w:color w:val="auto"/>
              </w:rPr>
              <w:t>8h</w:t>
            </w:r>
          </w:p>
        </w:tc>
      </w:tr>
      <w:tr w:rsidR="001009CE" w:rsidRPr="00AB0573" w14:paraId="08525885" w14:textId="77777777" w:rsidTr="00880E01">
        <w:tc>
          <w:tcPr>
            <w:tcW w:w="1349" w:type="dxa"/>
            <w:vMerge/>
            <w:shd w:val="clear" w:color="auto" w:fill="auto"/>
            <w:vAlign w:val="center"/>
          </w:tcPr>
          <w:p w14:paraId="6E1624E2" w14:textId="77777777" w:rsidR="001009CE" w:rsidRPr="00AB0573" w:rsidRDefault="001009CE" w:rsidP="003B46FC">
            <w:pPr>
              <w:spacing w:after="0" w:line="240" w:lineRule="auto"/>
              <w:rPr>
                <w:rFonts w:ascii="Times New Roman" w:hAnsi="Times New Roman" w:cs="Times New Roman"/>
                <w:color w:val="auto"/>
                <w:sz w:val="20"/>
                <w:szCs w:val="24"/>
              </w:rPr>
            </w:pPr>
          </w:p>
        </w:tc>
        <w:tc>
          <w:tcPr>
            <w:tcW w:w="1472" w:type="dxa"/>
            <w:shd w:val="clear" w:color="auto" w:fill="auto"/>
            <w:vAlign w:val="center"/>
          </w:tcPr>
          <w:p w14:paraId="6291EDCE" w14:textId="080ECEB0" w:rsidR="001009CE" w:rsidRPr="00AB0573" w:rsidRDefault="001009CE" w:rsidP="003B46FC">
            <w:pPr>
              <w:spacing w:after="0" w:line="240" w:lineRule="auto"/>
              <w:rPr>
                <w:rFonts w:ascii="Times New Roman" w:hAnsi="Times New Roman" w:cs="Times New Roman"/>
                <w:color w:val="auto"/>
                <w:sz w:val="20"/>
                <w:szCs w:val="24"/>
              </w:rPr>
            </w:pPr>
            <w:r w:rsidRPr="00186794">
              <w:rPr>
                <w:rFonts w:ascii="Times New Roman" w:hAnsi="Times New Roman"/>
                <w:color w:val="auto"/>
              </w:rPr>
              <w:t>Monique Batista de Carvalho</w:t>
            </w:r>
          </w:p>
        </w:tc>
        <w:tc>
          <w:tcPr>
            <w:tcW w:w="3577" w:type="dxa"/>
            <w:shd w:val="clear" w:color="auto" w:fill="auto"/>
          </w:tcPr>
          <w:p w14:paraId="135CF3D8" w14:textId="222D8161" w:rsidR="001009CE" w:rsidRPr="00AB0573" w:rsidRDefault="001009CE" w:rsidP="003B46FC">
            <w:pPr>
              <w:spacing w:after="0" w:line="240" w:lineRule="auto"/>
              <w:rPr>
                <w:rFonts w:ascii="Times New Roman" w:hAnsi="Times New Roman" w:cs="Times New Roman"/>
                <w:bCs/>
                <w:color w:val="auto"/>
                <w:sz w:val="20"/>
                <w:szCs w:val="24"/>
              </w:rPr>
            </w:pPr>
            <w:r w:rsidRPr="00186794">
              <w:rPr>
                <w:rFonts w:ascii="Times New Roman" w:hAnsi="Times New Roman"/>
                <w:color w:val="auto"/>
              </w:rPr>
              <w:t xml:space="preserve">Democracia e direitos a participação de crianças e adolescentes </w:t>
            </w:r>
          </w:p>
        </w:tc>
        <w:tc>
          <w:tcPr>
            <w:tcW w:w="2118" w:type="dxa"/>
            <w:shd w:val="clear" w:color="auto" w:fill="auto"/>
            <w:vAlign w:val="center"/>
          </w:tcPr>
          <w:p w14:paraId="7003708B" w14:textId="7C6E19B8" w:rsidR="001009CE" w:rsidRPr="00AB0573" w:rsidRDefault="001009CE" w:rsidP="003B46FC">
            <w:pPr>
              <w:spacing w:after="0" w:line="240" w:lineRule="auto"/>
              <w:rPr>
                <w:rFonts w:ascii="Times New Roman" w:hAnsi="Times New Roman" w:cs="Times New Roman"/>
                <w:color w:val="auto"/>
                <w:sz w:val="20"/>
                <w:szCs w:val="24"/>
              </w:rPr>
            </w:pPr>
          </w:p>
        </w:tc>
        <w:tc>
          <w:tcPr>
            <w:tcW w:w="776" w:type="dxa"/>
            <w:shd w:val="clear" w:color="auto" w:fill="auto"/>
            <w:vAlign w:val="center"/>
          </w:tcPr>
          <w:p w14:paraId="4F0184D9" w14:textId="3C55DF5B" w:rsidR="001009CE" w:rsidRPr="00AB0573" w:rsidRDefault="001009CE" w:rsidP="003B46FC">
            <w:pPr>
              <w:spacing w:after="0" w:line="240" w:lineRule="auto"/>
              <w:jc w:val="center"/>
              <w:rPr>
                <w:rFonts w:ascii="Times New Roman" w:hAnsi="Times New Roman" w:cs="Times New Roman"/>
                <w:bCs/>
                <w:color w:val="auto"/>
                <w:sz w:val="20"/>
                <w:szCs w:val="24"/>
              </w:rPr>
            </w:pPr>
            <w:r>
              <w:rPr>
                <w:rFonts w:ascii="Times New Roman" w:hAnsi="Times New Roman" w:cs="Times New Roman"/>
                <w:bCs/>
                <w:color w:val="auto"/>
                <w:sz w:val="20"/>
                <w:szCs w:val="24"/>
              </w:rPr>
              <w:t>12</w:t>
            </w:r>
          </w:p>
        </w:tc>
      </w:tr>
      <w:tr w:rsidR="001009CE" w:rsidRPr="00AB0573" w14:paraId="62B76717" w14:textId="77777777" w:rsidTr="00880E01">
        <w:tc>
          <w:tcPr>
            <w:tcW w:w="1349" w:type="dxa"/>
            <w:vMerge/>
            <w:shd w:val="clear" w:color="auto" w:fill="auto"/>
            <w:vAlign w:val="center"/>
          </w:tcPr>
          <w:p w14:paraId="5A1A9811" w14:textId="77777777" w:rsidR="001009CE" w:rsidRPr="00AB0573" w:rsidRDefault="001009CE" w:rsidP="003B46FC">
            <w:pPr>
              <w:spacing w:after="0" w:line="240" w:lineRule="auto"/>
              <w:rPr>
                <w:rFonts w:ascii="Times New Roman" w:hAnsi="Times New Roman" w:cs="Times New Roman"/>
                <w:color w:val="auto"/>
                <w:sz w:val="20"/>
                <w:szCs w:val="24"/>
              </w:rPr>
            </w:pPr>
          </w:p>
        </w:tc>
        <w:tc>
          <w:tcPr>
            <w:tcW w:w="1472" w:type="dxa"/>
            <w:shd w:val="clear" w:color="auto" w:fill="auto"/>
            <w:vAlign w:val="center"/>
          </w:tcPr>
          <w:p w14:paraId="4948B564" w14:textId="63A6CFBB" w:rsidR="001009CE" w:rsidRPr="00AB0573" w:rsidRDefault="001009CE" w:rsidP="003B46FC">
            <w:pPr>
              <w:spacing w:after="0" w:line="240" w:lineRule="auto"/>
              <w:rPr>
                <w:rFonts w:ascii="Times New Roman" w:hAnsi="Times New Roman" w:cs="Times New Roman"/>
                <w:color w:val="auto"/>
                <w:sz w:val="20"/>
                <w:szCs w:val="24"/>
              </w:rPr>
            </w:pPr>
            <w:r>
              <w:rPr>
                <w:rFonts w:ascii="Times New Roman" w:hAnsi="Times New Roman"/>
                <w:color w:val="auto"/>
              </w:rPr>
              <w:t xml:space="preserve">Rodrigo </w:t>
            </w:r>
            <w:proofErr w:type="spellStart"/>
            <w:r>
              <w:rPr>
                <w:rFonts w:ascii="Times New Roman" w:hAnsi="Times New Roman"/>
                <w:color w:val="auto"/>
              </w:rPr>
              <w:t>Nejn</w:t>
            </w:r>
            <w:proofErr w:type="spellEnd"/>
          </w:p>
        </w:tc>
        <w:tc>
          <w:tcPr>
            <w:tcW w:w="3577" w:type="dxa"/>
            <w:shd w:val="clear" w:color="auto" w:fill="auto"/>
          </w:tcPr>
          <w:p w14:paraId="0563A8C7" w14:textId="0D88AA54" w:rsidR="001009CE" w:rsidRPr="00AB0573" w:rsidRDefault="001009CE" w:rsidP="003B46FC">
            <w:pPr>
              <w:spacing w:after="0" w:line="240" w:lineRule="auto"/>
              <w:rPr>
                <w:rFonts w:ascii="Times New Roman" w:hAnsi="Times New Roman" w:cs="Times New Roman"/>
                <w:bCs/>
                <w:color w:val="auto"/>
                <w:sz w:val="20"/>
                <w:szCs w:val="24"/>
              </w:rPr>
            </w:pPr>
            <w:r w:rsidRPr="00186794">
              <w:rPr>
                <w:rFonts w:ascii="Times New Roman" w:hAnsi="Times New Roman"/>
                <w:color w:val="auto"/>
              </w:rPr>
              <w:t>Internet e Direitos Humanos</w:t>
            </w:r>
          </w:p>
        </w:tc>
        <w:tc>
          <w:tcPr>
            <w:tcW w:w="2118" w:type="dxa"/>
            <w:shd w:val="clear" w:color="auto" w:fill="auto"/>
            <w:vAlign w:val="center"/>
          </w:tcPr>
          <w:p w14:paraId="5B4E9FE6" w14:textId="3F04E4E8" w:rsidR="001009CE" w:rsidRPr="00AB0573" w:rsidRDefault="001009CE" w:rsidP="003B46FC">
            <w:pPr>
              <w:widowControl/>
              <w:spacing w:after="0" w:line="240" w:lineRule="auto"/>
              <w:rPr>
                <w:rFonts w:ascii="Times New Roman" w:eastAsia="Times New Roman" w:hAnsi="Times New Roman" w:cs="Times New Roman"/>
                <w:color w:val="auto"/>
                <w:sz w:val="24"/>
                <w:szCs w:val="24"/>
              </w:rPr>
            </w:pPr>
          </w:p>
        </w:tc>
        <w:tc>
          <w:tcPr>
            <w:tcW w:w="776" w:type="dxa"/>
            <w:shd w:val="clear" w:color="auto" w:fill="auto"/>
            <w:vAlign w:val="center"/>
          </w:tcPr>
          <w:p w14:paraId="725930F0" w14:textId="39CE76EB" w:rsidR="001009CE" w:rsidRPr="00AB0573" w:rsidRDefault="001009CE" w:rsidP="003B46FC">
            <w:pPr>
              <w:spacing w:after="0" w:line="240" w:lineRule="auto"/>
              <w:jc w:val="center"/>
              <w:rPr>
                <w:rFonts w:ascii="Times New Roman" w:hAnsi="Times New Roman" w:cs="Times New Roman"/>
                <w:bCs/>
                <w:color w:val="auto"/>
                <w:sz w:val="20"/>
                <w:szCs w:val="24"/>
              </w:rPr>
            </w:pPr>
            <w:r w:rsidRPr="00186794">
              <w:rPr>
                <w:rFonts w:ascii="Times New Roman" w:hAnsi="Times New Roman"/>
                <w:color w:val="auto"/>
              </w:rPr>
              <w:t>6h</w:t>
            </w:r>
          </w:p>
        </w:tc>
      </w:tr>
      <w:tr w:rsidR="001009CE" w:rsidRPr="00AB0573" w14:paraId="16C4A34D" w14:textId="77777777" w:rsidTr="001009CE">
        <w:tc>
          <w:tcPr>
            <w:tcW w:w="1349" w:type="dxa"/>
            <w:vMerge/>
            <w:shd w:val="clear" w:color="auto" w:fill="auto"/>
            <w:vAlign w:val="center"/>
          </w:tcPr>
          <w:p w14:paraId="30FAB998" w14:textId="77777777" w:rsidR="001009CE" w:rsidRPr="00AB0573" w:rsidRDefault="001009CE" w:rsidP="003B46FC">
            <w:pPr>
              <w:spacing w:after="0" w:line="240" w:lineRule="auto"/>
              <w:rPr>
                <w:rFonts w:ascii="Times New Roman" w:hAnsi="Times New Roman" w:cs="Times New Roman"/>
                <w:color w:val="auto"/>
                <w:sz w:val="20"/>
                <w:szCs w:val="24"/>
              </w:rPr>
            </w:pPr>
          </w:p>
        </w:tc>
        <w:tc>
          <w:tcPr>
            <w:tcW w:w="1472" w:type="dxa"/>
            <w:shd w:val="clear" w:color="auto" w:fill="auto"/>
          </w:tcPr>
          <w:p w14:paraId="1DAEC6B3" w14:textId="315DAC55" w:rsidR="001009CE" w:rsidRPr="00AB0573" w:rsidRDefault="001009CE" w:rsidP="003B46FC">
            <w:pPr>
              <w:spacing w:after="0" w:line="240" w:lineRule="auto"/>
              <w:rPr>
                <w:rFonts w:ascii="Times New Roman" w:hAnsi="Times New Roman" w:cs="Times New Roman"/>
                <w:color w:val="auto"/>
                <w:sz w:val="20"/>
                <w:szCs w:val="24"/>
              </w:rPr>
            </w:pPr>
            <w:r w:rsidRPr="00186794">
              <w:rPr>
                <w:rFonts w:ascii="Times New Roman" w:hAnsi="Times New Roman"/>
                <w:color w:val="auto"/>
              </w:rPr>
              <w:t xml:space="preserve">Mônica </w:t>
            </w:r>
            <w:proofErr w:type="spellStart"/>
            <w:r w:rsidRPr="00186794">
              <w:rPr>
                <w:rFonts w:ascii="Times New Roman" w:hAnsi="Times New Roman"/>
                <w:color w:val="auto"/>
              </w:rPr>
              <w:t>Sillan</w:t>
            </w:r>
            <w:proofErr w:type="spellEnd"/>
            <w:r w:rsidRPr="00186794">
              <w:rPr>
                <w:rFonts w:ascii="Times New Roman" w:hAnsi="Times New Roman"/>
                <w:color w:val="auto"/>
              </w:rPr>
              <w:t xml:space="preserve"> de Oliveira</w:t>
            </w:r>
          </w:p>
        </w:tc>
        <w:tc>
          <w:tcPr>
            <w:tcW w:w="3577" w:type="dxa"/>
            <w:shd w:val="clear" w:color="auto" w:fill="auto"/>
          </w:tcPr>
          <w:p w14:paraId="550989A2" w14:textId="71A90514" w:rsidR="001009CE" w:rsidRPr="00AB0573" w:rsidRDefault="001009CE" w:rsidP="003B46FC">
            <w:pPr>
              <w:spacing w:after="0" w:line="240" w:lineRule="auto"/>
              <w:rPr>
                <w:rFonts w:ascii="Times New Roman" w:hAnsi="Times New Roman" w:cs="Times New Roman"/>
                <w:bCs/>
                <w:color w:val="auto"/>
                <w:sz w:val="20"/>
                <w:szCs w:val="24"/>
              </w:rPr>
            </w:pPr>
            <w:r w:rsidRPr="00186794">
              <w:rPr>
                <w:rFonts w:ascii="Times New Roman" w:hAnsi="Times New Roman"/>
                <w:color w:val="auto"/>
              </w:rPr>
              <w:t>Atuação do Conselheiro de Direito</w:t>
            </w:r>
          </w:p>
        </w:tc>
        <w:tc>
          <w:tcPr>
            <w:tcW w:w="2118" w:type="dxa"/>
            <w:shd w:val="clear" w:color="auto" w:fill="auto"/>
            <w:vAlign w:val="center"/>
          </w:tcPr>
          <w:p w14:paraId="69F1E610" w14:textId="431F632A" w:rsidR="001009CE" w:rsidRPr="00AB0573" w:rsidRDefault="001009CE" w:rsidP="003B46FC">
            <w:pPr>
              <w:spacing w:after="0" w:line="240" w:lineRule="auto"/>
              <w:rPr>
                <w:rFonts w:ascii="Times New Roman" w:hAnsi="Times New Roman" w:cs="Times New Roman"/>
                <w:color w:val="auto"/>
                <w:sz w:val="20"/>
                <w:szCs w:val="24"/>
              </w:rPr>
            </w:pPr>
          </w:p>
        </w:tc>
        <w:tc>
          <w:tcPr>
            <w:tcW w:w="776" w:type="dxa"/>
            <w:shd w:val="clear" w:color="auto" w:fill="auto"/>
            <w:vAlign w:val="center"/>
          </w:tcPr>
          <w:p w14:paraId="0013E855" w14:textId="7C34C60D" w:rsidR="001009CE" w:rsidRPr="00AB0573" w:rsidRDefault="001009CE" w:rsidP="003B46FC">
            <w:pPr>
              <w:spacing w:after="0" w:line="240" w:lineRule="auto"/>
              <w:jc w:val="center"/>
              <w:rPr>
                <w:rFonts w:ascii="Times New Roman" w:hAnsi="Times New Roman" w:cs="Times New Roman"/>
                <w:bCs/>
                <w:color w:val="auto"/>
                <w:sz w:val="20"/>
                <w:szCs w:val="24"/>
              </w:rPr>
            </w:pPr>
            <w:r>
              <w:rPr>
                <w:rFonts w:ascii="Times New Roman" w:hAnsi="Times New Roman" w:cs="Times New Roman"/>
                <w:bCs/>
                <w:color w:val="auto"/>
                <w:sz w:val="20"/>
                <w:szCs w:val="24"/>
              </w:rPr>
              <w:t>20h</w:t>
            </w:r>
          </w:p>
        </w:tc>
      </w:tr>
      <w:tr w:rsidR="001009CE" w:rsidRPr="00AB0573" w14:paraId="48C2C642" w14:textId="77777777" w:rsidTr="00880E01">
        <w:tc>
          <w:tcPr>
            <w:tcW w:w="1349" w:type="dxa"/>
            <w:vMerge/>
            <w:shd w:val="clear" w:color="auto" w:fill="auto"/>
            <w:vAlign w:val="center"/>
          </w:tcPr>
          <w:p w14:paraId="10B99113" w14:textId="77777777" w:rsidR="001009CE" w:rsidRPr="00AB0573" w:rsidRDefault="001009CE" w:rsidP="003B46FC">
            <w:pPr>
              <w:spacing w:after="0" w:line="240" w:lineRule="auto"/>
              <w:rPr>
                <w:rFonts w:ascii="Times New Roman" w:hAnsi="Times New Roman" w:cs="Times New Roman"/>
                <w:color w:val="auto"/>
                <w:sz w:val="20"/>
                <w:szCs w:val="24"/>
              </w:rPr>
            </w:pPr>
          </w:p>
        </w:tc>
        <w:tc>
          <w:tcPr>
            <w:tcW w:w="1472" w:type="dxa"/>
            <w:shd w:val="clear" w:color="auto" w:fill="auto"/>
          </w:tcPr>
          <w:p w14:paraId="39FF4DB4" w14:textId="08B252E6" w:rsidR="001009CE" w:rsidRPr="00AB0573" w:rsidRDefault="001009CE" w:rsidP="003B46FC">
            <w:pPr>
              <w:spacing w:after="0" w:line="240" w:lineRule="auto"/>
              <w:rPr>
                <w:rFonts w:ascii="Times New Roman" w:hAnsi="Times New Roman" w:cs="Times New Roman"/>
                <w:color w:val="auto"/>
                <w:sz w:val="20"/>
                <w:szCs w:val="24"/>
              </w:rPr>
            </w:pPr>
            <w:r w:rsidRPr="00186794">
              <w:rPr>
                <w:rFonts w:ascii="Times New Roman" w:hAnsi="Times New Roman"/>
                <w:color w:val="auto"/>
              </w:rPr>
              <w:t>Vicente de Paula Faleiros</w:t>
            </w:r>
          </w:p>
        </w:tc>
        <w:tc>
          <w:tcPr>
            <w:tcW w:w="3577" w:type="dxa"/>
            <w:shd w:val="clear" w:color="auto" w:fill="auto"/>
          </w:tcPr>
          <w:p w14:paraId="1254C4D5" w14:textId="3C22E7EB" w:rsidR="001009CE" w:rsidRPr="00AB0573" w:rsidRDefault="001009CE" w:rsidP="003B46FC">
            <w:pPr>
              <w:spacing w:after="0" w:line="240" w:lineRule="auto"/>
              <w:rPr>
                <w:rFonts w:ascii="Times New Roman" w:hAnsi="Times New Roman" w:cs="Times New Roman"/>
                <w:bCs/>
                <w:color w:val="auto"/>
                <w:sz w:val="20"/>
                <w:szCs w:val="24"/>
              </w:rPr>
            </w:pPr>
            <w:r w:rsidRPr="00186794">
              <w:rPr>
                <w:rFonts w:ascii="Times New Roman" w:hAnsi="Times New Roman"/>
                <w:color w:val="auto"/>
              </w:rPr>
              <w:t>Atuação do Conselheiro Tutelar</w:t>
            </w:r>
          </w:p>
        </w:tc>
        <w:tc>
          <w:tcPr>
            <w:tcW w:w="2118" w:type="dxa"/>
            <w:shd w:val="clear" w:color="auto" w:fill="auto"/>
            <w:vAlign w:val="center"/>
          </w:tcPr>
          <w:p w14:paraId="590FE9DB" w14:textId="2E1F9D0C" w:rsidR="001009CE" w:rsidRPr="003D5E14" w:rsidRDefault="001009CE" w:rsidP="003B46FC">
            <w:pPr>
              <w:widowControl/>
              <w:spacing w:after="0" w:line="240" w:lineRule="auto"/>
              <w:rPr>
                <w:rFonts w:ascii="Times New Roman" w:eastAsia="Times New Roman" w:hAnsi="Times New Roman" w:cs="Times New Roman"/>
                <w:color w:val="auto"/>
                <w:sz w:val="24"/>
                <w:szCs w:val="24"/>
              </w:rPr>
            </w:pPr>
          </w:p>
        </w:tc>
        <w:tc>
          <w:tcPr>
            <w:tcW w:w="776" w:type="dxa"/>
            <w:shd w:val="clear" w:color="auto" w:fill="auto"/>
            <w:vAlign w:val="center"/>
          </w:tcPr>
          <w:p w14:paraId="528B6587" w14:textId="2227FC36" w:rsidR="001009CE" w:rsidRPr="00AB0573" w:rsidRDefault="001009CE" w:rsidP="003B46FC">
            <w:pPr>
              <w:spacing w:after="0" w:line="240" w:lineRule="auto"/>
              <w:jc w:val="center"/>
              <w:rPr>
                <w:rFonts w:ascii="Times New Roman" w:hAnsi="Times New Roman" w:cs="Times New Roman"/>
                <w:bCs/>
                <w:color w:val="auto"/>
                <w:sz w:val="20"/>
                <w:szCs w:val="24"/>
              </w:rPr>
            </w:pPr>
            <w:r>
              <w:rPr>
                <w:rFonts w:ascii="Times New Roman" w:hAnsi="Times New Roman" w:cs="Times New Roman"/>
                <w:bCs/>
                <w:color w:val="auto"/>
                <w:sz w:val="20"/>
                <w:szCs w:val="24"/>
              </w:rPr>
              <w:t>20h</w:t>
            </w:r>
          </w:p>
        </w:tc>
      </w:tr>
      <w:tr w:rsidR="008B55A4" w:rsidRPr="00AB0573" w14:paraId="43B825FB" w14:textId="77777777" w:rsidTr="00880E01">
        <w:tc>
          <w:tcPr>
            <w:tcW w:w="1349" w:type="dxa"/>
            <w:vMerge/>
            <w:shd w:val="clear" w:color="auto" w:fill="auto"/>
            <w:vAlign w:val="center"/>
          </w:tcPr>
          <w:p w14:paraId="733CA020" w14:textId="77777777" w:rsidR="008B55A4" w:rsidRPr="00AB0573" w:rsidRDefault="008B55A4" w:rsidP="003B46FC">
            <w:pPr>
              <w:spacing w:after="0" w:line="240" w:lineRule="auto"/>
              <w:rPr>
                <w:rFonts w:ascii="Times New Roman" w:hAnsi="Times New Roman" w:cs="Times New Roman"/>
                <w:color w:val="auto"/>
                <w:sz w:val="20"/>
                <w:szCs w:val="24"/>
              </w:rPr>
            </w:pPr>
          </w:p>
        </w:tc>
        <w:tc>
          <w:tcPr>
            <w:tcW w:w="1472" w:type="dxa"/>
            <w:shd w:val="clear" w:color="auto" w:fill="auto"/>
          </w:tcPr>
          <w:p w14:paraId="77D7D6C5" w14:textId="4D77CA3C" w:rsidR="008B55A4" w:rsidRPr="00AB0573" w:rsidRDefault="008B55A4" w:rsidP="003B46FC">
            <w:pPr>
              <w:spacing w:after="0" w:line="240" w:lineRule="auto"/>
              <w:rPr>
                <w:rFonts w:ascii="Times New Roman" w:hAnsi="Times New Roman" w:cs="Times New Roman"/>
                <w:color w:val="auto"/>
                <w:sz w:val="20"/>
                <w:szCs w:val="24"/>
              </w:rPr>
            </w:pPr>
            <w:r w:rsidRPr="00186794">
              <w:rPr>
                <w:rFonts w:ascii="Times New Roman" w:hAnsi="Times New Roman"/>
                <w:color w:val="auto"/>
              </w:rPr>
              <w:t>Antônio Cláudio Lima da Silva</w:t>
            </w:r>
          </w:p>
        </w:tc>
        <w:tc>
          <w:tcPr>
            <w:tcW w:w="3577" w:type="dxa"/>
            <w:shd w:val="clear" w:color="auto" w:fill="auto"/>
          </w:tcPr>
          <w:p w14:paraId="52C1A81D" w14:textId="77777777" w:rsidR="008B55A4" w:rsidRPr="00186794" w:rsidRDefault="008B55A4" w:rsidP="00B410B2">
            <w:pPr>
              <w:widowControl/>
              <w:spacing w:after="0" w:line="240" w:lineRule="auto"/>
              <w:rPr>
                <w:rFonts w:ascii="Times New Roman" w:hAnsi="Times New Roman"/>
                <w:color w:val="auto"/>
              </w:rPr>
            </w:pPr>
          </w:p>
          <w:p w14:paraId="6A5B4F34" w14:textId="77777777" w:rsidR="008B55A4" w:rsidRPr="00186794" w:rsidRDefault="008B55A4" w:rsidP="00B410B2">
            <w:pPr>
              <w:widowControl/>
              <w:spacing w:after="0" w:line="240" w:lineRule="auto"/>
              <w:rPr>
                <w:rFonts w:ascii="Times New Roman" w:hAnsi="Times New Roman"/>
                <w:color w:val="auto"/>
              </w:rPr>
            </w:pPr>
            <w:r w:rsidRPr="00186794">
              <w:rPr>
                <w:rFonts w:ascii="Times New Roman" w:hAnsi="Times New Roman"/>
                <w:color w:val="auto"/>
              </w:rPr>
              <w:t>Sistema de informações para infância e adolescência (SIPIA)</w:t>
            </w:r>
          </w:p>
          <w:p w14:paraId="2E573A08" w14:textId="66B77145" w:rsidR="008B55A4" w:rsidRPr="00AB0573" w:rsidRDefault="008B55A4" w:rsidP="003B46FC">
            <w:pPr>
              <w:spacing w:after="0" w:line="240" w:lineRule="auto"/>
              <w:rPr>
                <w:rFonts w:ascii="Times New Roman" w:hAnsi="Times New Roman" w:cs="Times New Roman"/>
                <w:bCs/>
                <w:color w:val="auto"/>
                <w:sz w:val="20"/>
                <w:szCs w:val="24"/>
              </w:rPr>
            </w:pPr>
          </w:p>
        </w:tc>
        <w:tc>
          <w:tcPr>
            <w:tcW w:w="2118" w:type="dxa"/>
            <w:shd w:val="clear" w:color="auto" w:fill="auto"/>
            <w:vAlign w:val="center"/>
          </w:tcPr>
          <w:p w14:paraId="6359FF20" w14:textId="3FCF109C" w:rsidR="008B55A4" w:rsidRPr="00AB0573" w:rsidRDefault="008B55A4" w:rsidP="003B46FC">
            <w:pPr>
              <w:spacing w:after="0" w:line="240" w:lineRule="auto"/>
              <w:rPr>
                <w:rFonts w:ascii="Times New Roman" w:hAnsi="Times New Roman" w:cs="Times New Roman"/>
                <w:color w:val="auto"/>
                <w:sz w:val="20"/>
                <w:szCs w:val="24"/>
              </w:rPr>
            </w:pPr>
          </w:p>
        </w:tc>
        <w:tc>
          <w:tcPr>
            <w:tcW w:w="776" w:type="dxa"/>
            <w:shd w:val="clear" w:color="auto" w:fill="auto"/>
            <w:vAlign w:val="center"/>
          </w:tcPr>
          <w:p w14:paraId="0E9D4DA3" w14:textId="618F77D8" w:rsidR="008B55A4" w:rsidRPr="00AB0573" w:rsidRDefault="008B55A4" w:rsidP="003B46FC">
            <w:pPr>
              <w:spacing w:after="0" w:line="240" w:lineRule="auto"/>
              <w:jc w:val="center"/>
              <w:rPr>
                <w:rFonts w:ascii="Times New Roman" w:hAnsi="Times New Roman" w:cs="Times New Roman"/>
                <w:bCs/>
                <w:color w:val="auto"/>
                <w:sz w:val="20"/>
                <w:szCs w:val="24"/>
              </w:rPr>
            </w:pPr>
            <w:r>
              <w:rPr>
                <w:rFonts w:ascii="Times New Roman" w:hAnsi="Times New Roman" w:cs="Times New Roman"/>
                <w:bCs/>
                <w:color w:val="auto"/>
                <w:sz w:val="20"/>
                <w:szCs w:val="24"/>
              </w:rPr>
              <w:t>24h</w:t>
            </w:r>
          </w:p>
        </w:tc>
      </w:tr>
      <w:tr w:rsidR="008B55A4" w:rsidRPr="00AB0573" w14:paraId="7265A26B" w14:textId="77777777" w:rsidTr="00880E01">
        <w:tc>
          <w:tcPr>
            <w:tcW w:w="1349" w:type="dxa"/>
            <w:vMerge/>
            <w:shd w:val="clear" w:color="auto" w:fill="auto"/>
            <w:vAlign w:val="center"/>
          </w:tcPr>
          <w:p w14:paraId="4DFD3A71" w14:textId="77777777" w:rsidR="008B55A4" w:rsidRPr="00AB0573" w:rsidRDefault="008B55A4" w:rsidP="003B46FC">
            <w:pPr>
              <w:spacing w:after="0" w:line="240" w:lineRule="auto"/>
              <w:rPr>
                <w:rFonts w:ascii="Times New Roman" w:hAnsi="Times New Roman" w:cs="Times New Roman"/>
                <w:color w:val="auto"/>
                <w:sz w:val="20"/>
                <w:szCs w:val="24"/>
              </w:rPr>
            </w:pPr>
          </w:p>
        </w:tc>
        <w:tc>
          <w:tcPr>
            <w:tcW w:w="1472" w:type="dxa"/>
            <w:shd w:val="clear" w:color="auto" w:fill="auto"/>
          </w:tcPr>
          <w:p w14:paraId="06B7DB6B" w14:textId="4D755FFA" w:rsidR="008B55A4" w:rsidRPr="00186794" w:rsidRDefault="008B55A4" w:rsidP="003B46FC">
            <w:pPr>
              <w:widowControl/>
              <w:spacing w:after="0" w:line="240" w:lineRule="auto"/>
              <w:rPr>
                <w:rFonts w:ascii="Times New Roman" w:hAnsi="Times New Roman"/>
                <w:color w:val="auto"/>
              </w:rPr>
            </w:pPr>
            <w:r w:rsidRPr="00186794">
              <w:rPr>
                <w:rFonts w:ascii="Times New Roman" w:hAnsi="Times New Roman"/>
                <w:color w:val="auto"/>
              </w:rPr>
              <w:t>João Batista Costa Saraiva</w:t>
            </w:r>
          </w:p>
        </w:tc>
        <w:tc>
          <w:tcPr>
            <w:tcW w:w="3577" w:type="dxa"/>
            <w:shd w:val="clear" w:color="auto" w:fill="auto"/>
          </w:tcPr>
          <w:p w14:paraId="62190E30" w14:textId="77777777" w:rsidR="008B55A4" w:rsidRDefault="008B55A4" w:rsidP="00B410B2">
            <w:pPr>
              <w:widowControl/>
              <w:spacing w:after="0" w:line="240" w:lineRule="auto"/>
              <w:rPr>
                <w:rFonts w:ascii="Times New Roman" w:hAnsi="Times New Roman"/>
                <w:color w:val="auto"/>
              </w:rPr>
            </w:pPr>
            <w:r w:rsidRPr="00186794">
              <w:rPr>
                <w:rFonts w:ascii="Times New Roman" w:hAnsi="Times New Roman"/>
                <w:color w:val="auto"/>
              </w:rPr>
              <w:t>Legislações nacional e in</w:t>
            </w:r>
            <w:r>
              <w:rPr>
                <w:rFonts w:ascii="Times New Roman" w:hAnsi="Times New Roman"/>
                <w:color w:val="auto"/>
              </w:rPr>
              <w:t xml:space="preserve">ternacional de Justiça Juvenil </w:t>
            </w:r>
          </w:p>
          <w:p w14:paraId="56694D98" w14:textId="764244F0" w:rsidR="008B55A4" w:rsidRPr="00186794" w:rsidRDefault="008B55A4" w:rsidP="003B46FC">
            <w:pPr>
              <w:widowControl/>
              <w:spacing w:after="0" w:line="240" w:lineRule="auto"/>
              <w:rPr>
                <w:rFonts w:ascii="Times New Roman" w:hAnsi="Times New Roman"/>
                <w:color w:val="auto"/>
              </w:rPr>
            </w:pPr>
            <w:proofErr w:type="spellStart"/>
            <w:r w:rsidRPr="00186794">
              <w:rPr>
                <w:rFonts w:ascii="Times New Roman" w:hAnsi="Times New Roman"/>
                <w:color w:val="auto"/>
              </w:rPr>
              <w:t>Socioeducação</w:t>
            </w:r>
            <w:proofErr w:type="spellEnd"/>
            <w:r w:rsidRPr="00186794">
              <w:rPr>
                <w:rFonts w:ascii="Times New Roman" w:hAnsi="Times New Roman"/>
                <w:color w:val="auto"/>
              </w:rPr>
              <w:t xml:space="preserve"> na perspectiva dos direitos humanos</w:t>
            </w:r>
          </w:p>
        </w:tc>
        <w:tc>
          <w:tcPr>
            <w:tcW w:w="2118" w:type="dxa"/>
            <w:shd w:val="clear" w:color="auto" w:fill="auto"/>
            <w:vAlign w:val="center"/>
          </w:tcPr>
          <w:p w14:paraId="20D2A320" w14:textId="77777777" w:rsidR="008B55A4" w:rsidRPr="00AB0573" w:rsidRDefault="008B55A4" w:rsidP="003B46FC">
            <w:pPr>
              <w:spacing w:after="0" w:line="240" w:lineRule="auto"/>
              <w:rPr>
                <w:rFonts w:ascii="Times New Roman" w:hAnsi="Times New Roman" w:cs="Times New Roman"/>
                <w:color w:val="auto"/>
                <w:sz w:val="20"/>
                <w:szCs w:val="24"/>
              </w:rPr>
            </w:pPr>
          </w:p>
        </w:tc>
        <w:tc>
          <w:tcPr>
            <w:tcW w:w="776" w:type="dxa"/>
            <w:shd w:val="clear" w:color="auto" w:fill="auto"/>
            <w:vAlign w:val="center"/>
          </w:tcPr>
          <w:p w14:paraId="4BC8D379" w14:textId="675BB4E7" w:rsidR="008B55A4" w:rsidRDefault="008B55A4" w:rsidP="003B46FC">
            <w:pPr>
              <w:spacing w:after="0" w:line="240" w:lineRule="auto"/>
              <w:jc w:val="center"/>
              <w:rPr>
                <w:rFonts w:ascii="Times New Roman" w:hAnsi="Times New Roman" w:cs="Times New Roman"/>
                <w:bCs/>
                <w:color w:val="auto"/>
                <w:sz w:val="20"/>
                <w:szCs w:val="24"/>
              </w:rPr>
            </w:pPr>
            <w:r>
              <w:rPr>
                <w:rFonts w:ascii="Times New Roman" w:hAnsi="Times New Roman" w:cs="Times New Roman"/>
                <w:bCs/>
                <w:color w:val="auto"/>
                <w:sz w:val="20"/>
                <w:szCs w:val="24"/>
              </w:rPr>
              <w:t>4h</w:t>
            </w:r>
          </w:p>
        </w:tc>
      </w:tr>
      <w:tr w:rsidR="008B55A4" w:rsidRPr="00AB0573" w14:paraId="64420412" w14:textId="77777777" w:rsidTr="00B410B2">
        <w:tc>
          <w:tcPr>
            <w:tcW w:w="1349" w:type="dxa"/>
            <w:vMerge/>
            <w:shd w:val="clear" w:color="auto" w:fill="auto"/>
            <w:vAlign w:val="center"/>
          </w:tcPr>
          <w:p w14:paraId="5631291D" w14:textId="77777777" w:rsidR="008B55A4" w:rsidRPr="00AB0573" w:rsidRDefault="008B55A4" w:rsidP="003B46FC">
            <w:pPr>
              <w:spacing w:after="0" w:line="240" w:lineRule="auto"/>
              <w:rPr>
                <w:rFonts w:ascii="Times New Roman" w:hAnsi="Times New Roman" w:cs="Times New Roman"/>
                <w:color w:val="auto"/>
                <w:sz w:val="20"/>
                <w:szCs w:val="24"/>
              </w:rPr>
            </w:pPr>
          </w:p>
        </w:tc>
        <w:tc>
          <w:tcPr>
            <w:tcW w:w="1472" w:type="dxa"/>
            <w:shd w:val="clear" w:color="auto" w:fill="auto"/>
            <w:vAlign w:val="center"/>
          </w:tcPr>
          <w:p w14:paraId="37031760" w14:textId="3EB382F9" w:rsidR="008B55A4" w:rsidRPr="00186794" w:rsidRDefault="008B55A4" w:rsidP="003B46FC">
            <w:pPr>
              <w:spacing w:after="0" w:line="240" w:lineRule="auto"/>
              <w:rPr>
                <w:rFonts w:ascii="Times New Roman" w:hAnsi="Times New Roman"/>
                <w:color w:val="FF0000"/>
              </w:rPr>
            </w:pPr>
            <w:r w:rsidRPr="00186794">
              <w:rPr>
                <w:rFonts w:ascii="Times New Roman" w:hAnsi="Times New Roman"/>
                <w:color w:val="auto"/>
              </w:rPr>
              <w:t>Marisa Fortunato</w:t>
            </w:r>
          </w:p>
        </w:tc>
        <w:tc>
          <w:tcPr>
            <w:tcW w:w="3577" w:type="dxa"/>
            <w:shd w:val="clear" w:color="auto" w:fill="auto"/>
            <w:vAlign w:val="center"/>
          </w:tcPr>
          <w:p w14:paraId="0CA48F8D" w14:textId="07B46C78" w:rsidR="008B55A4" w:rsidRPr="00186794" w:rsidRDefault="008B55A4" w:rsidP="003B46FC">
            <w:pPr>
              <w:spacing w:after="0" w:line="240" w:lineRule="auto"/>
              <w:rPr>
                <w:rFonts w:ascii="Times New Roman" w:hAnsi="Times New Roman"/>
                <w:color w:val="auto"/>
              </w:rPr>
            </w:pPr>
            <w:r w:rsidRPr="00186794">
              <w:rPr>
                <w:rFonts w:ascii="Times New Roman" w:hAnsi="Times New Roman"/>
                <w:color w:val="auto"/>
              </w:rPr>
              <w:t xml:space="preserve">SINASE </w:t>
            </w:r>
          </w:p>
        </w:tc>
        <w:tc>
          <w:tcPr>
            <w:tcW w:w="2118" w:type="dxa"/>
            <w:shd w:val="clear" w:color="auto" w:fill="auto"/>
            <w:vAlign w:val="center"/>
          </w:tcPr>
          <w:p w14:paraId="2023C740" w14:textId="77777777" w:rsidR="008B55A4" w:rsidRPr="00AB0573" w:rsidRDefault="008B55A4" w:rsidP="003B46FC">
            <w:pPr>
              <w:spacing w:after="0" w:line="240" w:lineRule="auto"/>
              <w:rPr>
                <w:rFonts w:ascii="Times New Roman" w:hAnsi="Times New Roman" w:cs="Times New Roman"/>
                <w:color w:val="auto"/>
                <w:sz w:val="20"/>
                <w:szCs w:val="24"/>
              </w:rPr>
            </w:pPr>
          </w:p>
        </w:tc>
        <w:tc>
          <w:tcPr>
            <w:tcW w:w="776" w:type="dxa"/>
            <w:shd w:val="clear" w:color="auto" w:fill="auto"/>
            <w:vAlign w:val="center"/>
          </w:tcPr>
          <w:p w14:paraId="179FB07A" w14:textId="2FB1DB30" w:rsidR="008B55A4" w:rsidRDefault="008B55A4" w:rsidP="003B46FC">
            <w:pPr>
              <w:spacing w:after="0" w:line="240" w:lineRule="auto"/>
              <w:jc w:val="center"/>
              <w:rPr>
                <w:rFonts w:ascii="Times New Roman" w:hAnsi="Times New Roman" w:cs="Times New Roman"/>
                <w:bCs/>
                <w:color w:val="auto"/>
                <w:sz w:val="20"/>
                <w:szCs w:val="24"/>
              </w:rPr>
            </w:pPr>
            <w:r w:rsidRPr="00186794">
              <w:rPr>
                <w:rFonts w:ascii="Times New Roman" w:hAnsi="Times New Roman"/>
                <w:color w:val="auto"/>
              </w:rPr>
              <w:t>12h</w:t>
            </w:r>
          </w:p>
        </w:tc>
      </w:tr>
      <w:tr w:rsidR="008B55A4" w:rsidRPr="00AB0573" w14:paraId="5CDB8F87" w14:textId="77777777" w:rsidTr="00880E01">
        <w:tc>
          <w:tcPr>
            <w:tcW w:w="1349" w:type="dxa"/>
            <w:vMerge/>
            <w:shd w:val="clear" w:color="auto" w:fill="auto"/>
            <w:vAlign w:val="center"/>
          </w:tcPr>
          <w:p w14:paraId="6A35B569" w14:textId="77777777" w:rsidR="008B55A4" w:rsidRPr="00AB0573" w:rsidRDefault="008B55A4" w:rsidP="003B46FC">
            <w:pPr>
              <w:spacing w:after="0" w:line="240" w:lineRule="auto"/>
              <w:rPr>
                <w:rFonts w:ascii="Times New Roman" w:hAnsi="Times New Roman" w:cs="Times New Roman"/>
                <w:color w:val="auto"/>
                <w:sz w:val="20"/>
                <w:szCs w:val="24"/>
              </w:rPr>
            </w:pPr>
          </w:p>
        </w:tc>
        <w:tc>
          <w:tcPr>
            <w:tcW w:w="1472" w:type="dxa"/>
            <w:shd w:val="clear" w:color="auto" w:fill="auto"/>
            <w:vAlign w:val="center"/>
          </w:tcPr>
          <w:p w14:paraId="297D781B" w14:textId="1F411596" w:rsidR="008B55A4" w:rsidRPr="00186794" w:rsidRDefault="008B55A4" w:rsidP="003B46FC">
            <w:pPr>
              <w:spacing w:after="0" w:line="240" w:lineRule="auto"/>
              <w:rPr>
                <w:rFonts w:ascii="Times New Roman" w:hAnsi="Times New Roman"/>
                <w:color w:val="FF0000"/>
              </w:rPr>
            </w:pPr>
            <w:r w:rsidRPr="00893013">
              <w:rPr>
                <w:rFonts w:ascii="Times New Roman" w:hAnsi="Times New Roman"/>
                <w:color w:val="auto"/>
              </w:rPr>
              <w:t>Suzi Roseli Cândido da Costa</w:t>
            </w:r>
          </w:p>
        </w:tc>
        <w:tc>
          <w:tcPr>
            <w:tcW w:w="3577" w:type="dxa"/>
            <w:shd w:val="clear" w:color="auto" w:fill="auto"/>
          </w:tcPr>
          <w:p w14:paraId="4D755A0E" w14:textId="76547CFF" w:rsidR="008B55A4" w:rsidRPr="00186794" w:rsidRDefault="008B55A4" w:rsidP="003B46FC">
            <w:pPr>
              <w:spacing w:after="0" w:line="240" w:lineRule="auto"/>
              <w:rPr>
                <w:rFonts w:ascii="Times New Roman" w:hAnsi="Times New Roman"/>
                <w:color w:val="auto"/>
              </w:rPr>
            </w:pPr>
            <w:r>
              <w:rPr>
                <w:rFonts w:ascii="Times New Roman" w:hAnsi="Times New Roman"/>
                <w:color w:val="auto"/>
              </w:rPr>
              <w:t xml:space="preserve">Plano decenal dos direitos da criança e do adolescente </w:t>
            </w:r>
          </w:p>
        </w:tc>
        <w:tc>
          <w:tcPr>
            <w:tcW w:w="2118" w:type="dxa"/>
            <w:shd w:val="clear" w:color="auto" w:fill="auto"/>
            <w:vAlign w:val="center"/>
          </w:tcPr>
          <w:p w14:paraId="2A0CB868" w14:textId="49F8D11D" w:rsidR="008B55A4" w:rsidRPr="00AB0573" w:rsidRDefault="008B55A4" w:rsidP="003B46FC">
            <w:pPr>
              <w:spacing w:after="0" w:line="240" w:lineRule="auto"/>
              <w:rPr>
                <w:rFonts w:ascii="Times New Roman" w:hAnsi="Times New Roman" w:cs="Times New Roman"/>
                <w:color w:val="auto"/>
                <w:sz w:val="20"/>
                <w:szCs w:val="24"/>
              </w:rPr>
            </w:pPr>
          </w:p>
        </w:tc>
        <w:tc>
          <w:tcPr>
            <w:tcW w:w="776" w:type="dxa"/>
            <w:shd w:val="clear" w:color="auto" w:fill="auto"/>
            <w:vAlign w:val="center"/>
          </w:tcPr>
          <w:p w14:paraId="450B4825" w14:textId="697B1F86" w:rsidR="008B55A4" w:rsidRDefault="008B55A4" w:rsidP="003B46FC">
            <w:pPr>
              <w:spacing w:after="0" w:line="240" w:lineRule="auto"/>
              <w:jc w:val="center"/>
              <w:rPr>
                <w:rFonts w:ascii="Times New Roman" w:hAnsi="Times New Roman" w:cs="Times New Roman"/>
                <w:bCs/>
                <w:color w:val="auto"/>
                <w:sz w:val="20"/>
                <w:szCs w:val="24"/>
              </w:rPr>
            </w:pPr>
            <w:r>
              <w:rPr>
                <w:rFonts w:ascii="Times New Roman" w:hAnsi="Times New Roman"/>
                <w:color w:val="auto"/>
              </w:rPr>
              <w:t>4h</w:t>
            </w:r>
          </w:p>
        </w:tc>
      </w:tr>
      <w:tr w:rsidR="008B55A4" w:rsidRPr="00AB0573" w14:paraId="203CF229" w14:textId="77777777" w:rsidTr="00880E01">
        <w:tc>
          <w:tcPr>
            <w:tcW w:w="1349" w:type="dxa"/>
            <w:vMerge/>
            <w:shd w:val="clear" w:color="auto" w:fill="auto"/>
            <w:vAlign w:val="center"/>
          </w:tcPr>
          <w:p w14:paraId="619164FE" w14:textId="77777777" w:rsidR="008B55A4" w:rsidRPr="00AB0573" w:rsidRDefault="008B55A4" w:rsidP="003B46FC">
            <w:pPr>
              <w:spacing w:after="0" w:line="240" w:lineRule="auto"/>
              <w:rPr>
                <w:rFonts w:ascii="Times New Roman" w:hAnsi="Times New Roman" w:cs="Times New Roman"/>
                <w:color w:val="auto"/>
                <w:sz w:val="20"/>
                <w:szCs w:val="24"/>
              </w:rPr>
            </w:pPr>
          </w:p>
        </w:tc>
        <w:tc>
          <w:tcPr>
            <w:tcW w:w="1472" w:type="dxa"/>
            <w:shd w:val="clear" w:color="auto" w:fill="auto"/>
          </w:tcPr>
          <w:p w14:paraId="21DC5FFB" w14:textId="456378E0" w:rsidR="008B55A4" w:rsidRPr="00186794" w:rsidRDefault="008B55A4" w:rsidP="003B46FC">
            <w:pPr>
              <w:spacing w:after="0" w:line="240" w:lineRule="auto"/>
              <w:rPr>
                <w:rFonts w:ascii="Times New Roman" w:hAnsi="Times New Roman"/>
                <w:color w:val="FF0000"/>
              </w:rPr>
            </w:pPr>
            <w:r w:rsidRPr="00186794">
              <w:rPr>
                <w:rFonts w:ascii="Times New Roman" w:hAnsi="Times New Roman"/>
                <w:color w:val="auto"/>
              </w:rPr>
              <w:t>Cláudia de Freitas Vidigal</w:t>
            </w:r>
          </w:p>
        </w:tc>
        <w:tc>
          <w:tcPr>
            <w:tcW w:w="3577" w:type="dxa"/>
            <w:shd w:val="clear" w:color="auto" w:fill="auto"/>
          </w:tcPr>
          <w:p w14:paraId="1E5AF5C1" w14:textId="0EB0F274" w:rsidR="008B55A4" w:rsidRPr="00186794" w:rsidRDefault="008B55A4" w:rsidP="003B46FC">
            <w:pPr>
              <w:spacing w:after="0" w:line="240" w:lineRule="auto"/>
              <w:rPr>
                <w:rFonts w:ascii="Times New Roman" w:hAnsi="Times New Roman"/>
                <w:color w:val="auto"/>
              </w:rPr>
            </w:pPr>
            <w:r w:rsidRPr="00186794">
              <w:rPr>
                <w:rFonts w:ascii="Times New Roman" w:hAnsi="Times New Roman"/>
                <w:color w:val="auto"/>
              </w:rPr>
              <w:t>Convivência Familiar e Comunitária (Primeira Infância e Direitos Fundamentais; adoção e acolhimento</w:t>
            </w:r>
            <w:proofErr w:type="gramStart"/>
            <w:r w:rsidRPr="00186794">
              <w:rPr>
                <w:rFonts w:ascii="Times New Roman" w:hAnsi="Times New Roman"/>
                <w:color w:val="auto"/>
              </w:rPr>
              <w:t>)</w:t>
            </w:r>
            <w:proofErr w:type="gramEnd"/>
          </w:p>
        </w:tc>
        <w:tc>
          <w:tcPr>
            <w:tcW w:w="2118" w:type="dxa"/>
            <w:shd w:val="clear" w:color="auto" w:fill="auto"/>
            <w:vAlign w:val="center"/>
          </w:tcPr>
          <w:p w14:paraId="35520B28" w14:textId="77777777" w:rsidR="008B55A4" w:rsidRPr="00186794" w:rsidRDefault="008B55A4" w:rsidP="00B410B2">
            <w:pPr>
              <w:widowControl/>
              <w:spacing w:after="0" w:line="240" w:lineRule="auto"/>
              <w:rPr>
                <w:rFonts w:ascii="Times New Roman" w:hAnsi="Times New Roman"/>
                <w:color w:val="auto"/>
              </w:rPr>
            </w:pPr>
          </w:p>
          <w:p w14:paraId="2292B13A" w14:textId="35A01F84" w:rsidR="008B55A4" w:rsidRPr="00AB0573" w:rsidRDefault="008B55A4" w:rsidP="003B46FC">
            <w:pPr>
              <w:spacing w:after="0" w:line="240" w:lineRule="auto"/>
              <w:rPr>
                <w:rFonts w:ascii="Times New Roman" w:hAnsi="Times New Roman" w:cs="Times New Roman"/>
                <w:color w:val="auto"/>
                <w:sz w:val="20"/>
                <w:szCs w:val="24"/>
              </w:rPr>
            </w:pPr>
          </w:p>
        </w:tc>
        <w:tc>
          <w:tcPr>
            <w:tcW w:w="776" w:type="dxa"/>
            <w:shd w:val="clear" w:color="auto" w:fill="auto"/>
            <w:vAlign w:val="center"/>
          </w:tcPr>
          <w:p w14:paraId="70A5B5D0" w14:textId="039CE8EB" w:rsidR="008B55A4" w:rsidRDefault="008B55A4" w:rsidP="003B46FC">
            <w:pPr>
              <w:spacing w:after="0" w:line="240" w:lineRule="auto"/>
              <w:jc w:val="center"/>
              <w:rPr>
                <w:rFonts w:ascii="Times New Roman" w:hAnsi="Times New Roman" w:cs="Times New Roman"/>
                <w:bCs/>
                <w:color w:val="auto"/>
                <w:sz w:val="20"/>
                <w:szCs w:val="24"/>
              </w:rPr>
            </w:pPr>
            <w:r w:rsidRPr="00186794">
              <w:rPr>
                <w:rFonts w:ascii="Times New Roman" w:hAnsi="Times New Roman"/>
                <w:color w:val="auto"/>
              </w:rPr>
              <w:t>12h</w:t>
            </w:r>
          </w:p>
        </w:tc>
      </w:tr>
      <w:tr w:rsidR="008B55A4" w:rsidRPr="00AB0573" w14:paraId="4BEF1CFE" w14:textId="77777777" w:rsidTr="00B410B2">
        <w:tc>
          <w:tcPr>
            <w:tcW w:w="1349" w:type="dxa"/>
            <w:vMerge/>
            <w:shd w:val="clear" w:color="auto" w:fill="auto"/>
            <w:vAlign w:val="center"/>
          </w:tcPr>
          <w:p w14:paraId="7B8BCE44" w14:textId="77777777" w:rsidR="008B55A4" w:rsidRPr="00AB0573" w:rsidRDefault="008B55A4" w:rsidP="003B46FC">
            <w:pPr>
              <w:spacing w:after="0" w:line="240" w:lineRule="auto"/>
              <w:rPr>
                <w:rFonts w:ascii="Times New Roman" w:hAnsi="Times New Roman" w:cs="Times New Roman"/>
                <w:color w:val="auto"/>
                <w:sz w:val="20"/>
                <w:szCs w:val="24"/>
              </w:rPr>
            </w:pPr>
          </w:p>
        </w:tc>
        <w:tc>
          <w:tcPr>
            <w:tcW w:w="1472" w:type="dxa"/>
            <w:shd w:val="clear" w:color="auto" w:fill="auto"/>
            <w:vAlign w:val="center"/>
          </w:tcPr>
          <w:p w14:paraId="3D7511FF" w14:textId="4BF9ED86" w:rsidR="008B55A4" w:rsidRPr="00186794" w:rsidRDefault="008B55A4" w:rsidP="003B46FC">
            <w:pPr>
              <w:spacing w:after="0" w:line="240" w:lineRule="auto"/>
              <w:rPr>
                <w:rFonts w:ascii="Times New Roman" w:hAnsi="Times New Roman"/>
                <w:color w:val="FF0000"/>
              </w:rPr>
            </w:pPr>
            <w:r w:rsidRPr="00186794">
              <w:rPr>
                <w:rFonts w:ascii="Times New Roman" w:hAnsi="Times New Roman"/>
                <w:color w:val="auto"/>
              </w:rPr>
              <w:t>Marcos Levi Nunes</w:t>
            </w:r>
          </w:p>
        </w:tc>
        <w:tc>
          <w:tcPr>
            <w:tcW w:w="3577" w:type="dxa"/>
            <w:shd w:val="clear" w:color="auto" w:fill="auto"/>
          </w:tcPr>
          <w:p w14:paraId="4F4030E3" w14:textId="5161F425" w:rsidR="008B55A4" w:rsidRPr="00186794" w:rsidRDefault="008B55A4" w:rsidP="003B46FC">
            <w:pPr>
              <w:spacing w:after="0" w:line="240" w:lineRule="auto"/>
              <w:rPr>
                <w:rFonts w:ascii="Times New Roman" w:hAnsi="Times New Roman"/>
                <w:color w:val="auto"/>
              </w:rPr>
            </w:pPr>
            <w:r w:rsidRPr="00186794">
              <w:rPr>
                <w:rFonts w:ascii="Times New Roman" w:hAnsi="Times New Roman"/>
                <w:color w:val="auto"/>
              </w:rPr>
              <w:t>Enfrentamento da Violência Sexual contra Criança e Adolescente</w:t>
            </w:r>
          </w:p>
        </w:tc>
        <w:tc>
          <w:tcPr>
            <w:tcW w:w="2118" w:type="dxa"/>
            <w:shd w:val="clear" w:color="auto" w:fill="auto"/>
            <w:vAlign w:val="center"/>
          </w:tcPr>
          <w:p w14:paraId="6CA058B7" w14:textId="38D4D104" w:rsidR="008B55A4" w:rsidRPr="00AB0573" w:rsidRDefault="008B55A4" w:rsidP="003B46FC">
            <w:pPr>
              <w:spacing w:after="0" w:line="240" w:lineRule="auto"/>
              <w:rPr>
                <w:rFonts w:ascii="Times New Roman" w:hAnsi="Times New Roman" w:cs="Times New Roman"/>
                <w:color w:val="auto"/>
                <w:sz w:val="20"/>
                <w:szCs w:val="24"/>
              </w:rPr>
            </w:pPr>
          </w:p>
        </w:tc>
        <w:tc>
          <w:tcPr>
            <w:tcW w:w="776" w:type="dxa"/>
            <w:shd w:val="clear" w:color="auto" w:fill="auto"/>
            <w:vAlign w:val="center"/>
          </w:tcPr>
          <w:p w14:paraId="5E786608" w14:textId="5763604B" w:rsidR="008B55A4" w:rsidRDefault="008B55A4" w:rsidP="003B46FC">
            <w:pPr>
              <w:spacing w:after="0" w:line="240" w:lineRule="auto"/>
              <w:jc w:val="center"/>
              <w:rPr>
                <w:rFonts w:ascii="Times New Roman" w:hAnsi="Times New Roman" w:cs="Times New Roman"/>
                <w:bCs/>
                <w:color w:val="auto"/>
                <w:sz w:val="20"/>
                <w:szCs w:val="24"/>
              </w:rPr>
            </w:pPr>
            <w:r w:rsidRPr="00186794">
              <w:rPr>
                <w:rFonts w:ascii="Times New Roman" w:hAnsi="Times New Roman"/>
                <w:color w:val="auto"/>
              </w:rPr>
              <w:t>8h</w:t>
            </w:r>
          </w:p>
        </w:tc>
      </w:tr>
      <w:tr w:rsidR="008B55A4" w:rsidRPr="00AB0573" w14:paraId="3D4880E9" w14:textId="77777777" w:rsidTr="00B410B2">
        <w:tc>
          <w:tcPr>
            <w:tcW w:w="1349" w:type="dxa"/>
            <w:vMerge/>
            <w:shd w:val="clear" w:color="auto" w:fill="auto"/>
            <w:vAlign w:val="center"/>
          </w:tcPr>
          <w:p w14:paraId="4B8EF9C5" w14:textId="77777777" w:rsidR="008B55A4" w:rsidRPr="00AB0573" w:rsidRDefault="008B55A4" w:rsidP="003B46FC">
            <w:pPr>
              <w:spacing w:after="0" w:line="240" w:lineRule="auto"/>
              <w:rPr>
                <w:rFonts w:ascii="Times New Roman" w:hAnsi="Times New Roman" w:cs="Times New Roman"/>
                <w:color w:val="auto"/>
                <w:sz w:val="20"/>
                <w:szCs w:val="24"/>
              </w:rPr>
            </w:pPr>
          </w:p>
        </w:tc>
        <w:tc>
          <w:tcPr>
            <w:tcW w:w="1472" w:type="dxa"/>
            <w:shd w:val="clear" w:color="auto" w:fill="auto"/>
          </w:tcPr>
          <w:p w14:paraId="4710EB09" w14:textId="7BEACB47" w:rsidR="008B55A4" w:rsidRPr="00186794" w:rsidRDefault="008B55A4" w:rsidP="003B46FC">
            <w:pPr>
              <w:spacing w:after="0" w:line="240" w:lineRule="auto"/>
              <w:rPr>
                <w:rFonts w:ascii="Times New Roman" w:hAnsi="Times New Roman"/>
                <w:color w:val="FF0000"/>
              </w:rPr>
            </w:pPr>
            <w:r w:rsidRPr="00186794">
              <w:rPr>
                <w:rFonts w:ascii="Times New Roman" w:hAnsi="Times New Roman"/>
                <w:color w:val="auto"/>
              </w:rPr>
              <w:t xml:space="preserve">Maria </w:t>
            </w:r>
            <w:proofErr w:type="spellStart"/>
            <w:r w:rsidRPr="00186794">
              <w:rPr>
                <w:rFonts w:ascii="Times New Roman" w:hAnsi="Times New Roman"/>
                <w:color w:val="auto"/>
              </w:rPr>
              <w:t>Yvelonia</w:t>
            </w:r>
            <w:proofErr w:type="spellEnd"/>
            <w:r w:rsidRPr="00186794">
              <w:rPr>
                <w:rFonts w:ascii="Times New Roman" w:hAnsi="Times New Roman"/>
                <w:color w:val="auto"/>
              </w:rPr>
              <w:t xml:space="preserve"> dos Santos</w:t>
            </w:r>
          </w:p>
        </w:tc>
        <w:tc>
          <w:tcPr>
            <w:tcW w:w="3577" w:type="dxa"/>
            <w:shd w:val="clear" w:color="auto" w:fill="auto"/>
            <w:vAlign w:val="center"/>
          </w:tcPr>
          <w:p w14:paraId="6F158465" w14:textId="79856DC8" w:rsidR="008B55A4" w:rsidRPr="00186794" w:rsidRDefault="008B55A4" w:rsidP="003B46FC">
            <w:pPr>
              <w:spacing w:after="0" w:line="240" w:lineRule="auto"/>
              <w:rPr>
                <w:rFonts w:ascii="Times New Roman" w:hAnsi="Times New Roman"/>
                <w:color w:val="auto"/>
              </w:rPr>
            </w:pPr>
            <w:r w:rsidRPr="00186794">
              <w:rPr>
                <w:rFonts w:ascii="Times New Roman" w:hAnsi="Times New Roman"/>
                <w:color w:val="auto"/>
              </w:rPr>
              <w:t>Trabalho Infantil e Trabalho do Adolescente</w:t>
            </w:r>
          </w:p>
        </w:tc>
        <w:tc>
          <w:tcPr>
            <w:tcW w:w="2118" w:type="dxa"/>
            <w:shd w:val="clear" w:color="auto" w:fill="auto"/>
            <w:vAlign w:val="center"/>
          </w:tcPr>
          <w:p w14:paraId="27850583" w14:textId="77777777" w:rsidR="008B55A4" w:rsidRPr="00AB0573" w:rsidRDefault="008B55A4" w:rsidP="003B46FC">
            <w:pPr>
              <w:spacing w:after="0" w:line="240" w:lineRule="auto"/>
              <w:rPr>
                <w:rFonts w:ascii="Times New Roman" w:hAnsi="Times New Roman" w:cs="Times New Roman"/>
                <w:color w:val="auto"/>
                <w:sz w:val="20"/>
                <w:szCs w:val="24"/>
              </w:rPr>
            </w:pPr>
          </w:p>
        </w:tc>
        <w:tc>
          <w:tcPr>
            <w:tcW w:w="776" w:type="dxa"/>
            <w:shd w:val="clear" w:color="auto" w:fill="auto"/>
            <w:vAlign w:val="center"/>
          </w:tcPr>
          <w:p w14:paraId="35313EF1" w14:textId="0ED18FC4" w:rsidR="008B55A4" w:rsidRDefault="008B55A4" w:rsidP="003B46FC">
            <w:pPr>
              <w:spacing w:after="0" w:line="240" w:lineRule="auto"/>
              <w:jc w:val="center"/>
              <w:rPr>
                <w:rFonts w:ascii="Times New Roman" w:hAnsi="Times New Roman" w:cs="Times New Roman"/>
                <w:bCs/>
                <w:color w:val="auto"/>
                <w:sz w:val="20"/>
                <w:szCs w:val="24"/>
              </w:rPr>
            </w:pPr>
            <w:r w:rsidRPr="00186794">
              <w:rPr>
                <w:rFonts w:ascii="Times New Roman" w:hAnsi="Times New Roman"/>
                <w:color w:val="auto"/>
              </w:rPr>
              <w:t>6h</w:t>
            </w:r>
          </w:p>
        </w:tc>
      </w:tr>
      <w:tr w:rsidR="008B55A4" w:rsidRPr="00AB0573" w14:paraId="11C5B692" w14:textId="77777777" w:rsidTr="00880E01">
        <w:tc>
          <w:tcPr>
            <w:tcW w:w="1349" w:type="dxa"/>
            <w:vMerge/>
            <w:shd w:val="clear" w:color="auto" w:fill="auto"/>
            <w:vAlign w:val="center"/>
          </w:tcPr>
          <w:p w14:paraId="2C555B33" w14:textId="77777777" w:rsidR="008B55A4" w:rsidRPr="00AB0573" w:rsidRDefault="008B55A4" w:rsidP="003B46FC">
            <w:pPr>
              <w:spacing w:after="0" w:line="240" w:lineRule="auto"/>
              <w:rPr>
                <w:rFonts w:ascii="Times New Roman" w:hAnsi="Times New Roman" w:cs="Times New Roman"/>
                <w:color w:val="auto"/>
                <w:sz w:val="20"/>
                <w:szCs w:val="24"/>
              </w:rPr>
            </w:pPr>
          </w:p>
        </w:tc>
        <w:tc>
          <w:tcPr>
            <w:tcW w:w="1472" w:type="dxa"/>
            <w:shd w:val="clear" w:color="auto" w:fill="auto"/>
          </w:tcPr>
          <w:p w14:paraId="6198826D" w14:textId="7C5643C0" w:rsidR="008B55A4" w:rsidRPr="00186794" w:rsidRDefault="008B55A4" w:rsidP="003B46FC">
            <w:pPr>
              <w:spacing w:after="0" w:line="240" w:lineRule="auto"/>
              <w:rPr>
                <w:rFonts w:ascii="Times New Roman" w:hAnsi="Times New Roman"/>
                <w:color w:val="FF0000"/>
              </w:rPr>
            </w:pPr>
            <w:r w:rsidRPr="00186794">
              <w:rPr>
                <w:rFonts w:ascii="Times New Roman" w:hAnsi="Times New Roman"/>
                <w:color w:val="auto"/>
              </w:rPr>
              <w:t>Virgínia Rodrigues Bezerra</w:t>
            </w:r>
          </w:p>
        </w:tc>
        <w:tc>
          <w:tcPr>
            <w:tcW w:w="3577" w:type="dxa"/>
            <w:shd w:val="clear" w:color="auto" w:fill="auto"/>
            <w:vAlign w:val="center"/>
          </w:tcPr>
          <w:p w14:paraId="32D073B4" w14:textId="06B1AEB4" w:rsidR="008B55A4" w:rsidRPr="00186794" w:rsidRDefault="008B55A4" w:rsidP="003B46FC">
            <w:pPr>
              <w:spacing w:after="0" w:line="240" w:lineRule="auto"/>
              <w:rPr>
                <w:rFonts w:ascii="Times New Roman" w:hAnsi="Times New Roman"/>
                <w:color w:val="auto"/>
              </w:rPr>
            </w:pPr>
            <w:r w:rsidRPr="00186794">
              <w:rPr>
                <w:rFonts w:ascii="Times New Roman" w:hAnsi="Times New Roman"/>
                <w:color w:val="auto"/>
              </w:rPr>
              <w:t>Letalidade na Adolescência</w:t>
            </w:r>
          </w:p>
        </w:tc>
        <w:tc>
          <w:tcPr>
            <w:tcW w:w="2118" w:type="dxa"/>
            <w:shd w:val="clear" w:color="auto" w:fill="auto"/>
            <w:vAlign w:val="center"/>
          </w:tcPr>
          <w:p w14:paraId="01F38DA5" w14:textId="77777777" w:rsidR="008B55A4" w:rsidRPr="00AB0573" w:rsidRDefault="008B55A4" w:rsidP="003B46FC">
            <w:pPr>
              <w:spacing w:after="0" w:line="240" w:lineRule="auto"/>
              <w:rPr>
                <w:rFonts w:ascii="Times New Roman" w:hAnsi="Times New Roman" w:cs="Times New Roman"/>
                <w:color w:val="auto"/>
                <w:sz w:val="20"/>
                <w:szCs w:val="24"/>
              </w:rPr>
            </w:pPr>
          </w:p>
        </w:tc>
        <w:tc>
          <w:tcPr>
            <w:tcW w:w="776" w:type="dxa"/>
            <w:shd w:val="clear" w:color="auto" w:fill="auto"/>
            <w:vAlign w:val="center"/>
          </w:tcPr>
          <w:p w14:paraId="778DB0D4" w14:textId="177713AB" w:rsidR="008B55A4" w:rsidRDefault="008B55A4" w:rsidP="003B46FC">
            <w:pPr>
              <w:spacing w:after="0" w:line="240" w:lineRule="auto"/>
              <w:jc w:val="center"/>
              <w:rPr>
                <w:rFonts w:ascii="Times New Roman" w:hAnsi="Times New Roman" w:cs="Times New Roman"/>
                <w:bCs/>
                <w:color w:val="auto"/>
                <w:sz w:val="20"/>
                <w:szCs w:val="24"/>
              </w:rPr>
            </w:pPr>
            <w:r>
              <w:rPr>
                <w:rFonts w:ascii="Times New Roman" w:hAnsi="Times New Roman"/>
                <w:color w:val="auto"/>
              </w:rPr>
              <w:t>6</w:t>
            </w:r>
            <w:r w:rsidRPr="00186794">
              <w:rPr>
                <w:rFonts w:ascii="Times New Roman" w:hAnsi="Times New Roman"/>
                <w:color w:val="auto"/>
              </w:rPr>
              <w:t>h</w:t>
            </w:r>
          </w:p>
        </w:tc>
      </w:tr>
      <w:tr w:rsidR="008B55A4" w:rsidRPr="00AB0573" w14:paraId="7A63CC45" w14:textId="77777777" w:rsidTr="00880E01">
        <w:tc>
          <w:tcPr>
            <w:tcW w:w="1349" w:type="dxa"/>
            <w:vMerge/>
            <w:shd w:val="clear" w:color="auto" w:fill="auto"/>
            <w:vAlign w:val="center"/>
          </w:tcPr>
          <w:p w14:paraId="289D8ECB" w14:textId="77777777" w:rsidR="008B55A4" w:rsidRPr="00AB0573" w:rsidRDefault="008B55A4" w:rsidP="003B46FC">
            <w:pPr>
              <w:spacing w:after="0" w:line="240" w:lineRule="auto"/>
              <w:rPr>
                <w:rFonts w:ascii="Times New Roman" w:hAnsi="Times New Roman" w:cs="Times New Roman"/>
                <w:color w:val="auto"/>
                <w:sz w:val="20"/>
                <w:szCs w:val="24"/>
              </w:rPr>
            </w:pPr>
          </w:p>
        </w:tc>
        <w:tc>
          <w:tcPr>
            <w:tcW w:w="1472" w:type="dxa"/>
            <w:shd w:val="clear" w:color="auto" w:fill="auto"/>
          </w:tcPr>
          <w:p w14:paraId="3F7BC136" w14:textId="191FD66F" w:rsidR="008B55A4" w:rsidRPr="00186794" w:rsidRDefault="008B55A4" w:rsidP="003B46FC">
            <w:pPr>
              <w:spacing w:after="0" w:line="240" w:lineRule="auto"/>
              <w:rPr>
                <w:rFonts w:ascii="Times New Roman" w:hAnsi="Times New Roman"/>
                <w:color w:val="FF0000"/>
              </w:rPr>
            </w:pPr>
            <w:r w:rsidRPr="008D2475">
              <w:rPr>
                <w:rFonts w:ascii="Times New Roman" w:hAnsi="Times New Roman"/>
                <w:color w:val="auto"/>
              </w:rPr>
              <w:t>Virgínia Rodrigues Bezerra</w:t>
            </w:r>
          </w:p>
        </w:tc>
        <w:tc>
          <w:tcPr>
            <w:tcW w:w="3577" w:type="dxa"/>
            <w:shd w:val="clear" w:color="auto" w:fill="auto"/>
            <w:vAlign w:val="center"/>
          </w:tcPr>
          <w:p w14:paraId="09B008B1" w14:textId="10BB42D6" w:rsidR="008B55A4" w:rsidRPr="00186794" w:rsidRDefault="008B55A4" w:rsidP="003B46FC">
            <w:pPr>
              <w:spacing w:after="0" w:line="240" w:lineRule="auto"/>
              <w:rPr>
                <w:rFonts w:ascii="Times New Roman" w:hAnsi="Times New Roman"/>
                <w:color w:val="auto"/>
              </w:rPr>
            </w:pPr>
            <w:r w:rsidRPr="00186794">
              <w:rPr>
                <w:rFonts w:ascii="Times New Roman" w:hAnsi="Times New Roman"/>
                <w:color w:val="auto"/>
              </w:rPr>
              <w:t>Programa Nacional de Proteção a Criança e Adolescente Ameaçados de Morte – PPCAAM</w:t>
            </w:r>
            <w:proofErr w:type="gramStart"/>
            <w:r w:rsidRPr="00186794">
              <w:rPr>
                <w:rFonts w:ascii="Times New Roman" w:hAnsi="Times New Roman"/>
                <w:color w:val="auto"/>
              </w:rPr>
              <w:t xml:space="preserve">  </w:t>
            </w:r>
          </w:p>
        </w:tc>
        <w:tc>
          <w:tcPr>
            <w:tcW w:w="2118" w:type="dxa"/>
            <w:shd w:val="clear" w:color="auto" w:fill="auto"/>
            <w:vAlign w:val="center"/>
          </w:tcPr>
          <w:p w14:paraId="414A1A22" w14:textId="1C381D21" w:rsidR="008B55A4" w:rsidRPr="00AB0573" w:rsidRDefault="008B55A4" w:rsidP="003B46FC">
            <w:pPr>
              <w:spacing w:after="0" w:line="240" w:lineRule="auto"/>
              <w:rPr>
                <w:rFonts w:ascii="Times New Roman" w:hAnsi="Times New Roman" w:cs="Times New Roman"/>
                <w:color w:val="auto"/>
                <w:sz w:val="20"/>
                <w:szCs w:val="24"/>
              </w:rPr>
            </w:pPr>
            <w:proofErr w:type="gramEnd"/>
          </w:p>
        </w:tc>
        <w:tc>
          <w:tcPr>
            <w:tcW w:w="776" w:type="dxa"/>
            <w:shd w:val="clear" w:color="auto" w:fill="auto"/>
            <w:vAlign w:val="center"/>
          </w:tcPr>
          <w:p w14:paraId="52D96E28" w14:textId="249EC339" w:rsidR="008B55A4" w:rsidRDefault="008B55A4" w:rsidP="003B46FC">
            <w:pPr>
              <w:spacing w:after="0" w:line="240" w:lineRule="auto"/>
              <w:jc w:val="center"/>
              <w:rPr>
                <w:rFonts w:ascii="Times New Roman" w:hAnsi="Times New Roman" w:cs="Times New Roman"/>
                <w:bCs/>
                <w:color w:val="auto"/>
                <w:sz w:val="20"/>
                <w:szCs w:val="24"/>
              </w:rPr>
            </w:pPr>
            <w:r w:rsidRPr="00186794">
              <w:rPr>
                <w:rFonts w:ascii="Times New Roman" w:hAnsi="Times New Roman"/>
                <w:color w:val="auto"/>
              </w:rPr>
              <w:t>4h</w:t>
            </w:r>
          </w:p>
        </w:tc>
      </w:tr>
      <w:tr w:rsidR="006B6A8F" w:rsidRPr="00AB0573" w14:paraId="10996D80" w14:textId="77777777" w:rsidTr="003B46FC">
        <w:tc>
          <w:tcPr>
            <w:tcW w:w="1349" w:type="dxa"/>
            <w:vMerge/>
            <w:shd w:val="clear" w:color="auto" w:fill="auto"/>
            <w:vAlign w:val="center"/>
          </w:tcPr>
          <w:p w14:paraId="2BE36ACD" w14:textId="77777777" w:rsidR="006B6A8F" w:rsidRPr="00AB0573" w:rsidRDefault="006B6A8F" w:rsidP="003B46FC">
            <w:pPr>
              <w:spacing w:after="0" w:line="240" w:lineRule="auto"/>
              <w:rPr>
                <w:rFonts w:ascii="Times New Roman" w:hAnsi="Times New Roman" w:cs="Times New Roman"/>
                <w:color w:val="auto"/>
                <w:sz w:val="20"/>
                <w:szCs w:val="24"/>
              </w:rPr>
            </w:pPr>
          </w:p>
        </w:tc>
        <w:tc>
          <w:tcPr>
            <w:tcW w:w="1472" w:type="dxa"/>
            <w:shd w:val="clear" w:color="auto" w:fill="auto"/>
          </w:tcPr>
          <w:p w14:paraId="4E851609" w14:textId="335BC546" w:rsidR="006B6A8F" w:rsidRPr="00186794" w:rsidRDefault="006B6A8F" w:rsidP="003B46FC">
            <w:pPr>
              <w:spacing w:after="0" w:line="240" w:lineRule="auto"/>
              <w:rPr>
                <w:rFonts w:ascii="Times New Roman" w:hAnsi="Times New Roman"/>
                <w:color w:val="FF0000"/>
              </w:rPr>
            </w:pPr>
            <w:r w:rsidRPr="00893013">
              <w:rPr>
                <w:rFonts w:ascii="Times New Roman" w:hAnsi="Times New Roman"/>
                <w:color w:val="auto"/>
              </w:rPr>
              <w:t>Maria de Nazaré Cunha de Araújo</w:t>
            </w:r>
          </w:p>
        </w:tc>
        <w:tc>
          <w:tcPr>
            <w:tcW w:w="3577" w:type="dxa"/>
            <w:shd w:val="clear" w:color="auto" w:fill="auto"/>
            <w:vAlign w:val="center"/>
          </w:tcPr>
          <w:p w14:paraId="32807689" w14:textId="77777777" w:rsidR="006B6A8F" w:rsidRPr="00186794" w:rsidRDefault="006B6A8F" w:rsidP="00B410B2">
            <w:pPr>
              <w:widowControl/>
              <w:spacing w:after="0" w:line="240" w:lineRule="auto"/>
              <w:rPr>
                <w:rFonts w:ascii="Times New Roman" w:hAnsi="Times New Roman"/>
                <w:color w:val="auto"/>
              </w:rPr>
            </w:pPr>
            <w:r w:rsidRPr="00186794">
              <w:rPr>
                <w:rFonts w:ascii="Times New Roman" w:hAnsi="Times New Roman"/>
                <w:color w:val="auto"/>
              </w:rPr>
              <w:t>Articulação dos Conselhos e Trabalho</w:t>
            </w:r>
          </w:p>
          <w:p w14:paraId="62AB2FC2" w14:textId="05502670" w:rsidR="006B6A8F" w:rsidRPr="00186794" w:rsidRDefault="006B6A8F" w:rsidP="003B46FC">
            <w:pPr>
              <w:spacing w:after="0" w:line="240" w:lineRule="auto"/>
              <w:rPr>
                <w:rFonts w:ascii="Times New Roman" w:hAnsi="Times New Roman"/>
                <w:color w:val="auto"/>
              </w:rPr>
            </w:pPr>
            <w:proofErr w:type="gramStart"/>
            <w:r w:rsidRPr="00186794">
              <w:rPr>
                <w:rFonts w:ascii="Times New Roman" w:hAnsi="Times New Roman"/>
                <w:color w:val="auto"/>
              </w:rPr>
              <w:t>em</w:t>
            </w:r>
            <w:proofErr w:type="gramEnd"/>
            <w:r w:rsidRPr="00186794">
              <w:rPr>
                <w:rFonts w:ascii="Times New Roman" w:hAnsi="Times New Roman"/>
                <w:color w:val="auto"/>
              </w:rPr>
              <w:t> Rede</w:t>
            </w:r>
          </w:p>
        </w:tc>
        <w:tc>
          <w:tcPr>
            <w:tcW w:w="2118" w:type="dxa"/>
            <w:shd w:val="clear" w:color="auto" w:fill="auto"/>
            <w:vAlign w:val="center"/>
          </w:tcPr>
          <w:p w14:paraId="5C54132C" w14:textId="07ED9645" w:rsidR="006B6A8F" w:rsidRPr="00AB0573" w:rsidRDefault="006B6A8F" w:rsidP="003B46FC">
            <w:pPr>
              <w:spacing w:after="0" w:line="240" w:lineRule="auto"/>
              <w:rPr>
                <w:rFonts w:ascii="Times New Roman" w:hAnsi="Times New Roman" w:cs="Times New Roman"/>
                <w:color w:val="auto"/>
                <w:sz w:val="20"/>
                <w:szCs w:val="24"/>
              </w:rPr>
            </w:pPr>
          </w:p>
        </w:tc>
        <w:tc>
          <w:tcPr>
            <w:tcW w:w="776" w:type="dxa"/>
            <w:shd w:val="clear" w:color="auto" w:fill="auto"/>
            <w:vAlign w:val="center"/>
          </w:tcPr>
          <w:p w14:paraId="207055D4" w14:textId="40AA809A" w:rsidR="006B6A8F" w:rsidRDefault="006B6A8F" w:rsidP="003B46FC">
            <w:pPr>
              <w:spacing w:after="0" w:line="240" w:lineRule="auto"/>
              <w:jc w:val="center"/>
              <w:rPr>
                <w:rFonts w:ascii="Times New Roman" w:hAnsi="Times New Roman" w:cs="Times New Roman"/>
                <w:bCs/>
                <w:color w:val="auto"/>
                <w:sz w:val="20"/>
                <w:szCs w:val="24"/>
              </w:rPr>
            </w:pPr>
            <w:r>
              <w:rPr>
                <w:rFonts w:ascii="Times New Roman" w:hAnsi="Times New Roman" w:cs="Times New Roman"/>
                <w:bCs/>
                <w:color w:val="auto"/>
                <w:sz w:val="20"/>
                <w:szCs w:val="24"/>
              </w:rPr>
              <w:t>8h</w:t>
            </w:r>
          </w:p>
        </w:tc>
      </w:tr>
      <w:tr w:rsidR="006B6A8F" w:rsidRPr="00AB0573" w14:paraId="260C0F48" w14:textId="77777777" w:rsidTr="003B46FC">
        <w:tc>
          <w:tcPr>
            <w:tcW w:w="1349" w:type="dxa"/>
            <w:vMerge/>
            <w:shd w:val="clear" w:color="auto" w:fill="auto"/>
            <w:vAlign w:val="center"/>
          </w:tcPr>
          <w:p w14:paraId="5D3F7EA3" w14:textId="77777777" w:rsidR="006B6A8F" w:rsidRPr="00AB0573" w:rsidRDefault="006B6A8F" w:rsidP="003B46FC">
            <w:pPr>
              <w:spacing w:after="0" w:line="240" w:lineRule="auto"/>
              <w:rPr>
                <w:rFonts w:ascii="Times New Roman" w:hAnsi="Times New Roman" w:cs="Times New Roman"/>
                <w:color w:val="auto"/>
                <w:sz w:val="20"/>
                <w:szCs w:val="24"/>
              </w:rPr>
            </w:pPr>
          </w:p>
        </w:tc>
        <w:tc>
          <w:tcPr>
            <w:tcW w:w="1472" w:type="dxa"/>
            <w:shd w:val="clear" w:color="auto" w:fill="auto"/>
            <w:vAlign w:val="center"/>
          </w:tcPr>
          <w:p w14:paraId="67EA12F9" w14:textId="74E60738" w:rsidR="006B6A8F" w:rsidRPr="006B6A8F" w:rsidRDefault="006B6A8F" w:rsidP="003B46FC">
            <w:pPr>
              <w:spacing w:after="0" w:line="240" w:lineRule="auto"/>
              <w:rPr>
                <w:rFonts w:ascii="Times New Roman" w:hAnsi="Times New Roman" w:cs="Times New Roman"/>
                <w:color w:val="auto"/>
                <w:sz w:val="24"/>
                <w:szCs w:val="24"/>
              </w:rPr>
            </w:pPr>
            <w:r w:rsidRPr="006B6A8F">
              <w:rPr>
                <w:rFonts w:ascii="Times New Roman" w:hAnsi="Times New Roman" w:cs="Times New Roman"/>
                <w:color w:val="auto"/>
                <w:sz w:val="24"/>
                <w:szCs w:val="24"/>
              </w:rPr>
              <w:t xml:space="preserve">Itamar </w:t>
            </w:r>
            <w:r w:rsidR="008F7E82">
              <w:rPr>
                <w:rFonts w:ascii="Times New Roman" w:hAnsi="Times New Roman" w:cs="Times New Roman"/>
                <w:color w:val="auto"/>
                <w:sz w:val="24"/>
                <w:szCs w:val="24"/>
              </w:rPr>
              <w:t>Gonçalves</w:t>
            </w:r>
            <w:bookmarkStart w:id="27" w:name="_GoBack"/>
            <w:bookmarkEnd w:id="27"/>
          </w:p>
        </w:tc>
        <w:tc>
          <w:tcPr>
            <w:tcW w:w="3577" w:type="dxa"/>
            <w:shd w:val="clear" w:color="auto" w:fill="auto"/>
            <w:vAlign w:val="center"/>
          </w:tcPr>
          <w:p w14:paraId="19E6B98B" w14:textId="104C8F2E" w:rsidR="006B6A8F" w:rsidRPr="00AB0573" w:rsidRDefault="006B6A8F" w:rsidP="003B46FC">
            <w:pPr>
              <w:spacing w:after="0" w:line="240" w:lineRule="auto"/>
              <w:rPr>
                <w:rFonts w:ascii="Times New Roman" w:hAnsi="Times New Roman" w:cs="Times New Roman"/>
                <w:bCs/>
                <w:color w:val="auto"/>
                <w:sz w:val="20"/>
                <w:szCs w:val="24"/>
              </w:rPr>
            </w:pPr>
            <w:r w:rsidRPr="00186794">
              <w:rPr>
                <w:rFonts w:ascii="Times New Roman" w:hAnsi="Times New Roman"/>
                <w:color w:val="auto"/>
              </w:rPr>
              <w:t>Lei da Escuta</w:t>
            </w:r>
          </w:p>
        </w:tc>
        <w:tc>
          <w:tcPr>
            <w:tcW w:w="2118" w:type="dxa"/>
            <w:shd w:val="clear" w:color="auto" w:fill="auto"/>
            <w:vAlign w:val="center"/>
          </w:tcPr>
          <w:p w14:paraId="4368D03B" w14:textId="1CDC686B" w:rsidR="006B6A8F" w:rsidRPr="00AB0573" w:rsidRDefault="006B6A8F" w:rsidP="003B46FC">
            <w:pPr>
              <w:spacing w:after="0" w:line="240" w:lineRule="auto"/>
              <w:rPr>
                <w:rFonts w:ascii="Times New Roman" w:hAnsi="Times New Roman" w:cs="Times New Roman"/>
                <w:color w:val="auto"/>
                <w:sz w:val="20"/>
                <w:szCs w:val="24"/>
              </w:rPr>
            </w:pPr>
          </w:p>
        </w:tc>
        <w:tc>
          <w:tcPr>
            <w:tcW w:w="776" w:type="dxa"/>
            <w:shd w:val="clear" w:color="auto" w:fill="auto"/>
            <w:vAlign w:val="center"/>
          </w:tcPr>
          <w:p w14:paraId="27092CE5" w14:textId="4E9E822C" w:rsidR="006B6A8F" w:rsidRPr="00AB0573" w:rsidRDefault="006B6A8F" w:rsidP="003B46FC">
            <w:pPr>
              <w:spacing w:after="0" w:line="240" w:lineRule="auto"/>
              <w:jc w:val="center"/>
              <w:rPr>
                <w:rFonts w:ascii="Times New Roman" w:hAnsi="Times New Roman" w:cs="Times New Roman"/>
                <w:bCs/>
                <w:color w:val="auto"/>
                <w:sz w:val="20"/>
                <w:szCs w:val="24"/>
              </w:rPr>
            </w:pPr>
            <w:r>
              <w:rPr>
                <w:rFonts w:ascii="Times New Roman" w:hAnsi="Times New Roman"/>
                <w:color w:val="auto"/>
              </w:rPr>
              <w:t>8</w:t>
            </w:r>
            <w:r w:rsidRPr="00186794">
              <w:rPr>
                <w:rFonts w:ascii="Times New Roman" w:hAnsi="Times New Roman"/>
                <w:color w:val="auto"/>
              </w:rPr>
              <w:t>h</w:t>
            </w:r>
          </w:p>
        </w:tc>
      </w:tr>
      <w:tr w:rsidR="006B6A8F" w:rsidRPr="00AB0573" w14:paraId="10A2185D" w14:textId="77777777" w:rsidTr="003B46FC">
        <w:tc>
          <w:tcPr>
            <w:tcW w:w="1349" w:type="dxa"/>
            <w:vMerge/>
            <w:shd w:val="clear" w:color="auto" w:fill="auto"/>
            <w:vAlign w:val="center"/>
          </w:tcPr>
          <w:p w14:paraId="0CFB1B03" w14:textId="77777777" w:rsidR="006B6A8F" w:rsidRPr="00AB0573" w:rsidRDefault="006B6A8F" w:rsidP="003B46FC">
            <w:pPr>
              <w:spacing w:after="0" w:line="240" w:lineRule="auto"/>
              <w:rPr>
                <w:rFonts w:ascii="Times New Roman" w:hAnsi="Times New Roman" w:cs="Times New Roman"/>
                <w:color w:val="auto"/>
                <w:sz w:val="20"/>
                <w:szCs w:val="24"/>
              </w:rPr>
            </w:pPr>
          </w:p>
        </w:tc>
        <w:tc>
          <w:tcPr>
            <w:tcW w:w="1472" w:type="dxa"/>
            <w:shd w:val="clear" w:color="auto" w:fill="auto"/>
            <w:vAlign w:val="center"/>
          </w:tcPr>
          <w:p w14:paraId="1847EA41" w14:textId="59F21A9A" w:rsidR="006B6A8F" w:rsidRPr="00AB0573" w:rsidRDefault="006B6A8F" w:rsidP="003B46FC">
            <w:pPr>
              <w:spacing w:after="0" w:line="240" w:lineRule="auto"/>
              <w:rPr>
                <w:rFonts w:ascii="Times New Roman" w:hAnsi="Times New Roman" w:cs="Times New Roman"/>
                <w:color w:val="auto"/>
                <w:sz w:val="20"/>
                <w:szCs w:val="24"/>
              </w:rPr>
            </w:pPr>
            <w:proofErr w:type="spellStart"/>
            <w:r w:rsidRPr="00186794">
              <w:rPr>
                <w:rFonts w:ascii="Times New Roman" w:hAnsi="Times New Roman"/>
                <w:color w:val="auto"/>
              </w:rPr>
              <w:t>Gracielly</w:t>
            </w:r>
            <w:proofErr w:type="spellEnd"/>
            <w:r w:rsidRPr="00186794">
              <w:rPr>
                <w:rFonts w:ascii="Times New Roman" w:hAnsi="Times New Roman"/>
                <w:color w:val="auto"/>
              </w:rPr>
              <w:t xml:space="preserve"> Alves Delgado</w:t>
            </w:r>
          </w:p>
        </w:tc>
        <w:tc>
          <w:tcPr>
            <w:tcW w:w="3577" w:type="dxa"/>
            <w:shd w:val="clear" w:color="auto" w:fill="auto"/>
          </w:tcPr>
          <w:p w14:paraId="19F280E1" w14:textId="60109D70" w:rsidR="006B6A8F" w:rsidRPr="00AB0573" w:rsidRDefault="006B6A8F" w:rsidP="003B46FC">
            <w:pPr>
              <w:spacing w:after="0" w:line="240" w:lineRule="auto"/>
              <w:rPr>
                <w:rFonts w:ascii="Times New Roman" w:hAnsi="Times New Roman" w:cs="Times New Roman"/>
                <w:bCs/>
                <w:color w:val="auto"/>
                <w:sz w:val="20"/>
                <w:szCs w:val="24"/>
              </w:rPr>
            </w:pPr>
            <w:r w:rsidRPr="00186794">
              <w:rPr>
                <w:rFonts w:ascii="Times New Roman" w:hAnsi="Times New Roman"/>
                <w:color w:val="auto"/>
              </w:rPr>
              <w:t xml:space="preserve">Saúde: Linha de Cuidado para a Atenção Integral à Saúde de Crianças e Adolescentes e suas Famílias em </w:t>
            </w:r>
            <w:r w:rsidRPr="00186794">
              <w:rPr>
                <w:rFonts w:ascii="Times New Roman" w:hAnsi="Times New Roman"/>
                <w:color w:val="auto"/>
              </w:rPr>
              <w:lastRenderedPageBreak/>
              <w:t>Situação de Violências</w:t>
            </w:r>
          </w:p>
        </w:tc>
        <w:tc>
          <w:tcPr>
            <w:tcW w:w="2118" w:type="dxa"/>
            <w:shd w:val="clear" w:color="auto" w:fill="auto"/>
            <w:vAlign w:val="center"/>
          </w:tcPr>
          <w:p w14:paraId="0746F33C" w14:textId="77777777" w:rsidR="006B6A8F" w:rsidRPr="00AB0573" w:rsidRDefault="006B6A8F" w:rsidP="003B46FC">
            <w:pPr>
              <w:spacing w:after="0" w:line="240" w:lineRule="auto"/>
              <w:rPr>
                <w:rFonts w:ascii="Times New Roman" w:hAnsi="Times New Roman" w:cs="Times New Roman"/>
                <w:color w:val="auto"/>
                <w:sz w:val="20"/>
                <w:szCs w:val="24"/>
              </w:rPr>
            </w:pPr>
          </w:p>
        </w:tc>
        <w:tc>
          <w:tcPr>
            <w:tcW w:w="776" w:type="dxa"/>
            <w:shd w:val="clear" w:color="auto" w:fill="auto"/>
            <w:vAlign w:val="center"/>
          </w:tcPr>
          <w:p w14:paraId="47EE00D0" w14:textId="2DB78A54" w:rsidR="006B6A8F" w:rsidRPr="00AB0573" w:rsidRDefault="00D64CD0" w:rsidP="003B46FC">
            <w:pPr>
              <w:spacing w:after="0" w:line="240" w:lineRule="auto"/>
              <w:jc w:val="center"/>
              <w:rPr>
                <w:rFonts w:ascii="Times New Roman" w:hAnsi="Times New Roman" w:cs="Times New Roman"/>
                <w:bCs/>
                <w:color w:val="auto"/>
                <w:sz w:val="20"/>
                <w:szCs w:val="24"/>
              </w:rPr>
            </w:pPr>
            <w:r>
              <w:rPr>
                <w:rFonts w:ascii="Times New Roman" w:hAnsi="Times New Roman" w:cs="Times New Roman"/>
                <w:bCs/>
                <w:color w:val="auto"/>
                <w:sz w:val="20"/>
                <w:szCs w:val="24"/>
              </w:rPr>
              <w:t>4</w:t>
            </w:r>
            <w:r w:rsidR="006B6A8F">
              <w:rPr>
                <w:rFonts w:ascii="Times New Roman" w:hAnsi="Times New Roman" w:cs="Times New Roman"/>
                <w:bCs/>
                <w:color w:val="auto"/>
                <w:sz w:val="20"/>
                <w:szCs w:val="24"/>
              </w:rPr>
              <w:t>h</w:t>
            </w:r>
          </w:p>
        </w:tc>
      </w:tr>
      <w:tr w:rsidR="006B6A8F" w:rsidRPr="00AB0573" w14:paraId="27F2B06A" w14:textId="77777777" w:rsidTr="00880E01">
        <w:tc>
          <w:tcPr>
            <w:tcW w:w="1349" w:type="dxa"/>
            <w:vMerge/>
            <w:shd w:val="clear" w:color="auto" w:fill="auto"/>
            <w:vAlign w:val="center"/>
          </w:tcPr>
          <w:p w14:paraId="760E2674" w14:textId="77777777" w:rsidR="006B6A8F" w:rsidRPr="00AB0573" w:rsidRDefault="006B6A8F" w:rsidP="003B46FC">
            <w:pPr>
              <w:spacing w:after="0" w:line="240" w:lineRule="auto"/>
              <w:rPr>
                <w:rFonts w:ascii="Times New Roman" w:hAnsi="Times New Roman" w:cs="Times New Roman"/>
                <w:color w:val="auto"/>
                <w:sz w:val="20"/>
                <w:szCs w:val="24"/>
              </w:rPr>
            </w:pPr>
          </w:p>
        </w:tc>
        <w:tc>
          <w:tcPr>
            <w:tcW w:w="1472" w:type="dxa"/>
            <w:shd w:val="clear" w:color="auto" w:fill="auto"/>
          </w:tcPr>
          <w:p w14:paraId="17E62D46" w14:textId="0D2FF8D4" w:rsidR="006B6A8F" w:rsidRPr="00AB0573" w:rsidRDefault="006B6A8F" w:rsidP="003B46FC">
            <w:pPr>
              <w:spacing w:after="0" w:line="240" w:lineRule="auto"/>
              <w:rPr>
                <w:rFonts w:ascii="Times New Roman" w:hAnsi="Times New Roman" w:cs="Times New Roman"/>
                <w:color w:val="auto"/>
                <w:sz w:val="20"/>
                <w:szCs w:val="24"/>
              </w:rPr>
            </w:pPr>
            <w:r w:rsidRPr="00186794">
              <w:rPr>
                <w:rFonts w:ascii="Times New Roman" w:hAnsi="Times New Roman"/>
                <w:color w:val="auto"/>
              </w:rPr>
              <w:t xml:space="preserve">Mônica </w:t>
            </w:r>
            <w:proofErr w:type="spellStart"/>
            <w:r w:rsidRPr="00186794">
              <w:rPr>
                <w:rFonts w:ascii="Times New Roman" w:hAnsi="Times New Roman"/>
                <w:color w:val="auto"/>
              </w:rPr>
              <w:t>Sillan</w:t>
            </w:r>
            <w:proofErr w:type="spellEnd"/>
            <w:r w:rsidRPr="00186794">
              <w:rPr>
                <w:rFonts w:ascii="Times New Roman" w:hAnsi="Times New Roman"/>
                <w:color w:val="auto"/>
              </w:rPr>
              <w:t xml:space="preserve"> de Oliveira</w:t>
            </w:r>
          </w:p>
        </w:tc>
        <w:tc>
          <w:tcPr>
            <w:tcW w:w="3577" w:type="dxa"/>
            <w:shd w:val="clear" w:color="auto" w:fill="auto"/>
          </w:tcPr>
          <w:p w14:paraId="746396F1" w14:textId="6A51420A" w:rsidR="006B6A8F" w:rsidRPr="00AB0573" w:rsidRDefault="006B6A8F" w:rsidP="003B46FC">
            <w:pPr>
              <w:spacing w:after="0" w:line="240" w:lineRule="auto"/>
              <w:rPr>
                <w:rFonts w:ascii="Times New Roman" w:hAnsi="Times New Roman" w:cs="Times New Roman"/>
                <w:bCs/>
                <w:color w:val="auto"/>
                <w:sz w:val="20"/>
                <w:szCs w:val="24"/>
              </w:rPr>
            </w:pPr>
            <w:r w:rsidRPr="006B6A8F">
              <w:rPr>
                <w:rFonts w:ascii="Times New Roman" w:hAnsi="Times New Roman"/>
                <w:color w:val="auto"/>
              </w:rPr>
              <w:t xml:space="preserve">Educação para a Paz </w:t>
            </w:r>
            <w:r w:rsidRPr="00186794">
              <w:rPr>
                <w:rFonts w:ascii="Times New Roman" w:hAnsi="Times New Roman"/>
                <w:color w:val="auto"/>
              </w:rPr>
              <w:t>(Educação não violente e outras violências)</w:t>
            </w:r>
          </w:p>
        </w:tc>
        <w:tc>
          <w:tcPr>
            <w:tcW w:w="2118" w:type="dxa"/>
            <w:shd w:val="clear" w:color="auto" w:fill="auto"/>
            <w:vAlign w:val="center"/>
          </w:tcPr>
          <w:p w14:paraId="2BA28474" w14:textId="77777777" w:rsidR="006B6A8F" w:rsidRPr="00AB0573" w:rsidRDefault="006B6A8F" w:rsidP="003B46FC">
            <w:pPr>
              <w:spacing w:after="0" w:line="240" w:lineRule="auto"/>
              <w:rPr>
                <w:rFonts w:ascii="Times New Roman" w:hAnsi="Times New Roman" w:cs="Times New Roman"/>
                <w:color w:val="auto"/>
                <w:sz w:val="20"/>
                <w:szCs w:val="24"/>
              </w:rPr>
            </w:pPr>
          </w:p>
        </w:tc>
        <w:tc>
          <w:tcPr>
            <w:tcW w:w="776" w:type="dxa"/>
            <w:shd w:val="clear" w:color="auto" w:fill="auto"/>
            <w:vAlign w:val="center"/>
          </w:tcPr>
          <w:p w14:paraId="14C01502" w14:textId="48CC9B34" w:rsidR="006B6A8F" w:rsidRPr="00AB0573" w:rsidRDefault="006B6A8F" w:rsidP="003B46FC">
            <w:pPr>
              <w:spacing w:after="0" w:line="240" w:lineRule="auto"/>
              <w:jc w:val="center"/>
              <w:rPr>
                <w:rFonts w:ascii="Times New Roman" w:hAnsi="Times New Roman" w:cs="Times New Roman"/>
                <w:bCs/>
                <w:color w:val="auto"/>
                <w:sz w:val="20"/>
                <w:szCs w:val="24"/>
              </w:rPr>
            </w:pPr>
            <w:r w:rsidRPr="00186794">
              <w:rPr>
                <w:rFonts w:ascii="Times New Roman" w:hAnsi="Times New Roman"/>
                <w:color w:val="auto"/>
              </w:rPr>
              <w:t>8h</w:t>
            </w:r>
          </w:p>
        </w:tc>
      </w:tr>
      <w:tr w:rsidR="006B6A8F" w:rsidRPr="00AB0573" w14:paraId="181BAC38" w14:textId="77777777" w:rsidTr="00880E01">
        <w:tc>
          <w:tcPr>
            <w:tcW w:w="1349" w:type="dxa"/>
            <w:vMerge/>
            <w:shd w:val="clear" w:color="auto" w:fill="auto"/>
            <w:vAlign w:val="center"/>
          </w:tcPr>
          <w:p w14:paraId="012F6711" w14:textId="77777777" w:rsidR="006B6A8F" w:rsidRPr="00AB0573" w:rsidRDefault="006B6A8F" w:rsidP="003B46FC">
            <w:pPr>
              <w:spacing w:after="0" w:line="240" w:lineRule="auto"/>
              <w:rPr>
                <w:rFonts w:ascii="Times New Roman" w:hAnsi="Times New Roman" w:cs="Times New Roman"/>
                <w:color w:val="auto"/>
                <w:sz w:val="20"/>
                <w:szCs w:val="24"/>
              </w:rPr>
            </w:pPr>
          </w:p>
        </w:tc>
        <w:tc>
          <w:tcPr>
            <w:tcW w:w="1472" w:type="dxa"/>
            <w:shd w:val="clear" w:color="auto" w:fill="auto"/>
          </w:tcPr>
          <w:p w14:paraId="1291B871" w14:textId="657FDA49" w:rsidR="006B6A8F" w:rsidRPr="008F7E82" w:rsidRDefault="008F7E82" w:rsidP="003B46FC">
            <w:pPr>
              <w:spacing w:after="0" w:line="240" w:lineRule="auto"/>
              <w:rPr>
                <w:rFonts w:ascii="Times New Roman" w:hAnsi="Times New Roman" w:cs="Times New Roman"/>
                <w:color w:val="auto"/>
                <w:sz w:val="20"/>
                <w:szCs w:val="24"/>
              </w:rPr>
            </w:pPr>
            <w:r w:rsidRPr="008F7E82">
              <w:rPr>
                <w:rFonts w:ascii="Times New Roman" w:hAnsi="Times New Roman"/>
                <w:color w:val="auto"/>
              </w:rPr>
              <w:t xml:space="preserve">Roseli Oliveira </w:t>
            </w:r>
          </w:p>
        </w:tc>
        <w:tc>
          <w:tcPr>
            <w:tcW w:w="3577" w:type="dxa"/>
            <w:shd w:val="clear" w:color="auto" w:fill="auto"/>
          </w:tcPr>
          <w:p w14:paraId="7B5D828B" w14:textId="6E324AC1" w:rsidR="006B6A8F" w:rsidRPr="00AB0573" w:rsidRDefault="006B6A8F" w:rsidP="003B46FC">
            <w:pPr>
              <w:spacing w:after="0" w:line="240" w:lineRule="auto"/>
              <w:rPr>
                <w:rFonts w:ascii="Times New Roman" w:hAnsi="Times New Roman" w:cs="Times New Roman"/>
                <w:bCs/>
                <w:color w:val="auto"/>
                <w:sz w:val="20"/>
                <w:szCs w:val="24"/>
              </w:rPr>
            </w:pPr>
            <w:r w:rsidRPr="00186794">
              <w:rPr>
                <w:rFonts w:ascii="Times New Roman" w:hAnsi="Times New Roman"/>
                <w:color w:val="auto"/>
              </w:rPr>
              <w:t>Igualdade Racial</w:t>
            </w:r>
          </w:p>
        </w:tc>
        <w:tc>
          <w:tcPr>
            <w:tcW w:w="2118" w:type="dxa"/>
            <w:shd w:val="clear" w:color="auto" w:fill="auto"/>
            <w:vAlign w:val="center"/>
          </w:tcPr>
          <w:p w14:paraId="4D65FC61" w14:textId="77777777" w:rsidR="006B6A8F" w:rsidRPr="00AB0573" w:rsidRDefault="006B6A8F" w:rsidP="003B46FC">
            <w:pPr>
              <w:spacing w:after="0" w:line="240" w:lineRule="auto"/>
              <w:rPr>
                <w:rFonts w:ascii="Times New Roman" w:hAnsi="Times New Roman" w:cs="Times New Roman"/>
                <w:color w:val="auto"/>
                <w:sz w:val="20"/>
                <w:szCs w:val="24"/>
              </w:rPr>
            </w:pPr>
          </w:p>
        </w:tc>
        <w:tc>
          <w:tcPr>
            <w:tcW w:w="776" w:type="dxa"/>
            <w:shd w:val="clear" w:color="auto" w:fill="auto"/>
            <w:vAlign w:val="center"/>
          </w:tcPr>
          <w:p w14:paraId="5C8FEA48" w14:textId="1A6AD091" w:rsidR="006B6A8F" w:rsidRPr="00AB0573" w:rsidRDefault="006B6A8F" w:rsidP="003B46FC">
            <w:pPr>
              <w:spacing w:after="0" w:line="240" w:lineRule="auto"/>
              <w:jc w:val="center"/>
              <w:rPr>
                <w:rFonts w:ascii="Times New Roman" w:hAnsi="Times New Roman" w:cs="Times New Roman"/>
                <w:bCs/>
                <w:color w:val="auto"/>
                <w:sz w:val="20"/>
                <w:szCs w:val="24"/>
              </w:rPr>
            </w:pPr>
            <w:r>
              <w:rPr>
                <w:rFonts w:ascii="Times New Roman" w:hAnsi="Times New Roman" w:cs="Times New Roman"/>
                <w:bCs/>
                <w:color w:val="auto"/>
                <w:sz w:val="20"/>
                <w:szCs w:val="24"/>
              </w:rPr>
              <w:t>4h</w:t>
            </w:r>
          </w:p>
        </w:tc>
      </w:tr>
      <w:tr w:rsidR="006B6A8F" w:rsidRPr="00AB0573" w14:paraId="6F8FEB89" w14:textId="77777777" w:rsidTr="00F71AC5">
        <w:trPr>
          <w:trHeight w:val="1087"/>
        </w:trPr>
        <w:tc>
          <w:tcPr>
            <w:tcW w:w="1349" w:type="dxa"/>
            <w:vMerge/>
            <w:shd w:val="clear" w:color="auto" w:fill="auto"/>
            <w:vAlign w:val="center"/>
          </w:tcPr>
          <w:p w14:paraId="569ABAF7" w14:textId="77777777" w:rsidR="006B6A8F" w:rsidRPr="00AB0573" w:rsidRDefault="006B6A8F" w:rsidP="003B46FC">
            <w:pPr>
              <w:spacing w:after="0" w:line="240" w:lineRule="auto"/>
              <w:rPr>
                <w:rFonts w:ascii="Times New Roman" w:hAnsi="Times New Roman" w:cs="Times New Roman"/>
                <w:color w:val="auto"/>
                <w:sz w:val="20"/>
                <w:szCs w:val="24"/>
              </w:rPr>
            </w:pPr>
          </w:p>
        </w:tc>
        <w:tc>
          <w:tcPr>
            <w:tcW w:w="1472" w:type="dxa"/>
            <w:shd w:val="clear" w:color="auto" w:fill="auto"/>
          </w:tcPr>
          <w:p w14:paraId="09038CF2" w14:textId="38FAF9C3" w:rsidR="006B6A8F" w:rsidRPr="00F71AC5" w:rsidRDefault="00F71AC5" w:rsidP="00F71AC5">
            <w:pPr>
              <w:rPr>
                <w:rFonts w:ascii="Times New Roman" w:hAnsi="Times New Roman"/>
              </w:rPr>
            </w:pPr>
            <w:r>
              <w:rPr>
                <w:rFonts w:ascii="Times New Roman" w:hAnsi="Times New Roman"/>
              </w:rPr>
              <w:t xml:space="preserve">Cássio Teixeira de Macedo </w:t>
            </w:r>
            <w:proofErr w:type="spellStart"/>
            <w:r>
              <w:rPr>
                <w:rFonts w:ascii="Times New Roman" w:hAnsi="Times New Roman"/>
              </w:rPr>
              <w:t>Filgueiras</w:t>
            </w:r>
            <w:proofErr w:type="spellEnd"/>
            <w:r>
              <w:rPr>
                <w:rFonts w:ascii="Times New Roman" w:hAnsi="Times New Roman"/>
              </w:rPr>
              <w:t xml:space="preserve"> </w:t>
            </w:r>
          </w:p>
        </w:tc>
        <w:tc>
          <w:tcPr>
            <w:tcW w:w="3577" w:type="dxa"/>
            <w:shd w:val="clear" w:color="auto" w:fill="auto"/>
          </w:tcPr>
          <w:p w14:paraId="6842D303" w14:textId="68F420A7" w:rsidR="006B6A8F" w:rsidRPr="00AB0573" w:rsidRDefault="006B6A8F" w:rsidP="003B46FC">
            <w:pPr>
              <w:spacing w:after="0" w:line="240" w:lineRule="auto"/>
              <w:rPr>
                <w:rFonts w:ascii="Times New Roman" w:hAnsi="Times New Roman" w:cs="Times New Roman"/>
                <w:bCs/>
                <w:color w:val="auto"/>
                <w:sz w:val="20"/>
                <w:szCs w:val="24"/>
              </w:rPr>
            </w:pPr>
            <w:r w:rsidRPr="006B6A8F">
              <w:rPr>
                <w:rFonts w:ascii="Times New Roman" w:hAnsi="Times New Roman"/>
                <w:color w:val="auto"/>
              </w:rPr>
              <w:t>Mediação</w:t>
            </w:r>
            <w:r w:rsidRPr="00186794">
              <w:rPr>
                <w:rFonts w:ascii="Times New Roman" w:hAnsi="Times New Roman"/>
                <w:color w:val="auto"/>
              </w:rPr>
              <w:t xml:space="preserve"> de conflitos</w:t>
            </w:r>
          </w:p>
        </w:tc>
        <w:tc>
          <w:tcPr>
            <w:tcW w:w="2118" w:type="dxa"/>
            <w:shd w:val="clear" w:color="auto" w:fill="auto"/>
            <w:vAlign w:val="center"/>
          </w:tcPr>
          <w:p w14:paraId="66A615A5" w14:textId="77777777" w:rsidR="006B6A8F" w:rsidRPr="00AB0573" w:rsidRDefault="006B6A8F" w:rsidP="003B46FC">
            <w:pPr>
              <w:spacing w:after="0" w:line="240" w:lineRule="auto"/>
              <w:rPr>
                <w:rFonts w:ascii="Times New Roman" w:hAnsi="Times New Roman" w:cs="Times New Roman"/>
                <w:color w:val="auto"/>
                <w:sz w:val="20"/>
                <w:szCs w:val="24"/>
              </w:rPr>
            </w:pPr>
          </w:p>
        </w:tc>
        <w:tc>
          <w:tcPr>
            <w:tcW w:w="776" w:type="dxa"/>
            <w:shd w:val="clear" w:color="auto" w:fill="auto"/>
            <w:vAlign w:val="center"/>
          </w:tcPr>
          <w:p w14:paraId="0C9948F1" w14:textId="79CBDDB2" w:rsidR="006B6A8F" w:rsidRPr="00AB0573" w:rsidRDefault="006B6A8F" w:rsidP="003B46FC">
            <w:pPr>
              <w:spacing w:after="0" w:line="240" w:lineRule="auto"/>
              <w:jc w:val="center"/>
              <w:rPr>
                <w:rFonts w:ascii="Times New Roman" w:hAnsi="Times New Roman" w:cs="Times New Roman"/>
                <w:bCs/>
                <w:color w:val="auto"/>
                <w:sz w:val="20"/>
                <w:szCs w:val="24"/>
              </w:rPr>
            </w:pPr>
            <w:r>
              <w:rPr>
                <w:rFonts w:ascii="Times New Roman" w:hAnsi="Times New Roman" w:cs="Times New Roman"/>
                <w:bCs/>
                <w:color w:val="auto"/>
                <w:sz w:val="20"/>
                <w:szCs w:val="24"/>
              </w:rPr>
              <w:t>8h</w:t>
            </w:r>
          </w:p>
        </w:tc>
      </w:tr>
    </w:tbl>
    <w:p w14:paraId="4ECF65C1" w14:textId="77777777" w:rsidR="00955A24" w:rsidRDefault="00955A24">
      <w:pPr>
        <w:widowControl/>
        <w:spacing w:after="0" w:line="240" w:lineRule="auto"/>
        <w:rPr>
          <w:rFonts w:ascii="Times New Roman" w:eastAsiaTheme="majorEastAsia" w:hAnsi="Times New Roman" w:cs="Times New Roman"/>
          <w:color w:val="auto"/>
          <w:sz w:val="24"/>
          <w:szCs w:val="24"/>
          <w:lang w:eastAsia="en-US"/>
        </w:rPr>
      </w:pPr>
      <w:r>
        <w:rPr>
          <w:rFonts w:ascii="Times New Roman" w:eastAsiaTheme="majorEastAsia" w:hAnsi="Times New Roman" w:cs="Times New Roman"/>
          <w:b/>
          <w:color w:val="auto"/>
          <w:sz w:val="24"/>
          <w:szCs w:val="24"/>
          <w:lang w:eastAsia="en-US"/>
        </w:rPr>
        <w:br w:type="page"/>
      </w:r>
    </w:p>
    <w:p w14:paraId="057F7EC0" w14:textId="77777777" w:rsidR="001D26D7" w:rsidRPr="00B603EE" w:rsidRDefault="001D26D7" w:rsidP="00B603EE">
      <w:pPr>
        <w:pStyle w:val="Ttulo2"/>
        <w:widowControl/>
        <w:numPr>
          <w:ilvl w:val="1"/>
          <w:numId w:val="4"/>
        </w:numPr>
        <w:spacing w:before="0" w:line="360" w:lineRule="auto"/>
        <w:jc w:val="both"/>
        <w:rPr>
          <w:rFonts w:ascii="Times New Roman" w:eastAsiaTheme="majorEastAsia" w:hAnsi="Times New Roman" w:cs="Times New Roman"/>
          <w:b w:val="0"/>
          <w:color w:val="auto"/>
          <w:sz w:val="24"/>
          <w:szCs w:val="24"/>
          <w:lang w:eastAsia="en-US"/>
        </w:rPr>
      </w:pPr>
      <w:r w:rsidRPr="00B603EE">
        <w:rPr>
          <w:rFonts w:ascii="Times New Roman" w:eastAsiaTheme="majorEastAsia" w:hAnsi="Times New Roman" w:cs="Times New Roman"/>
          <w:b w:val="0"/>
          <w:color w:val="auto"/>
          <w:sz w:val="24"/>
          <w:szCs w:val="24"/>
          <w:lang w:eastAsia="en-US"/>
        </w:rPr>
        <w:lastRenderedPageBreak/>
        <w:t>RECURSOS MATERIAIS</w:t>
      </w:r>
      <w:r w:rsidR="00C274AD" w:rsidRPr="00B603EE">
        <w:rPr>
          <w:rFonts w:ascii="Times New Roman" w:eastAsiaTheme="majorEastAsia" w:hAnsi="Times New Roman" w:cs="Times New Roman"/>
          <w:b w:val="0"/>
          <w:color w:val="auto"/>
          <w:sz w:val="24"/>
          <w:szCs w:val="24"/>
          <w:lang w:eastAsia="en-US"/>
        </w:rPr>
        <w:t xml:space="preserve"> E FINANCEIROS</w:t>
      </w:r>
      <w:bookmarkEnd w:id="26"/>
    </w:p>
    <w:p w14:paraId="072E32DE" w14:textId="77777777" w:rsidR="001D26D7" w:rsidRPr="001D26D7" w:rsidRDefault="001D26D7" w:rsidP="001D26D7">
      <w:pPr>
        <w:spacing w:after="0" w:line="360" w:lineRule="auto"/>
        <w:jc w:val="both"/>
        <w:rPr>
          <w:rFonts w:ascii="Times New Roman" w:hAnsi="Times New Roman" w:cs="Times New Roman"/>
          <w:color w:val="auto"/>
          <w:sz w:val="24"/>
          <w:szCs w:val="24"/>
        </w:rPr>
      </w:pPr>
    </w:p>
    <w:p w14:paraId="5207B145" w14:textId="2A88EB6A" w:rsidR="00197988" w:rsidRDefault="00726398" w:rsidP="000A09CB">
      <w:pPr>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Pr>
          <w:rFonts w:ascii="Times New Roman" w:hAnsi="Times New Roman" w:cs="Times New Roman"/>
          <w:color w:val="auto"/>
          <w:sz w:val="24"/>
          <w:szCs w:val="24"/>
        </w:rPr>
        <w:tab/>
        <w:t xml:space="preserve">O Curso contará com recursos financeiros advindos </w:t>
      </w:r>
      <w:r w:rsidR="00A75617">
        <w:rPr>
          <w:rFonts w:ascii="Times New Roman" w:hAnsi="Times New Roman" w:cs="Times New Roman"/>
          <w:color w:val="auto"/>
          <w:sz w:val="24"/>
          <w:szCs w:val="24"/>
        </w:rPr>
        <w:t>d</w:t>
      </w:r>
      <w:r>
        <w:rPr>
          <w:rFonts w:ascii="Times New Roman" w:hAnsi="Times New Roman" w:cs="Times New Roman"/>
          <w:color w:val="auto"/>
          <w:sz w:val="24"/>
          <w:szCs w:val="24"/>
        </w:rPr>
        <w:t>a Secretaria</w:t>
      </w:r>
      <w:r w:rsidR="000A09CB">
        <w:rPr>
          <w:rFonts w:ascii="Times New Roman" w:hAnsi="Times New Roman" w:cs="Times New Roman"/>
          <w:color w:val="auto"/>
          <w:sz w:val="24"/>
          <w:szCs w:val="24"/>
        </w:rPr>
        <w:t xml:space="preserve"> Nacional de Promoção dos Direitos da Criança e do Adolescente (SNDCA</w:t>
      </w:r>
      <w:r w:rsidR="00A75617">
        <w:rPr>
          <w:rFonts w:ascii="Times New Roman" w:hAnsi="Times New Roman" w:cs="Times New Roman"/>
          <w:color w:val="auto"/>
          <w:sz w:val="24"/>
          <w:szCs w:val="24"/>
        </w:rPr>
        <w:t>)</w:t>
      </w:r>
      <w:r w:rsidR="00024252">
        <w:rPr>
          <w:rFonts w:ascii="Times New Roman" w:hAnsi="Times New Roman" w:cs="Times New Roman"/>
          <w:color w:val="auto"/>
          <w:sz w:val="24"/>
          <w:szCs w:val="24"/>
        </w:rPr>
        <w:t xml:space="preserve">, do </w:t>
      </w:r>
      <w:r w:rsidR="000A09CB">
        <w:rPr>
          <w:rFonts w:ascii="Times New Roman" w:hAnsi="Times New Roman" w:cs="Times New Roman"/>
          <w:color w:val="auto"/>
          <w:sz w:val="24"/>
          <w:szCs w:val="24"/>
        </w:rPr>
        <w:t>Ministério dos Direitos Humanos</w:t>
      </w:r>
      <w:r w:rsidR="00A75617">
        <w:rPr>
          <w:rFonts w:ascii="Times New Roman" w:hAnsi="Times New Roman" w:cs="Times New Roman"/>
          <w:color w:val="auto"/>
          <w:sz w:val="24"/>
          <w:szCs w:val="24"/>
        </w:rPr>
        <w:t xml:space="preserve">. </w:t>
      </w:r>
    </w:p>
    <w:p w14:paraId="0C287990" w14:textId="287D7EE9" w:rsidR="00197988" w:rsidRDefault="00197988" w:rsidP="00197988">
      <w:pPr>
        <w:pStyle w:val="Ttulo3"/>
        <w:spacing w:before="0" w:line="360" w:lineRule="auto"/>
        <w:ind w:left="0" w:firstLine="0"/>
        <w:jc w:val="both"/>
        <w:rPr>
          <w:rFonts w:ascii="Times New Roman" w:hAnsi="Times New Roman"/>
          <w:b w:val="0"/>
          <w:color w:val="auto"/>
          <w:sz w:val="24"/>
          <w:szCs w:val="24"/>
        </w:rPr>
      </w:pPr>
      <w:r>
        <w:rPr>
          <w:rFonts w:ascii="Times New Roman" w:eastAsia="Calibri" w:hAnsi="Times New Roman" w:cs="Times New Roman"/>
          <w:color w:val="auto"/>
          <w:sz w:val="24"/>
          <w:szCs w:val="24"/>
        </w:rPr>
        <w:t xml:space="preserve">  </w:t>
      </w:r>
      <w:r>
        <w:rPr>
          <w:rFonts w:ascii="Times New Roman" w:eastAsia="Calibri" w:hAnsi="Times New Roman" w:cs="Times New Roman"/>
          <w:color w:val="auto"/>
          <w:sz w:val="24"/>
          <w:szCs w:val="24"/>
        </w:rPr>
        <w:tab/>
      </w:r>
      <w:r>
        <w:rPr>
          <w:rFonts w:ascii="Times New Roman" w:eastAsia="Calibri" w:hAnsi="Times New Roman" w:cs="Times New Roman"/>
          <w:b w:val="0"/>
          <w:color w:val="auto"/>
          <w:sz w:val="24"/>
          <w:szCs w:val="24"/>
        </w:rPr>
        <w:t>O curso contará com s</w:t>
      </w:r>
      <w:r w:rsidRPr="00DB080D">
        <w:rPr>
          <w:rFonts w:ascii="Times New Roman" w:hAnsi="Times New Roman"/>
          <w:b w:val="0"/>
          <w:color w:val="auto"/>
          <w:sz w:val="24"/>
          <w:szCs w:val="24"/>
        </w:rPr>
        <w:t xml:space="preserve">ala de aula </w:t>
      </w:r>
      <w:r w:rsidR="00D45793">
        <w:rPr>
          <w:rFonts w:ascii="Times New Roman" w:hAnsi="Times New Roman"/>
          <w:b w:val="0"/>
          <w:color w:val="auto"/>
          <w:sz w:val="24"/>
          <w:szCs w:val="24"/>
        </w:rPr>
        <w:t xml:space="preserve">climatizada contendo </w:t>
      </w:r>
      <w:r w:rsidRPr="00DB080D">
        <w:rPr>
          <w:rFonts w:ascii="Times New Roman" w:hAnsi="Times New Roman"/>
          <w:b w:val="0"/>
          <w:color w:val="auto"/>
          <w:sz w:val="24"/>
          <w:szCs w:val="24"/>
        </w:rPr>
        <w:t xml:space="preserve">cadeiras </w:t>
      </w:r>
      <w:r>
        <w:rPr>
          <w:rFonts w:ascii="Times New Roman" w:hAnsi="Times New Roman"/>
          <w:b w:val="0"/>
          <w:color w:val="auto"/>
          <w:sz w:val="24"/>
          <w:szCs w:val="24"/>
        </w:rPr>
        <w:t xml:space="preserve">do </w:t>
      </w:r>
      <w:r w:rsidRPr="00DB080D">
        <w:rPr>
          <w:rFonts w:ascii="Times New Roman" w:hAnsi="Times New Roman"/>
          <w:b w:val="0"/>
          <w:color w:val="auto"/>
          <w:sz w:val="24"/>
          <w:szCs w:val="24"/>
        </w:rPr>
        <w:t xml:space="preserve">estilo universitárias, </w:t>
      </w:r>
      <w:r w:rsidR="00D45793">
        <w:rPr>
          <w:rFonts w:ascii="Times New Roman" w:hAnsi="Times New Roman"/>
          <w:b w:val="0"/>
          <w:color w:val="auto"/>
          <w:sz w:val="24"/>
          <w:szCs w:val="24"/>
        </w:rPr>
        <w:t xml:space="preserve">e telão para a projeção das </w:t>
      </w:r>
      <w:proofErr w:type="spellStart"/>
      <w:r w:rsidR="00D45793">
        <w:rPr>
          <w:rFonts w:ascii="Times New Roman" w:hAnsi="Times New Roman"/>
          <w:b w:val="0"/>
          <w:color w:val="auto"/>
          <w:sz w:val="24"/>
          <w:szCs w:val="24"/>
        </w:rPr>
        <w:t>teleaulas</w:t>
      </w:r>
      <w:proofErr w:type="spellEnd"/>
      <w:r>
        <w:rPr>
          <w:rFonts w:ascii="Times New Roman" w:hAnsi="Times New Roman"/>
          <w:b w:val="0"/>
          <w:color w:val="auto"/>
          <w:sz w:val="24"/>
          <w:szCs w:val="24"/>
        </w:rPr>
        <w:t>.</w:t>
      </w:r>
    </w:p>
    <w:p w14:paraId="07CC4675" w14:textId="77777777" w:rsidR="00197988" w:rsidRPr="001D26D7" w:rsidRDefault="00197988" w:rsidP="00197988">
      <w:pPr>
        <w:spacing w:after="0" w:line="360" w:lineRule="auto"/>
        <w:jc w:val="both"/>
        <w:rPr>
          <w:rFonts w:ascii="Times New Roman" w:hAnsi="Times New Roman" w:cs="Times New Roman"/>
          <w:b/>
          <w:color w:val="auto"/>
          <w:sz w:val="24"/>
          <w:szCs w:val="24"/>
        </w:rPr>
      </w:pPr>
    </w:p>
    <w:p w14:paraId="42B7B25F" w14:textId="77777777" w:rsidR="001D26D7" w:rsidRPr="00B603EE" w:rsidRDefault="00E32736" w:rsidP="00197988">
      <w:pPr>
        <w:pStyle w:val="Ttulo6"/>
        <w:widowControl/>
        <w:spacing w:before="0" w:line="360" w:lineRule="auto"/>
        <w:ind w:left="0" w:firstLine="0"/>
        <w:jc w:val="center"/>
        <w:rPr>
          <w:rFonts w:ascii="Times New Roman" w:eastAsiaTheme="majorEastAsia" w:hAnsi="Times New Roman" w:cs="Times New Roman"/>
          <w:b/>
          <w:i w:val="0"/>
          <w:color w:val="auto"/>
          <w:sz w:val="24"/>
          <w:lang w:eastAsia="en-US"/>
        </w:rPr>
      </w:pPr>
      <w:r>
        <w:rPr>
          <w:rFonts w:ascii="Times New Roman" w:eastAsiaTheme="majorEastAsia" w:hAnsi="Times New Roman" w:cs="Times New Roman"/>
          <w:b/>
          <w:i w:val="0"/>
          <w:color w:val="auto"/>
          <w:sz w:val="24"/>
          <w:lang w:eastAsia="en-US"/>
        </w:rPr>
        <w:t>REFERÊNCIA</w:t>
      </w:r>
    </w:p>
    <w:p w14:paraId="1C42C560" w14:textId="77777777" w:rsidR="001D26D7" w:rsidRPr="001D26D7" w:rsidRDefault="001D26D7" w:rsidP="00197988">
      <w:pPr>
        <w:spacing w:after="0" w:line="360" w:lineRule="auto"/>
        <w:jc w:val="both"/>
        <w:rPr>
          <w:rFonts w:ascii="Times New Roman" w:hAnsi="Times New Roman" w:cs="Times New Roman"/>
          <w:color w:val="auto"/>
          <w:sz w:val="24"/>
          <w:szCs w:val="24"/>
        </w:rPr>
      </w:pPr>
    </w:p>
    <w:p w14:paraId="2AADE8E6" w14:textId="77777777" w:rsidR="00D45793" w:rsidRPr="001055F7" w:rsidRDefault="00D45793" w:rsidP="00D45793">
      <w:pPr>
        <w:autoSpaceDE w:val="0"/>
        <w:autoSpaceDN w:val="0"/>
        <w:adjustRightInd w:val="0"/>
        <w:spacing w:after="0" w:line="240" w:lineRule="auto"/>
        <w:rPr>
          <w:rFonts w:ascii="Times New Roman" w:hAnsi="Times New Roman" w:cs="Times New Roman"/>
          <w:sz w:val="24"/>
          <w:szCs w:val="24"/>
        </w:rPr>
      </w:pPr>
      <w:r w:rsidRPr="001055F7">
        <w:rPr>
          <w:rFonts w:ascii="Times New Roman" w:hAnsi="Times New Roman" w:cs="Times New Roman"/>
          <w:sz w:val="24"/>
          <w:szCs w:val="24"/>
          <w:lang w:val="en-US"/>
        </w:rPr>
        <w:t xml:space="preserve">BELLIS, Mary. </w:t>
      </w:r>
      <w:proofErr w:type="gramStart"/>
      <w:r w:rsidRPr="001055F7">
        <w:rPr>
          <w:rFonts w:ascii="Times New Roman" w:hAnsi="Times New Roman" w:cs="Times New Roman"/>
          <w:b/>
          <w:bCs/>
          <w:sz w:val="24"/>
          <w:szCs w:val="24"/>
          <w:lang w:val="en-US"/>
        </w:rPr>
        <w:t>The history of the internet.</w:t>
      </w:r>
      <w:proofErr w:type="gramEnd"/>
      <w:r w:rsidRPr="001055F7">
        <w:rPr>
          <w:rFonts w:ascii="Times New Roman" w:hAnsi="Times New Roman" w:cs="Times New Roman"/>
          <w:b/>
          <w:bCs/>
          <w:sz w:val="24"/>
          <w:szCs w:val="24"/>
          <w:lang w:val="en-US"/>
        </w:rPr>
        <w:t xml:space="preserve"> </w:t>
      </w:r>
      <w:r w:rsidRPr="001055F7">
        <w:rPr>
          <w:rFonts w:ascii="Times New Roman" w:hAnsi="Times New Roman" w:cs="Times New Roman"/>
          <w:sz w:val="24"/>
          <w:szCs w:val="24"/>
        </w:rPr>
        <w:t>Disponível em: &lt;http://inventors.about.com/od/istartinventions/a/internet.htm&gt;. Acesso em: 24 fev. 2010.</w:t>
      </w:r>
    </w:p>
    <w:p w14:paraId="6CCC957F" w14:textId="77777777" w:rsidR="00D45793" w:rsidRPr="00D45793" w:rsidRDefault="00D45793" w:rsidP="00D45793">
      <w:pPr>
        <w:tabs>
          <w:tab w:val="left" w:pos="1920"/>
        </w:tabs>
        <w:autoSpaceDE w:val="0"/>
        <w:autoSpaceDN w:val="0"/>
        <w:adjustRightInd w:val="0"/>
        <w:spacing w:after="0" w:line="240" w:lineRule="auto"/>
        <w:rPr>
          <w:rFonts w:ascii="Times New Roman" w:hAnsi="Times New Roman" w:cs="Times New Roman"/>
          <w:sz w:val="24"/>
          <w:szCs w:val="24"/>
        </w:rPr>
      </w:pPr>
      <w:r w:rsidRPr="00D45793">
        <w:rPr>
          <w:rFonts w:ascii="Times New Roman" w:hAnsi="Times New Roman" w:cs="Times New Roman"/>
          <w:sz w:val="24"/>
          <w:szCs w:val="24"/>
        </w:rPr>
        <w:tab/>
      </w:r>
    </w:p>
    <w:p w14:paraId="7F901016" w14:textId="77777777" w:rsidR="00D45793" w:rsidRDefault="00D45793" w:rsidP="00D45793">
      <w:pPr>
        <w:autoSpaceDE w:val="0"/>
        <w:autoSpaceDN w:val="0"/>
        <w:adjustRightInd w:val="0"/>
        <w:spacing w:after="0" w:line="240" w:lineRule="auto"/>
        <w:rPr>
          <w:rFonts w:ascii="Times New Roman" w:hAnsi="Times New Roman" w:cs="Times New Roman"/>
          <w:sz w:val="24"/>
          <w:szCs w:val="24"/>
        </w:rPr>
      </w:pPr>
      <w:r w:rsidRPr="001055F7">
        <w:rPr>
          <w:rFonts w:ascii="Times New Roman" w:hAnsi="Times New Roman" w:cs="Times New Roman"/>
          <w:sz w:val="24"/>
          <w:szCs w:val="24"/>
        </w:rPr>
        <w:t xml:space="preserve">DAL MOLIN, Beatriz Helena, </w:t>
      </w:r>
      <w:proofErr w:type="gramStart"/>
      <w:r w:rsidRPr="001055F7">
        <w:rPr>
          <w:rFonts w:ascii="Times New Roman" w:hAnsi="Times New Roman" w:cs="Times New Roman"/>
          <w:sz w:val="24"/>
          <w:szCs w:val="24"/>
        </w:rPr>
        <w:t>et</w:t>
      </w:r>
      <w:proofErr w:type="gramEnd"/>
      <w:r w:rsidRPr="001055F7">
        <w:rPr>
          <w:rFonts w:ascii="Times New Roman" w:hAnsi="Times New Roman" w:cs="Times New Roman"/>
          <w:sz w:val="24"/>
          <w:szCs w:val="24"/>
        </w:rPr>
        <w:t xml:space="preserve"> al.</w:t>
      </w:r>
      <w:r w:rsidRPr="00830465">
        <w:rPr>
          <w:rFonts w:ascii="Times New Roman" w:hAnsi="Times New Roman" w:cs="Times New Roman"/>
          <w:b/>
          <w:sz w:val="24"/>
          <w:szCs w:val="24"/>
        </w:rPr>
        <w:t xml:space="preserve"> Mapa Referencial para Construção de Material Didático </w:t>
      </w:r>
      <w:r w:rsidRPr="001055F7">
        <w:rPr>
          <w:rFonts w:ascii="Times New Roman" w:hAnsi="Times New Roman" w:cs="Times New Roman"/>
          <w:sz w:val="24"/>
          <w:szCs w:val="24"/>
        </w:rPr>
        <w:t xml:space="preserve">- Programa </w:t>
      </w:r>
      <w:proofErr w:type="spellStart"/>
      <w:r w:rsidRPr="001055F7">
        <w:rPr>
          <w:rFonts w:ascii="Times New Roman" w:hAnsi="Times New Roman" w:cs="Times New Roman"/>
          <w:sz w:val="24"/>
          <w:szCs w:val="24"/>
        </w:rPr>
        <w:t>e-Tec</w:t>
      </w:r>
      <w:proofErr w:type="spellEnd"/>
      <w:r w:rsidRPr="001055F7">
        <w:rPr>
          <w:rFonts w:ascii="Times New Roman" w:hAnsi="Times New Roman" w:cs="Times New Roman"/>
          <w:sz w:val="24"/>
          <w:szCs w:val="24"/>
        </w:rPr>
        <w:t xml:space="preserve"> Brasil. 2. </w:t>
      </w:r>
      <w:proofErr w:type="gramStart"/>
      <w:r w:rsidRPr="001055F7">
        <w:rPr>
          <w:rFonts w:ascii="Times New Roman" w:hAnsi="Times New Roman" w:cs="Times New Roman"/>
          <w:sz w:val="24"/>
          <w:szCs w:val="24"/>
        </w:rPr>
        <w:t>ed.</w:t>
      </w:r>
      <w:proofErr w:type="gramEnd"/>
      <w:r w:rsidRPr="001055F7">
        <w:rPr>
          <w:rFonts w:ascii="Times New Roman" w:hAnsi="Times New Roman" w:cs="Times New Roman"/>
          <w:sz w:val="24"/>
          <w:szCs w:val="24"/>
        </w:rPr>
        <w:t xml:space="preserve"> revisada. Florianópolis: Universidade Federal de Santa Catarina – UFSC, 2008.</w:t>
      </w:r>
    </w:p>
    <w:p w14:paraId="54C60BDC" w14:textId="77777777" w:rsidR="00D45793" w:rsidRDefault="00D45793" w:rsidP="00D45793">
      <w:pPr>
        <w:autoSpaceDE w:val="0"/>
        <w:autoSpaceDN w:val="0"/>
        <w:adjustRightInd w:val="0"/>
        <w:spacing w:after="0" w:line="240" w:lineRule="auto"/>
        <w:rPr>
          <w:rFonts w:ascii="Times New Roman" w:hAnsi="Times New Roman" w:cs="Times New Roman"/>
          <w:sz w:val="24"/>
          <w:szCs w:val="24"/>
        </w:rPr>
      </w:pPr>
    </w:p>
    <w:p w14:paraId="4CC1D81A" w14:textId="77777777" w:rsidR="00D45793" w:rsidRPr="008535D1" w:rsidRDefault="00D45793" w:rsidP="00D45793">
      <w:pPr>
        <w:autoSpaceDE w:val="0"/>
        <w:autoSpaceDN w:val="0"/>
        <w:adjustRightInd w:val="0"/>
        <w:spacing w:after="0" w:line="240" w:lineRule="auto"/>
        <w:rPr>
          <w:rFonts w:ascii="Times New Roman" w:hAnsi="Times New Roman" w:cs="Times New Roman"/>
          <w:sz w:val="24"/>
          <w:szCs w:val="24"/>
        </w:rPr>
      </w:pPr>
      <w:proofErr w:type="gramStart"/>
      <w:r w:rsidRPr="008535D1">
        <w:rPr>
          <w:rFonts w:ascii="Times New Roman" w:hAnsi="Times New Roman" w:cs="Times New Roman"/>
          <w:sz w:val="24"/>
          <w:szCs w:val="24"/>
          <w:lang w:val="en-US"/>
        </w:rPr>
        <w:t>WIKIPEDIA.</w:t>
      </w:r>
      <w:proofErr w:type="gramEnd"/>
      <w:r w:rsidRPr="008535D1">
        <w:rPr>
          <w:rFonts w:ascii="Times New Roman" w:hAnsi="Times New Roman" w:cs="Times New Roman"/>
          <w:sz w:val="24"/>
          <w:szCs w:val="24"/>
          <w:lang w:val="en-US"/>
        </w:rPr>
        <w:t xml:space="preserve"> </w:t>
      </w:r>
      <w:proofErr w:type="gramStart"/>
      <w:r w:rsidRPr="001055F7">
        <w:rPr>
          <w:rFonts w:ascii="Times New Roman" w:hAnsi="Times New Roman" w:cs="Times New Roman"/>
          <w:b/>
          <w:bCs/>
          <w:sz w:val="24"/>
          <w:szCs w:val="24"/>
          <w:lang w:val="en-US"/>
        </w:rPr>
        <w:t>History of the internet.</w:t>
      </w:r>
      <w:proofErr w:type="gramEnd"/>
      <w:r w:rsidRPr="001055F7">
        <w:rPr>
          <w:rFonts w:ascii="Times New Roman" w:hAnsi="Times New Roman" w:cs="Times New Roman"/>
          <w:b/>
          <w:bCs/>
          <w:sz w:val="24"/>
          <w:szCs w:val="24"/>
          <w:lang w:val="en-US"/>
        </w:rPr>
        <w:t xml:space="preserve"> </w:t>
      </w:r>
      <w:r w:rsidRPr="008535D1">
        <w:rPr>
          <w:rFonts w:ascii="Times New Roman" w:hAnsi="Times New Roman" w:cs="Times New Roman"/>
          <w:sz w:val="24"/>
          <w:szCs w:val="24"/>
        </w:rPr>
        <w:t>Disponível em: &lt;http://en.wikipedia.org/wiki/</w:t>
      </w:r>
    </w:p>
    <w:p w14:paraId="438C4DD6" w14:textId="77777777" w:rsidR="00D45793" w:rsidRPr="001055F7" w:rsidRDefault="00D45793" w:rsidP="00D45793">
      <w:pPr>
        <w:autoSpaceDE w:val="0"/>
        <w:autoSpaceDN w:val="0"/>
        <w:adjustRightInd w:val="0"/>
        <w:spacing w:after="0" w:line="240" w:lineRule="auto"/>
        <w:rPr>
          <w:rFonts w:ascii="Times New Roman" w:hAnsi="Times New Roman" w:cs="Times New Roman"/>
          <w:sz w:val="24"/>
          <w:szCs w:val="24"/>
          <w:lang w:val="en-US"/>
        </w:rPr>
      </w:pPr>
      <w:proofErr w:type="spellStart"/>
      <w:proofErr w:type="gramStart"/>
      <w:r w:rsidRPr="001055F7">
        <w:rPr>
          <w:rFonts w:ascii="Times New Roman" w:hAnsi="Times New Roman" w:cs="Times New Roman"/>
          <w:sz w:val="24"/>
          <w:szCs w:val="24"/>
          <w:lang w:val="en-US"/>
        </w:rPr>
        <w:t>History_of_the_Internet</w:t>
      </w:r>
      <w:proofErr w:type="spellEnd"/>
      <w:r w:rsidRPr="001055F7">
        <w:rPr>
          <w:rFonts w:ascii="Times New Roman" w:hAnsi="Times New Roman" w:cs="Times New Roman"/>
          <w:sz w:val="24"/>
          <w:szCs w:val="24"/>
          <w:lang w:val="en-US"/>
        </w:rPr>
        <w:t>&gt;.</w:t>
      </w:r>
      <w:proofErr w:type="gramEnd"/>
      <w:r w:rsidRPr="001055F7">
        <w:rPr>
          <w:rFonts w:ascii="Times New Roman" w:hAnsi="Times New Roman" w:cs="Times New Roman"/>
          <w:sz w:val="24"/>
          <w:szCs w:val="24"/>
          <w:lang w:val="en-US"/>
        </w:rPr>
        <w:t xml:space="preserve"> </w:t>
      </w:r>
      <w:proofErr w:type="spellStart"/>
      <w:r w:rsidRPr="001055F7">
        <w:rPr>
          <w:rFonts w:ascii="Times New Roman" w:hAnsi="Times New Roman" w:cs="Times New Roman"/>
          <w:sz w:val="24"/>
          <w:szCs w:val="24"/>
          <w:lang w:val="en-US"/>
        </w:rPr>
        <w:t>Acesso</w:t>
      </w:r>
      <w:proofErr w:type="spellEnd"/>
      <w:r w:rsidRPr="001055F7">
        <w:rPr>
          <w:rFonts w:ascii="Times New Roman" w:hAnsi="Times New Roman" w:cs="Times New Roman"/>
          <w:sz w:val="24"/>
          <w:szCs w:val="24"/>
          <w:lang w:val="en-US"/>
        </w:rPr>
        <w:t xml:space="preserve"> </w:t>
      </w:r>
      <w:proofErr w:type="spellStart"/>
      <w:r w:rsidRPr="001055F7">
        <w:rPr>
          <w:rFonts w:ascii="Times New Roman" w:hAnsi="Times New Roman" w:cs="Times New Roman"/>
          <w:sz w:val="24"/>
          <w:szCs w:val="24"/>
          <w:lang w:val="en-US"/>
        </w:rPr>
        <w:t>em</w:t>
      </w:r>
      <w:proofErr w:type="spellEnd"/>
      <w:r w:rsidRPr="001055F7">
        <w:rPr>
          <w:rFonts w:ascii="Times New Roman" w:hAnsi="Times New Roman" w:cs="Times New Roman"/>
          <w:sz w:val="24"/>
          <w:szCs w:val="24"/>
          <w:lang w:val="en-US"/>
        </w:rPr>
        <w:t xml:space="preserve">: 24 </w:t>
      </w:r>
      <w:proofErr w:type="spellStart"/>
      <w:r w:rsidRPr="001055F7">
        <w:rPr>
          <w:rFonts w:ascii="Times New Roman" w:hAnsi="Times New Roman" w:cs="Times New Roman"/>
          <w:sz w:val="24"/>
          <w:szCs w:val="24"/>
          <w:lang w:val="en-US"/>
        </w:rPr>
        <w:t>fev</w:t>
      </w:r>
      <w:proofErr w:type="spellEnd"/>
      <w:r w:rsidRPr="001055F7">
        <w:rPr>
          <w:rFonts w:ascii="Times New Roman" w:hAnsi="Times New Roman" w:cs="Times New Roman"/>
          <w:sz w:val="24"/>
          <w:szCs w:val="24"/>
          <w:lang w:val="en-US"/>
        </w:rPr>
        <w:t>. 2010.</w:t>
      </w:r>
    </w:p>
    <w:p w14:paraId="728FEBF8" w14:textId="77777777" w:rsidR="002400DF" w:rsidRPr="00D45793" w:rsidRDefault="002400DF" w:rsidP="002400DF">
      <w:pPr>
        <w:spacing w:before="240" w:after="0" w:line="240" w:lineRule="auto"/>
        <w:rPr>
          <w:rFonts w:ascii="Times New Roman" w:hAnsi="Times New Roman" w:cs="Times New Roman"/>
          <w:color w:val="auto"/>
          <w:sz w:val="24"/>
          <w:szCs w:val="24"/>
          <w:lang w:val="en-US"/>
        </w:rPr>
      </w:pPr>
    </w:p>
    <w:p w14:paraId="165C82EE" w14:textId="77777777" w:rsidR="00D87BF8" w:rsidRPr="00D45793" w:rsidRDefault="00D87BF8" w:rsidP="00D87BF8">
      <w:pPr>
        <w:spacing w:before="240" w:after="0" w:line="240" w:lineRule="auto"/>
        <w:rPr>
          <w:rFonts w:ascii="Times New Roman" w:hAnsi="Times New Roman" w:cs="Times New Roman"/>
          <w:color w:val="auto"/>
          <w:sz w:val="24"/>
          <w:szCs w:val="24"/>
          <w:lang w:val="en-US"/>
        </w:rPr>
      </w:pPr>
    </w:p>
    <w:p w14:paraId="7617A56C" w14:textId="77777777" w:rsidR="001D26D7" w:rsidRPr="00D45793" w:rsidRDefault="001D26D7" w:rsidP="001D26D7">
      <w:pPr>
        <w:spacing w:after="0" w:line="360" w:lineRule="auto"/>
        <w:jc w:val="both"/>
        <w:rPr>
          <w:rFonts w:ascii="Times New Roman" w:hAnsi="Times New Roman" w:cs="Times New Roman"/>
          <w:color w:val="auto"/>
          <w:sz w:val="24"/>
          <w:szCs w:val="24"/>
          <w:lang w:val="en-US"/>
        </w:rPr>
      </w:pPr>
    </w:p>
    <w:p w14:paraId="04320C96" w14:textId="77777777" w:rsidR="004D19B7" w:rsidRPr="00D45793" w:rsidRDefault="004D19B7">
      <w:pPr>
        <w:widowControl/>
        <w:spacing w:after="0" w:line="240" w:lineRule="auto"/>
        <w:rPr>
          <w:rFonts w:ascii="Times New Roman" w:hAnsi="Times New Roman" w:cs="Times New Roman"/>
          <w:color w:val="auto"/>
          <w:sz w:val="24"/>
          <w:szCs w:val="24"/>
          <w:lang w:val="en-US"/>
        </w:rPr>
      </w:pPr>
      <w:r w:rsidRPr="00D45793">
        <w:rPr>
          <w:rFonts w:ascii="Times New Roman" w:hAnsi="Times New Roman" w:cs="Times New Roman"/>
          <w:color w:val="auto"/>
          <w:sz w:val="24"/>
          <w:szCs w:val="24"/>
          <w:lang w:val="en-US"/>
        </w:rPr>
        <w:br w:type="page"/>
      </w:r>
    </w:p>
    <w:p w14:paraId="0F197CC9" w14:textId="77777777" w:rsidR="001D26D7" w:rsidRPr="00B603EE" w:rsidRDefault="001D26D7" w:rsidP="00B603EE">
      <w:pPr>
        <w:pStyle w:val="Ttulo1"/>
        <w:widowControl/>
        <w:spacing w:before="0" w:line="360" w:lineRule="auto"/>
        <w:ind w:left="360" w:hanging="360"/>
        <w:jc w:val="both"/>
        <w:rPr>
          <w:rFonts w:ascii="Times New Roman" w:eastAsiaTheme="majorEastAsia" w:hAnsi="Times New Roman" w:cs="Times New Roman"/>
          <w:color w:val="auto"/>
          <w:sz w:val="24"/>
          <w:szCs w:val="24"/>
          <w:lang w:eastAsia="en-US"/>
        </w:rPr>
      </w:pPr>
      <w:bookmarkStart w:id="28" w:name="_Toc484538495"/>
      <w:proofErr w:type="gramStart"/>
      <w:r w:rsidRPr="00B603EE">
        <w:rPr>
          <w:rFonts w:ascii="Times New Roman" w:eastAsiaTheme="majorEastAsia" w:hAnsi="Times New Roman" w:cs="Times New Roman"/>
          <w:color w:val="auto"/>
          <w:sz w:val="24"/>
          <w:szCs w:val="24"/>
          <w:lang w:eastAsia="en-US"/>
        </w:rPr>
        <w:lastRenderedPageBreak/>
        <w:t>APÊNDICE — Planos de ensino simplificados</w:t>
      </w:r>
      <w:bookmarkEnd w:id="28"/>
      <w:proofErr w:type="gramEnd"/>
    </w:p>
    <w:p w14:paraId="5FD4D786" w14:textId="77777777" w:rsidR="00F975F9" w:rsidRDefault="00F975F9" w:rsidP="00C75378">
      <w:pPr>
        <w:spacing w:after="0" w:line="360" w:lineRule="auto"/>
        <w:jc w:val="both"/>
        <w:rPr>
          <w:rFonts w:ascii="Times New Roman" w:hAnsi="Times New Roman" w:cs="Times New Roman"/>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095"/>
        <w:gridCol w:w="1405"/>
      </w:tblGrid>
      <w:tr w:rsidR="000039C7" w:rsidRPr="004D19B7" w14:paraId="286789C2" w14:textId="77777777" w:rsidTr="00DF7C7C">
        <w:tc>
          <w:tcPr>
            <w:tcW w:w="9055" w:type="dxa"/>
            <w:gridSpan w:val="3"/>
            <w:shd w:val="clear" w:color="auto" w:fill="auto"/>
          </w:tcPr>
          <w:p w14:paraId="035D2BD7" w14:textId="57D12539" w:rsidR="000039C7" w:rsidRPr="004D19B7" w:rsidRDefault="000039C7" w:rsidP="00511485">
            <w:pPr>
              <w:spacing w:after="0" w:line="240" w:lineRule="auto"/>
              <w:jc w:val="both"/>
              <w:rPr>
                <w:rFonts w:ascii="Times New Roman" w:hAnsi="Times New Roman" w:cs="Times New Roman"/>
                <w:color w:val="auto"/>
                <w:sz w:val="20"/>
                <w:szCs w:val="24"/>
              </w:rPr>
            </w:pPr>
            <w:r w:rsidRPr="004D19B7">
              <w:rPr>
                <w:rFonts w:ascii="Times New Roman" w:hAnsi="Times New Roman" w:cs="Times New Roman"/>
                <w:b/>
                <w:color w:val="auto"/>
                <w:sz w:val="20"/>
                <w:szCs w:val="24"/>
              </w:rPr>
              <w:t>Curso:</w:t>
            </w:r>
            <w:proofErr w:type="gramStart"/>
            <w:r w:rsidRPr="004D19B7">
              <w:rPr>
                <w:rFonts w:ascii="Times New Roman" w:hAnsi="Times New Roman" w:cs="Times New Roman"/>
                <w:b/>
                <w:color w:val="auto"/>
                <w:sz w:val="20"/>
                <w:szCs w:val="24"/>
              </w:rPr>
              <w:t xml:space="preserve"> </w:t>
            </w:r>
            <w:r w:rsidRPr="004D19B7">
              <w:rPr>
                <w:rFonts w:ascii="Times New Roman" w:hAnsi="Times New Roman" w:cs="Times New Roman"/>
                <w:color w:val="auto"/>
                <w:sz w:val="20"/>
                <w:szCs w:val="24"/>
              </w:rPr>
              <w:t xml:space="preserve"> </w:t>
            </w:r>
          </w:p>
        </w:tc>
        <w:proofErr w:type="gramEnd"/>
      </w:tr>
      <w:tr w:rsidR="000039C7" w:rsidRPr="004D19B7" w14:paraId="11D52449" w14:textId="77777777" w:rsidTr="00DF7C7C">
        <w:tc>
          <w:tcPr>
            <w:tcW w:w="1555" w:type="dxa"/>
            <w:shd w:val="clear" w:color="auto" w:fill="auto"/>
          </w:tcPr>
          <w:p w14:paraId="271CA93A" w14:textId="0939ED68" w:rsidR="000039C7" w:rsidRPr="004D19B7" w:rsidRDefault="000039C7" w:rsidP="00511485">
            <w:pPr>
              <w:spacing w:after="0" w:line="240" w:lineRule="auto"/>
              <w:jc w:val="both"/>
              <w:rPr>
                <w:rFonts w:ascii="Times New Roman" w:hAnsi="Times New Roman" w:cs="Times New Roman"/>
                <w:color w:val="auto"/>
                <w:sz w:val="20"/>
                <w:szCs w:val="24"/>
              </w:rPr>
            </w:pPr>
            <w:r w:rsidRPr="004D19B7">
              <w:rPr>
                <w:rFonts w:ascii="Times New Roman" w:hAnsi="Times New Roman" w:cs="Times New Roman"/>
                <w:b/>
                <w:color w:val="auto"/>
                <w:sz w:val="20"/>
                <w:szCs w:val="24"/>
              </w:rPr>
              <w:t>Módulo:</w:t>
            </w:r>
            <w:r>
              <w:rPr>
                <w:rFonts w:ascii="Times New Roman" w:hAnsi="Times New Roman" w:cs="Times New Roman"/>
                <w:b/>
                <w:color w:val="auto"/>
                <w:sz w:val="20"/>
                <w:szCs w:val="24"/>
              </w:rPr>
              <w:t xml:space="preserve"> </w:t>
            </w:r>
          </w:p>
        </w:tc>
        <w:tc>
          <w:tcPr>
            <w:tcW w:w="6095" w:type="dxa"/>
            <w:shd w:val="clear" w:color="auto" w:fill="auto"/>
          </w:tcPr>
          <w:p w14:paraId="1194D011" w14:textId="14E751CD" w:rsidR="000039C7" w:rsidRPr="00DA5870" w:rsidRDefault="000039C7" w:rsidP="00511485">
            <w:pPr>
              <w:spacing w:after="0" w:line="240" w:lineRule="auto"/>
              <w:jc w:val="both"/>
              <w:rPr>
                <w:rFonts w:ascii="Times New Roman" w:hAnsi="Times New Roman" w:cs="Times New Roman"/>
                <w:color w:val="auto"/>
                <w:sz w:val="20"/>
                <w:szCs w:val="24"/>
              </w:rPr>
            </w:pPr>
            <w:r w:rsidRPr="004D19B7">
              <w:rPr>
                <w:rFonts w:ascii="Times New Roman" w:hAnsi="Times New Roman" w:cs="Times New Roman"/>
                <w:b/>
                <w:color w:val="auto"/>
                <w:sz w:val="20"/>
                <w:szCs w:val="24"/>
              </w:rPr>
              <w:t xml:space="preserve">Componente curricular: </w:t>
            </w:r>
          </w:p>
        </w:tc>
        <w:tc>
          <w:tcPr>
            <w:tcW w:w="1405" w:type="dxa"/>
            <w:shd w:val="clear" w:color="auto" w:fill="auto"/>
          </w:tcPr>
          <w:p w14:paraId="14FEE648" w14:textId="0D8DD314" w:rsidR="000039C7" w:rsidRPr="000039C7" w:rsidRDefault="000039C7" w:rsidP="00511485">
            <w:pPr>
              <w:spacing w:after="0" w:line="240" w:lineRule="auto"/>
              <w:jc w:val="both"/>
              <w:rPr>
                <w:rFonts w:ascii="Times New Roman" w:hAnsi="Times New Roman" w:cs="Times New Roman"/>
                <w:color w:val="auto"/>
                <w:sz w:val="20"/>
                <w:szCs w:val="24"/>
              </w:rPr>
            </w:pPr>
            <w:r>
              <w:rPr>
                <w:rFonts w:ascii="Times New Roman" w:hAnsi="Times New Roman" w:cs="Times New Roman"/>
                <w:b/>
                <w:color w:val="auto"/>
                <w:sz w:val="20"/>
                <w:szCs w:val="24"/>
              </w:rPr>
              <w:t xml:space="preserve">CH: </w:t>
            </w:r>
          </w:p>
        </w:tc>
      </w:tr>
      <w:tr w:rsidR="000039C7" w:rsidRPr="004D19B7" w14:paraId="300D5F19" w14:textId="77777777" w:rsidTr="00DF7C7C">
        <w:tc>
          <w:tcPr>
            <w:tcW w:w="9055" w:type="dxa"/>
            <w:gridSpan w:val="3"/>
            <w:shd w:val="clear" w:color="auto" w:fill="auto"/>
          </w:tcPr>
          <w:p w14:paraId="38DDCCFA" w14:textId="0E5570A6" w:rsidR="000039C7" w:rsidRPr="00423DE3" w:rsidRDefault="000039C7" w:rsidP="00511485">
            <w:pPr>
              <w:spacing w:after="0" w:line="240" w:lineRule="auto"/>
              <w:jc w:val="both"/>
              <w:rPr>
                <w:rFonts w:ascii="Times New Roman" w:hAnsi="Times New Roman" w:cs="Times New Roman"/>
                <w:b/>
                <w:color w:val="auto"/>
                <w:sz w:val="20"/>
                <w:szCs w:val="24"/>
              </w:rPr>
            </w:pPr>
            <w:r w:rsidRPr="004D19B7">
              <w:rPr>
                <w:rFonts w:ascii="Times New Roman" w:hAnsi="Times New Roman" w:cs="Times New Roman"/>
                <w:b/>
                <w:color w:val="auto"/>
                <w:sz w:val="20"/>
                <w:szCs w:val="24"/>
              </w:rPr>
              <w:t xml:space="preserve">Ementa: </w:t>
            </w:r>
          </w:p>
        </w:tc>
      </w:tr>
      <w:tr w:rsidR="000039C7" w:rsidRPr="004D19B7" w14:paraId="60E5C45B" w14:textId="77777777" w:rsidTr="00DF7C7C">
        <w:tc>
          <w:tcPr>
            <w:tcW w:w="9055" w:type="dxa"/>
            <w:gridSpan w:val="3"/>
            <w:shd w:val="clear" w:color="auto" w:fill="auto"/>
          </w:tcPr>
          <w:p w14:paraId="0C06187A" w14:textId="7ECF36D0" w:rsidR="000039C7" w:rsidRPr="004D19B7" w:rsidRDefault="000039C7" w:rsidP="00511485">
            <w:pPr>
              <w:spacing w:after="0" w:line="240" w:lineRule="auto"/>
              <w:jc w:val="both"/>
              <w:rPr>
                <w:rFonts w:ascii="Times New Roman" w:hAnsi="Times New Roman" w:cs="Times New Roman"/>
                <w:color w:val="auto"/>
                <w:sz w:val="20"/>
                <w:szCs w:val="24"/>
              </w:rPr>
            </w:pPr>
            <w:r w:rsidRPr="004D19B7">
              <w:rPr>
                <w:rFonts w:ascii="Times New Roman" w:hAnsi="Times New Roman" w:cs="Times New Roman"/>
                <w:b/>
                <w:color w:val="auto"/>
                <w:sz w:val="20"/>
                <w:szCs w:val="24"/>
              </w:rPr>
              <w:t>Objetivos:</w:t>
            </w:r>
            <w:r w:rsidR="00423DE3">
              <w:rPr>
                <w:rFonts w:ascii="Times New Roman" w:hAnsi="Times New Roman" w:cs="Times New Roman"/>
                <w:b/>
                <w:color w:val="auto"/>
                <w:sz w:val="20"/>
                <w:szCs w:val="24"/>
              </w:rPr>
              <w:t xml:space="preserve"> </w:t>
            </w:r>
          </w:p>
        </w:tc>
      </w:tr>
      <w:tr w:rsidR="000039C7" w:rsidRPr="004D19B7" w14:paraId="7F3EEDC1" w14:textId="77777777" w:rsidTr="00DF7C7C">
        <w:tc>
          <w:tcPr>
            <w:tcW w:w="9055" w:type="dxa"/>
            <w:gridSpan w:val="3"/>
            <w:shd w:val="clear" w:color="auto" w:fill="auto"/>
          </w:tcPr>
          <w:p w14:paraId="69AAAE33" w14:textId="77777777" w:rsidR="002E6A68" w:rsidRDefault="000039C7" w:rsidP="00DF7C7C">
            <w:pPr>
              <w:spacing w:after="0" w:line="240" w:lineRule="auto"/>
              <w:jc w:val="both"/>
              <w:rPr>
                <w:rFonts w:ascii="Times New Roman" w:hAnsi="Times New Roman" w:cs="Times New Roman"/>
                <w:b/>
                <w:color w:val="auto"/>
                <w:sz w:val="20"/>
                <w:szCs w:val="24"/>
              </w:rPr>
            </w:pPr>
            <w:r w:rsidRPr="004D19B7">
              <w:rPr>
                <w:rFonts w:ascii="Times New Roman" w:hAnsi="Times New Roman" w:cs="Times New Roman"/>
                <w:b/>
                <w:color w:val="auto"/>
                <w:sz w:val="20"/>
                <w:szCs w:val="24"/>
              </w:rPr>
              <w:t>Principais referências:</w:t>
            </w:r>
          </w:p>
          <w:p w14:paraId="548EA438" w14:textId="6E76D7B3" w:rsidR="000039C7" w:rsidRPr="004D19B7" w:rsidRDefault="004D6B1B" w:rsidP="002E6A68">
            <w:pPr>
              <w:spacing w:before="240" w:after="0" w:line="240" w:lineRule="auto"/>
              <w:jc w:val="both"/>
              <w:rPr>
                <w:rFonts w:ascii="Times New Roman" w:hAnsi="Times New Roman" w:cs="Times New Roman"/>
                <w:color w:val="auto"/>
                <w:sz w:val="20"/>
                <w:szCs w:val="24"/>
              </w:rPr>
            </w:pPr>
            <w:r w:rsidRPr="004D19B7">
              <w:rPr>
                <w:rFonts w:ascii="Times New Roman" w:hAnsi="Times New Roman" w:cs="Times New Roman"/>
                <w:color w:val="auto"/>
                <w:sz w:val="20"/>
                <w:szCs w:val="24"/>
              </w:rPr>
              <w:t xml:space="preserve"> </w:t>
            </w:r>
          </w:p>
        </w:tc>
      </w:tr>
    </w:tbl>
    <w:p w14:paraId="2C33F728" w14:textId="77777777" w:rsidR="002F56E3" w:rsidRDefault="002F56E3"/>
    <w:p w14:paraId="5E3EBC51" w14:textId="77777777" w:rsidR="00C26C8F" w:rsidRDefault="00C26C8F" w:rsidP="00C75378">
      <w:pPr>
        <w:spacing w:after="0" w:line="360" w:lineRule="auto"/>
        <w:jc w:val="both"/>
        <w:rPr>
          <w:rFonts w:ascii="Times New Roman" w:hAnsi="Times New Roman" w:cs="Times New Roman"/>
          <w:color w:val="auto"/>
          <w:sz w:val="20"/>
          <w:szCs w:val="20"/>
        </w:rPr>
      </w:pPr>
    </w:p>
    <w:p w14:paraId="0628E7C7" w14:textId="77777777" w:rsidR="00C26C8F" w:rsidRDefault="00C26C8F" w:rsidP="00C75378">
      <w:pPr>
        <w:spacing w:after="0" w:line="360" w:lineRule="auto"/>
        <w:jc w:val="both"/>
        <w:rPr>
          <w:rFonts w:ascii="Times New Roman" w:hAnsi="Times New Roman" w:cs="Times New Roman"/>
          <w:color w:val="auto"/>
          <w:sz w:val="20"/>
          <w:szCs w:val="20"/>
        </w:rPr>
      </w:pPr>
    </w:p>
    <w:p w14:paraId="64B23BB5" w14:textId="77777777" w:rsidR="00C26C8F" w:rsidRDefault="00C26C8F" w:rsidP="00C75378">
      <w:pPr>
        <w:spacing w:after="0" w:line="360" w:lineRule="auto"/>
        <w:jc w:val="both"/>
        <w:rPr>
          <w:rFonts w:ascii="Times New Roman" w:hAnsi="Times New Roman" w:cs="Times New Roman"/>
          <w:color w:val="auto"/>
          <w:sz w:val="20"/>
          <w:szCs w:val="20"/>
        </w:rPr>
      </w:pPr>
    </w:p>
    <w:p w14:paraId="25BA2EEC" w14:textId="77777777" w:rsidR="00C26C8F" w:rsidRDefault="00C26C8F" w:rsidP="00C75378">
      <w:pPr>
        <w:spacing w:after="0" w:line="360" w:lineRule="auto"/>
        <w:jc w:val="both"/>
        <w:rPr>
          <w:rFonts w:ascii="Times New Roman" w:hAnsi="Times New Roman" w:cs="Times New Roman"/>
          <w:color w:val="auto"/>
          <w:sz w:val="20"/>
          <w:szCs w:val="20"/>
        </w:rPr>
      </w:pPr>
    </w:p>
    <w:p w14:paraId="72A6C901" w14:textId="77777777" w:rsidR="00C244C0" w:rsidRDefault="00C244C0"/>
    <w:sectPr w:rsidR="00C244C0" w:rsidSect="000C3216">
      <w:pgSz w:w="11906" w:h="16838" w:code="9"/>
      <w:pgMar w:top="1701" w:right="1134" w:bottom="1134" w:left="1701" w:header="1134"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71F91D" w14:textId="77777777" w:rsidR="00B410B2" w:rsidRDefault="00B410B2">
      <w:pPr>
        <w:spacing w:after="0" w:line="240" w:lineRule="auto"/>
      </w:pPr>
      <w:r>
        <w:separator/>
      </w:r>
    </w:p>
  </w:endnote>
  <w:endnote w:type="continuationSeparator" w:id="0">
    <w:p w14:paraId="3A0A2E3C" w14:textId="77777777" w:rsidR="00B410B2" w:rsidRDefault="00B41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游明朝">
    <w:panose1 w:val="00000000000000000000"/>
    <w:charset w:val="80"/>
    <w:family w:val="roman"/>
    <w:notTrueType/>
    <w:pitch w:val="default"/>
  </w:font>
  <w:font w:name="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7E0461" w14:textId="77777777" w:rsidR="00B410B2" w:rsidRDefault="00B410B2">
      <w:pPr>
        <w:spacing w:after="0" w:line="240" w:lineRule="auto"/>
      </w:pPr>
      <w:r>
        <w:separator/>
      </w:r>
    </w:p>
  </w:footnote>
  <w:footnote w:type="continuationSeparator" w:id="0">
    <w:p w14:paraId="18468FB1" w14:textId="77777777" w:rsidR="00B410B2" w:rsidRDefault="00B410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334109"/>
      <w:docPartObj>
        <w:docPartGallery w:val="Page Numbers (Top of Page)"/>
        <w:docPartUnique/>
      </w:docPartObj>
    </w:sdtPr>
    <w:sdtEndPr>
      <w:rPr>
        <w:rFonts w:ascii="Times New Roman" w:hAnsi="Times New Roman" w:cs="Times New Roman"/>
        <w:sz w:val="20"/>
        <w:szCs w:val="20"/>
      </w:rPr>
    </w:sdtEndPr>
    <w:sdtContent>
      <w:p w14:paraId="4859F134" w14:textId="77777777" w:rsidR="00B410B2" w:rsidRPr="000C3216" w:rsidRDefault="00B410B2" w:rsidP="000C3216">
        <w:pPr>
          <w:pStyle w:val="Cabealho"/>
          <w:jc w:val="right"/>
          <w:rPr>
            <w:rFonts w:ascii="Times New Roman" w:hAnsi="Times New Roman" w:cs="Times New Roman"/>
            <w:sz w:val="20"/>
            <w:szCs w:val="20"/>
          </w:rPr>
        </w:pPr>
        <w:r w:rsidRPr="000C3216">
          <w:rPr>
            <w:rFonts w:ascii="Times New Roman" w:hAnsi="Times New Roman" w:cs="Times New Roman"/>
            <w:sz w:val="20"/>
            <w:szCs w:val="20"/>
          </w:rPr>
          <w:fldChar w:fldCharType="begin"/>
        </w:r>
        <w:r w:rsidRPr="000C3216">
          <w:rPr>
            <w:rFonts w:ascii="Times New Roman" w:hAnsi="Times New Roman" w:cs="Times New Roman"/>
            <w:sz w:val="20"/>
            <w:szCs w:val="20"/>
          </w:rPr>
          <w:instrText>PAGE   \* MERGEFORMAT</w:instrText>
        </w:r>
        <w:r w:rsidRPr="000C3216">
          <w:rPr>
            <w:rFonts w:ascii="Times New Roman" w:hAnsi="Times New Roman" w:cs="Times New Roman"/>
            <w:sz w:val="20"/>
            <w:szCs w:val="20"/>
          </w:rPr>
          <w:fldChar w:fldCharType="separate"/>
        </w:r>
        <w:r w:rsidR="008F7E82">
          <w:rPr>
            <w:rFonts w:ascii="Times New Roman" w:hAnsi="Times New Roman" w:cs="Times New Roman"/>
            <w:noProof/>
            <w:sz w:val="20"/>
            <w:szCs w:val="20"/>
          </w:rPr>
          <w:t>17</w:t>
        </w:r>
        <w:r w:rsidRPr="000C3216">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BCE3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CCE618D"/>
    <w:multiLevelType w:val="hybridMultilevel"/>
    <w:tmpl w:val="3742616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5951FAC"/>
    <w:multiLevelType w:val="hybridMultilevel"/>
    <w:tmpl w:val="78142D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6E20CC6"/>
    <w:multiLevelType w:val="hybridMultilevel"/>
    <w:tmpl w:val="7F8CB8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E707184"/>
    <w:multiLevelType w:val="multilevel"/>
    <w:tmpl w:val="3EF6E37A"/>
    <w:lvl w:ilvl="0">
      <w:start w:val="1"/>
      <w:numFmt w:val="lowerLetter"/>
      <w:lvlText w:val="%1)"/>
      <w:lvlJc w:val="left"/>
      <w:pPr>
        <w:ind w:left="720" w:firstLine="360"/>
      </w:pPr>
      <w:rPr>
        <w:rFonts w:ascii="Times New Roman" w:eastAsia="Arial" w:hAnsi="Times New Roman" w:cs="Times New Roman"/>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nsid w:val="1EF309DD"/>
    <w:multiLevelType w:val="hybridMultilevel"/>
    <w:tmpl w:val="C6A437C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9AD1C33"/>
    <w:multiLevelType w:val="hybridMultilevel"/>
    <w:tmpl w:val="E690B81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71974EF"/>
    <w:multiLevelType w:val="hybridMultilevel"/>
    <w:tmpl w:val="182E205A"/>
    <w:lvl w:ilvl="0" w:tplc="AEBE2538">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8">
    <w:nsid w:val="3AFA4B24"/>
    <w:multiLevelType w:val="hybridMultilevel"/>
    <w:tmpl w:val="E9D8C0B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6475C76"/>
    <w:multiLevelType w:val="multilevel"/>
    <w:tmpl w:val="EDBA9302"/>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
    <w:nsid w:val="4D1855B2"/>
    <w:multiLevelType w:val="hybridMultilevel"/>
    <w:tmpl w:val="A380D62E"/>
    <w:lvl w:ilvl="0" w:tplc="7B66735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8447C81"/>
    <w:multiLevelType w:val="hybridMultilevel"/>
    <w:tmpl w:val="9464580E"/>
    <w:lvl w:ilvl="0" w:tplc="4D5E65BE">
      <w:numFmt w:val="bullet"/>
      <w:lvlText w:val="•"/>
      <w:lvlJc w:val="left"/>
      <w:pPr>
        <w:ind w:left="720" w:hanging="360"/>
      </w:pPr>
      <w:rPr>
        <w:rFonts w:ascii="Times New Roman" w:eastAsia="Calibri"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5B7866D1"/>
    <w:multiLevelType w:val="hybridMultilevel"/>
    <w:tmpl w:val="4A9E21BE"/>
    <w:lvl w:ilvl="0" w:tplc="7B66735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5CA3159A"/>
    <w:multiLevelType w:val="hybridMultilevel"/>
    <w:tmpl w:val="4740C2DA"/>
    <w:lvl w:ilvl="0" w:tplc="D59C5F1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nsid w:val="60A60475"/>
    <w:multiLevelType w:val="multilevel"/>
    <w:tmpl w:val="42DC620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nsid w:val="60AF576A"/>
    <w:multiLevelType w:val="multilevel"/>
    <w:tmpl w:val="DD80F9C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nsid w:val="63BF646B"/>
    <w:multiLevelType w:val="multilevel"/>
    <w:tmpl w:val="BCBCEA9E"/>
    <w:lvl w:ilvl="0">
      <w:start w:val="1"/>
      <w:numFmt w:val="decimal"/>
      <w:lvlText w:val="%1"/>
      <w:lvlJc w:val="left"/>
      <w:pPr>
        <w:ind w:left="574" w:firstLine="141"/>
      </w:pPr>
      <w:rPr>
        <w:rFonts w:ascii="Arial" w:eastAsia="Arial" w:hAnsi="Arial" w:cs="Arial"/>
        <w:color w:val="000000"/>
        <w:sz w:val="22"/>
        <w:szCs w:val="22"/>
      </w:rPr>
    </w:lvl>
    <w:lvl w:ilvl="1">
      <w:start w:val="1"/>
      <w:numFmt w:val="decimal"/>
      <w:lvlText w:val="5.%2"/>
      <w:lvlJc w:val="left"/>
      <w:pPr>
        <w:ind w:left="2987" w:firstLine="2411"/>
      </w:pPr>
      <w:rPr>
        <w:rFonts w:ascii="Arial" w:eastAsia="Arial" w:hAnsi="Arial" w:cs="Arial"/>
        <w:b/>
        <w:i w:val="0"/>
        <w:color w:val="000000"/>
        <w:sz w:val="20"/>
        <w:szCs w:val="20"/>
      </w:rPr>
    </w:lvl>
    <w:lvl w:ilvl="2">
      <w:start w:val="1"/>
      <w:numFmt w:val="decimal"/>
      <w:lvlText w:val="%3.4.1"/>
      <w:lvlJc w:val="left"/>
      <w:pPr>
        <w:ind w:left="720" w:firstLine="0"/>
      </w:pPr>
      <w:rPr>
        <w:rFonts w:hint="default"/>
        <w:b/>
        <w:color w:val="000000"/>
        <w:sz w:val="20"/>
        <w:szCs w:val="20"/>
      </w:rPr>
    </w:lvl>
    <w:lvl w:ilvl="3">
      <w:start w:val="1"/>
      <w:numFmt w:val="decimal"/>
      <w:lvlText w:val="%1.%2.%3.%4"/>
      <w:lvlJc w:val="left"/>
      <w:pPr>
        <w:ind w:left="864" w:firstLine="0"/>
      </w:pPr>
    </w:lvl>
    <w:lvl w:ilvl="4">
      <w:start w:val="1"/>
      <w:numFmt w:val="decimal"/>
      <w:lvlText w:val="%1.%2.%3.%4.%5"/>
      <w:lvlJc w:val="left"/>
      <w:pPr>
        <w:ind w:left="1008" w:firstLine="0"/>
      </w:pPr>
    </w:lvl>
    <w:lvl w:ilvl="5">
      <w:start w:val="1"/>
      <w:numFmt w:val="decimal"/>
      <w:lvlText w:val="%1.%2.%3.%4.%5.%6"/>
      <w:lvlJc w:val="left"/>
      <w:pPr>
        <w:ind w:left="1152" w:firstLine="0"/>
      </w:pPr>
    </w:lvl>
    <w:lvl w:ilvl="6">
      <w:start w:val="1"/>
      <w:numFmt w:val="decimal"/>
      <w:lvlText w:val="%1.%2.%3.%4.%5.%6.%7"/>
      <w:lvlJc w:val="left"/>
      <w:pPr>
        <w:ind w:left="1296" w:firstLine="0"/>
      </w:pPr>
    </w:lvl>
    <w:lvl w:ilvl="7">
      <w:start w:val="1"/>
      <w:numFmt w:val="decimal"/>
      <w:lvlText w:val="%1.%2.%3.%4.%5.%6.%7.%8"/>
      <w:lvlJc w:val="left"/>
      <w:pPr>
        <w:ind w:left="1440" w:firstLine="0"/>
      </w:pPr>
    </w:lvl>
    <w:lvl w:ilvl="8">
      <w:start w:val="1"/>
      <w:numFmt w:val="decimal"/>
      <w:lvlText w:val="%1.%2.%3.%4.%5.%6.%7.%8.%9"/>
      <w:lvlJc w:val="left"/>
      <w:pPr>
        <w:ind w:left="1584" w:firstLine="0"/>
      </w:pPr>
    </w:lvl>
  </w:abstractNum>
  <w:abstractNum w:abstractNumId="17">
    <w:nsid w:val="7A974B1C"/>
    <w:multiLevelType w:val="hybridMultilevel"/>
    <w:tmpl w:val="74D6B020"/>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4"/>
  </w:num>
  <w:num w:numId="4">
    <w:abstractNumId w:val="15"/>
  </w:num>
  <w:num w:numId="5">
    <w:abstractNumId w:val="6"/>
  </w:num>
  <w:num w:numId="6">
    <w:abstractNumId w:val="14"/>
  </w:num>
  <w:num w:numId="7">
    <w:abstractNumId w:val="12"/>
  </w:num>
  <w:num w:numId="8">
    <w:abstractNumId w:val="10"/>
  </w:num>
  <w:num w:numId="9">
    <w:abstractNumId w:val="13"/>
  </w:num>
  <w:num w:numId="10">
    <w:abstractNumId w:val="8"/>
  </w:num>
  <w:num w:numId="11">
    <w:abstractNumId w:val="11"/>
  </w:num>
  <w:num w:numId="12">
    <w:abstractNumId w:val="3"/>
  </w:num>
  <w:num w:numId="13">
    <w:abstractNumId w:val="0"/>
  </w:num>
  <w:num w:numId="14">
    <w:abstractNumId w:val="1"/>
  </w:num>
  <w:num w:numId="15">
    <w:abstractNumId w:val="17"/>
  </w:num>
  <w:num w:numId="16">
    <w:abstractNumId w:val="7"/>
  </w:num>
  <w:num w:numId="17">
    <w:abstractNumId w:val="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hyphenationZone w:val="425"/>
  <w:characterSpacingControl w:val="doNotCompress"/>
  <w:hdrShapeDefaults>
    <o:shapedefaults v:ext="edit" spidmax="18433" style="mso-position-horizontal-relative:margin" o:allowincell="f" fill="f" fillcolor="white" stroke="f">
      <v:fill color="white" on="f"/>
      <v:stroke on="f"/>
      <v:textbox style="mso-rotate-with-shape: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0F9"/>
    <w:rsid w:val="000039C7"/>
    <w:rsid w:val="00015833"/>
    <w:rsid w:val="00023D95"/>
    <w:rsid w:val="00024252"/>
    <w:rsid w:val="000361AA"/>
    <w:rsid w:val="00037781"/>
    <w:rsid w:val="0004084A"/>
    <w:rsid w:val="00047617"/>
    <w:rsid w:val="000477DF"/>
    <w:rsid w:val="00051AFE"/>
    <w:rsid w:val="00062B5F"/>
    <w:rsid w:val="00066611"/>
    <w:rsid w:val="0008410E"/>
    <w:rsid w:val="00085B62"/>
    <w:rsid w:val="0009216B"/>
    <w:rsid w:val="000A09CB"/>
    <w:rsid w:val="000B674A"/>
    <w:rsid w:val="000C3216"/>
    <w:rsid w:val="000C697A"/>
    <w:rsid w:val="000C7CE2"/>
    <w:rsid w:val="000D6BF4"/>
    <w:rsid w:val="000E0998"/>
    <w:rsid w:val="000E2661"/>
    <w:rsid w:val="000F404B"/>
    <w:rsid w:val="001009CE"/>
    <w:rsid w:val="00105B7B"/>
    <w:rsid w:val="001129BF"/>
    <w:rsid w:val="00123062"/>
    <w:rsid w:val="00125C95"/>
    <w:rsid w:val="00156D1A"/>
    <w:rsid w:val="001823D3"/>
    <w:rsid w:val="00186794"/>
    <w:rsid w:val="0019169B"/>
    <w:rsid w:val="001946CA"/>
    <w:rsid w:val="00197988"/>
    <w:rsid w:val="001A644B"/>
    <w:rsid w:val="001A6F2D"/>
    <w:rsid w:val="001A71D4"/>
    <w:rsid w:val="001B1D41"/>
    <w:rsid w:val="001B2796"/>
    <w:rsid w:val="001B4E35"/>
    <w:rsid w:val="001B6594"/>
    <w:rsid w:val="001D26D7"/>
    <w:rsid w:val="001D3D0C"/>
    <w:rsid w:val="001D4C90"/>
    <w:rsid w:val="001E028C"/>
    <w:rsid w:val="001E103A"/>
    <w:rsid w:val="001E10F9"/>
    <w:rsid w:val="001E1FE0"/>
    <w:rsid w:val="001E41AF"/>
    <w:rsid w:val="001E6257"/>
    <w:rsid w:val="001E6266"/>
    <w:rsid w:val="00204250"/>
    <w:rsid w:val="00210D43"/>
    <w:rsid w:val="00236E13"/>
    <w:rsid w:val="002400DF"/>
    <w:rsid w:val="002557D6"/>
    <w:rsid w:val="00294B0D"/>
    <w:rsid w:val="002A6885"/>
    <w:rsid w:val="002B57AD"/>
    <w:rsid w:val="002B64EC"/>
    <w:rsid w:val="002B77CD"/>
    <w:rsid w:val="002C6600"/>
    <w:rsid w:val="002D418D"/>
    <w:rsid w:val="002E2058"/>
    <w:rsid w:val="002E6A68"/>
    <w:rsid w:val="002F56E3"/>
    <w:rsid w:val="002F6158"/>
    <w:rsid w:val="00303AC2"/>
    <w:rsid w:val="00311409"/>
    <w:rsid w:val="00313AED"/>
    <w:rsid w:val="003272B0"/>
    <w:rsid w:val="00353BA1"/>
    <w:rsid w:val="00362187"/>
    <w:rsid w:val="0037687B"/>
    <w:rsid w:val="00384890"/>
    <w:rsid w:val="00385F01"/>
    <w:rsid w:val="00387167"/>
    <w:rsid w:val="003A1737"/>
    <w:rsid w:val="003A286B"/>
    <w:rsid w:val="003A3F48"/>
    <w:rsid w:val="003B46FC"/>
    <w:rsid w:val="003B5972"/>
    <w:rsid w:val="003C3025"/>
    <w:rsid w:val="003D5E14"/>
    <w:rsid w:val="003E0062"/>
    <w:rsid w:val="003E3898"/>
    <w:rsid w:val="003E61B7"/>
    <w:rsid w:val="003E64EC"/>
    <w:rsid w:val="00403E08"/>
    <w:rsid w:val="00404250"/>
    <w:rsid w:val="00405B74"/>
    <w:rsid w:val="004118EB"/>
    <w:rsid w:val="00412104"/>
    <w:rsid w:val="00412676"/>
    <w:rsid w:val="00423DE3"/>
    <w:rsid w:val="00433BDA"/>
    <w:rsid w:val="00434F71"/>
    <w:rsid w:val="004424E1"/>
    <w:rsid w:val="00452C7F"/>
    <w:rsid w:val="00457165"/>
    <w:rsid w:val="00457E91"/>
    <w:rsid w:val="00460620"/>
    <w:rsid w:val="00472982"/>
    <w:rsid w:val="004A633D"/>
    <w:rsid w:val="004A6D32"/>
    <w:rsid w:val="004B430A"/>
    <w:rsid w:val="004B5C6C"/>
    <w:rsid w:val="004C1B3E"/>
    <w:rsid w:val="004C1DF2"/>
    <w:rsid w:val="004D19B7"/>
    <w:rsid w:val="004D1D96"/>
    <w:rsid w:val="004D25B5"/>
    <w:rsid w:val="004D6B1B"/>
    <w:rsid w:val="004E4D8D"/>
    <w:rsid w:val="004E61B2"/>
    <w:rsid w:val="004F2CD2"/>
    <w:rsid w:val="005070F7"/>
    <w:rsid w:val="00511485"/>
    <w:rsid w:val="00513F25"/>
    <w:rsid w:val="005233B8"/>
    <w:rsid w:val="005372C4"/>
    <w:rsid w:val="00564D34"/>
    <w:rsid w:val="00591AB5"/>
    <w:rsid w:val="00595DD1"/>
    <w:rsid w:val="00596811"/>
    <w:rsid w:val="005A2C33"/>
    <w:rsid w:val="005A2E08"/>
    <w:rsid w:val="005A5A76"/>
    <w:rsid w:val="005B147C"/>
    <w:rsid w:val="005B2E02"/>
    <w:rsid w:val="005B4E10"/>
    <w:rsid w:val="005D3AC1"/>
    <w:rsid w:val="005E762F"/>
    <w:rsid w:val="005F021A"/>
    <w:rsid w:val="005F7920"/>
    <w:rsid w:val="0062339F"/>
    <w:rsid w:val="006273EC"/>
    <w:rsid w:val="00630E9E"/>
    <w:rsid w:val="00644125"/>
    <w:rsid w:val="00646A65"/>
    <w:rsid w:val="00650DE1"/>
    <w:rsid w:val="006518C6"/>
    <w:rsid w:val="006621A1"/>
    <w:rsid w:val="00684DD6"/>
    <w:rsid w:val="006B6A8F"/>
    <w:rsid w:val="006D3DEF"/>
    <w:rsid w:val="006E7A04"/>
    <w:rsid w:val="006F0464"/>
    <w:rsid w:val="007050DF"/>
    <w:rsid w:val="007061E2"/>
    <w:rsid w:val="007062F4"/>
    <w:rsid w:val="007120CE"/>
    <w:rsid w:val="00720CAE"/>
    <w:rsid w:val="0072536B"/>
    <w:rsid w:val="00726398"/>
    <w:rsid w:val="00730411"/>
    <w:rsid w:val="00747EC4"/>
    <w:rsid w:val="00757423"/>
    <w:rsid w:val="00764FCC"/>
    <w:rsid w:val="00780369"/>
    <w:rsid w:val="00786C21"/>
    <w:rsid w:val="007A3879"/>
    <w:rsid w:val="007C0929"/>
    <w:rsid w:val="007C52D5"/>
    <w:rsid w:val="007C5D5B"/>
    <w:rsid w:val="007D1716"/>
    <w:rsid w:val="007F1F51"/>
    <w:rsid w:val="00801A5C"/>
    <w:rsid w:val="008057CF"/>
    <w:rsid w:val="0080593A"/>
    <w:rsid w:val="008157B1"/>
    <w:rsid w:val="00822737"/>
    <w:rsid w:val="00825AF6"/>
    <w:rsid w:val="008304D3"/>
    <w:rsid w:val="008456FE"/>
    <w:rsid w:val="008535D1"/>
    <w:rsid w:val="0085651C"/>
    <w:rsid w:val="0086133B"/>
    <w:rsid w:val="008723BB"/>
    <w:rsid w:val="00873BCD"/>
    <w:rsid w:val="00874F63"/>
    <w:rsid w:val="00880E01"/>
    <w:rsid w:val="00882924"/>
    <w:rsid w:val="00893013"/>
    <w:rsid w:val="008940CA"/>
    <w:rsid w:val="00894E22"/>
    <w:rsid w:val="008B0B71"/>
    <w:rsid w:val="008B55A4"/>
    <w:rsid w:val="008C4BCC"/>
    <w:rsid w:val="008C732B"/>
    <w:rsid w:val="008D2475"/>
    <w:rsid w:val="008D756B"/>
    <w:rsid w:val="008E0413"/>
    <w:rsid w:val="008E1EFF"/>
    <w:rsid w:val="008F360B"/>
    <w:rsid w:val="008F7E82"/>
    <w:rsid w:val="00900692"/>
    <w:rsid w:val="00904F77"/>
    <w:rsid w:val="0093054A"/>
    <w:rsid w:val="00933E16"/>
    <w:rsid w:val="009345B6"/>
    <w:rsid w:val="009363D7"/>
    <w:rsid w:val="00936D12"/>
    <w:rsid w:val="009371F3"/>
    <w:rsid w:val="00955472"/>
    <w:rsid w:val="00955A24"/>
    <w:rsid w:val="0095673C"/>
    <w:rsid w:val="00962494"/>
    <w:rsid w:val="009626E1"/>
    <w:rsid w:val="00971B44"/>
    <w:rsid w:val="00971F48"/>
    <w:rsid w:val="00973A34"/>
    <w:rsid w:val="009750B3"/>
    <w:rsid w:val="009830A8"/>
    <w:rsid w:val="00992F9B"/>
    <w:rsid w:val="0099439B"/>
    <w:rsid w:val="009955CE"/>
    <w:rsid w:val="009A0D09"/>
    <w:rsid w:val="009A5F88"/>
    <w:rsid w:val="009C6F0F"/>
    <w:rsid w:val="009E60D1"/>
    <w:rsid w:val="009F3EB0"/>
    <w:rsid w:val="00A062CC"/>
    <w:rsid w:val="00A10C6E"/>
    <w:rsid w:val="00A11B9C"/>
    <w:rsid w:val="00A25B1C"/>
    <w:rsid w:val="00A41A59"/>
    <w:rsid w:val="00A46C5A"/>
    <w:rsid w:val="00A672FA"/>
    <w:rsid w:val="00A7339D"/>
    <w:rsid w:val="00A74B1A"/>
    <w:rsid w:val="00A74EB3"/>
    <w:rsid w:val="00A75617"/>
    <w:rsid w:val="00A77096"/>
    <w:rsid w:val="00A85735"/>
    <w:rsid w:val="00A860C9"/>
    <w:rsid w:val="00A867AB"/>
    <w:rsid w:val="00A9166E"/>
    <w:rsid w:val="00A92064"/>
    <w:rsid w:val="00A93EEF"/>
    <w:rsid w:val="00AA405D"/>
    <w:rsid w:val="00AB0573"/>
    <w:rsid w:val="00AD596C"/>
    <w:rsid w:val="00AF220B"/>
    <w:rsid w:val="00AF4D35"/>
    <w:rsid w:val="00B13BB5"/>
    <w:rsid w:val="00B179A8"/>
    <w:rsid w:val="00B25607"/>
    <w:rsid w:val="00B410B2"/>
    <w:rsid w:val="00B603EE"/>
    <w:rsid w:val="00B761F1"/>
    <w:rsid w:val="00B76720"/>
    <w:rsid w:val="00BA5AD0"/>
    <w:rsid w:val="00BB5FCD"/>
    <w:rsid w:val="00BC609F"/>
    <w:rsid w:val="00BD03FC"/>
    <w:rsid w:val="00BF6361"/>
    <w:rsid w:val="00C244C0"/>
    <w:rsid w:val="00C268BE"/>
    <w:rsid w:val="00C26C8F"/>
    <w:rsid w:val="00C274AD"/>
    <w:rsid w:val="00C45A1E"/>
    <w:rsid w:val="00C52AD2"/>
    <w:rsid w:val="00C551D8"/>
    <w:rsid w:val="00C75378"/>
    <w:rsid w:val="00C77803"/>
    <w:rsid w:val="00C821AD"/>
    <w:rsid w:val="00C85162"/>
    <w:rsid w:val="00C927A9"/>
    <w:rsid w:val="00C9434B"/>
    <w:rsid w:val="00CA31A8"/>
    <w:rsid w:val="00CE21AC"/>
    <w:rsid w:val="00CE7EE4"/>
    <w:rsid w:val="00CF30E2"/>
    <w:rsid w:val="00CF5676"/>
    <w:rsid w:val="00D01233"/>
    <w:rsid w:val="00D03838"/>
    <w:rsid w:val="00D03A10"/>
    <w:rsid w:val="00D076CA"/>
    <w:rsid w:val="00D1168D"/>
    <w:rsid w:val="00D165BE"/>
    <w:rsid w:val="00D268FD"/>
    <w:rsid w:val="00D30E61"/>
    <w:rsid w:val="00D45793"/>
    <w:rsid w:val="00D64CD0"/>
    <w:rsid w:val="00D67399"/>
    <w:rsid w:val="00D71292"/>
    <w:rsid w:val="00D87BF8"/>
    <w:rsid w:val="00D96426"/>
    <w:rsid w:val="00DA5870"/>
    <w:rsid w:val="00DC1FCC"/>
    <w:rsid w:val="00DE4B0A"/>
    <w:rsid w:val="00DF7C7C"/>
    <w:rsid w:val="00E01F63"/>
    <w:rsid w:val="00E05CAC"/>
    <w:rsid w:val="00E210DA"/>
    <w:rsid w:val="00E253F7"/>
    <w:rsid w:val="00E319A5"/>
    <w:rsid w:val="00E32736"/>
    <w:rsid w:val="00E33F97"/>
    <w:rsid w:val="00E37A64"/>
    <w:rsid w:val="00E62606"/>
    <w:rsid w:val="00E62BEA"/>
    <w:rsid w:val="00E80ADD"/>
    <w:rsid w:val="00E87FB6"/>
    <w:rsid w:val="00EF0205"/>
    <w:rsid w:val="00EF7912"/>
    <w:rsid w:val="00F020E1"/>
    <w:rsid w:val="00F11619"/>
    <w:rsid w:val="00F211EE"/>
    <w:rsid w:val="00F21E7B"/>
    <w:rsid w:val="00F2562A"/>
    <w:rsid w:val="00F323BB"/>
    <w:rsid w:val="00F35A9C"/>
    <w:rsid w:val="00F364C3"/>
    <w:rsid w:val="00F4054C"/>
    <w:rsid w:val="00F52BE3"/>
    <w:rsid w:val="00F56634"/>
    <w:rsid w:val="00F606D6"/>
    <w:rsid w:val="00F63F0F"/>
    <w:rsid w:val="00F716A2"/>
    <w:rsid w:val="00F71AC5"/>
    <w:rsid w:val="00F869AD"/>
    <w:rsid w:val="00F975F9"/>
    <w:rsid w:val="00FB2751"/>
    <w:rsid w:val="00FD03C5"/>
    <w:rsid w:val="00FE2A0B"/>
    <w:rsid w:val="00FE52F0"/>
    <w:rsid w:val="00FF6BEF"/>
  </w:rsids>
  <m:mathPr>
    <m:mathFont m:val="Cambria Math"/>
    <m:brkBin m:val="before"/>
    <m:brkBinSub m:val="--"/>
    <m:smallFrac/>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style="mso-position-horizontal-relative:margin" o:allowincell="f" fill="f" fillcolor="white" stroke="f">
      <v:fill color="white" on="f"/>
      <v:stroke on="f"/>
      <v:textbox style="mso-rotate-with-shape:t"/>
    </o:shapedefaults>
    <o:shapelayout v:ext="edit">
      <o:idmap v:ext="edit" data="1"/>
    </o:shapelayout>
  </w:shapeDefaults>
  <w:decimalSymbol w:val=","/>
  <w:listSeparator w:val=";"/>
  <w14:docId w14:val="045A0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34F71"/>
    <w:pPr>
      <w:widowControl w:val="0"/>
      <w:spacing w:after="200" w:line="276" w:lineRule="auto"/>
    </w:pPr>
    <w:rPr>
      <w:color w:val="000000"/>
      <w:sz w:val="22"/>
      <w:szCs w:val="22"/>
    </w:rPr>
  </w:style>
  <w:style w:type="paragraph" w:styleId="Ttulo1">
    <w:name w:val="heading 1"/>
    <w:basedOn w:val="Normal"/>
    <w:next w:val="Normal"/>
    <w:link w:val="Ttulo1Char"/>
    <w:uiPriority w:val="9"/>
    <w:qFormat/>
    <w:rsid w:val="00434F71"/>
    <w:pPr>
      <w:keepNext/>
      <w:keepLines/>
      <w:spacing w:before="480" w:after="0"/>
      <w:ind w:left="432" w:hanging="432"/>
      <w:outlineLvl w:val="0"/>
    </w:pPr>
    <w:rPr>
      <w:rFonts w:ascii="Cambria" w:eastAsia="Cambria" w:hAnsi="Cambria" w:cs="Cambria"/>
      <w:b/>
      <w:color w:val="365F91"/>
      <w:sz w:val="28"/>
      <w:szCs w:val="28"/>
    </w:rPr>
  </w:style>
  <w:style w:type="paragraph" w:styleId="Ttulo2">
    <w:name w:val="heading 2"/>
    <w:basedOn w:val="Normal"/>
    <w:next w:val="Normal"/>
    <w:link w:val="Ttulo2Char"/>
    <w:uiPriority w:val="9"/>
    <w:qFormat/>
    <w:rsid w:val="00434F71"/>
    <w:pPr>
      <w:keepNext/>
      <w:keepLines/>
      <w:spacing w:before="200" w:after="0"/>
      <w:outlineLvl w:val="1"/>
    </w:pPr>
    <w:rPr>
      <w:rFonts w:ascii="Cambria" w:eastAsia="Cambria" w:hAnsi="Cambria" w:cs="Cambria"/>
      <w:b/>
      <w:color w:val="4F81BD"/>
      <w:sz w:val="26"/>
      <w:szCs w:val="26"/>
    </w:rPr>
  </w:style>
  <w:style w:type="paragraph" w:styleId="Ttulo3">
    <w:name w:val="heading 3"/>
    <w:basedOn w:val="Normal"/>
    <w:next w:val="Normal"/>
    <w:link w:val="Ttulo3Char"/>
    <w:uiPriority w:val="9"/>
    <w:qFormat/>
    <w:rsid w:val="00434F71"/>
    <w:pPr>
      <w:keepNext/>
      <w:keepLines/>
      <w:spacing w:before="200" w:after="0"/>
      <w:ind w:left="720" w:hanging="720"/>
      <w:outlineLvl w:val="2"/>
    </w:pPr>
    <w:rPr>
      <w:rFonts w:ascii="Cambria" w:eastAsia="Cambria" w:hAnsi="Cambria" w:cs="Cambria"/>
      <w:b/>
      <w:color w:val="4F81BD"/>
    </w:rPr>
  </w:style>
  <w:style w:type="paragraph" w:styleId="Ttulo4">
    <w:name w:val="heading 4"/>
    <w:basedOn w:val="Normal"/>
    <w:next w:val="Normal"/>
    <w:rsid w:val="00434F71"/>
    <w:pPr>
      <w:keepNext/>
      <w:spacing w:before="20" w:after="0" w:line="240" w:lineRule="auto"/>
      <w:ind w:left="864" w:hanging="864"/>
      <w:outlineLvl w:val="3"/>
    </w:pPr>
    <w:rPr>
      <w:rFonts w:ascii="Arial" w:eastAsia="Arial" w:hAnsi="Arial" w:cs="Arial"/>
      <w:b/>
      <w:sz w:val="14"/>
      <w:szCs w:val="14"/>
    </w:rPr>
  </w:style>
  <w:style w:type="paragraph" w:styleId="Ttulo5">
    <w:name w:val="heading 5"/>
    <w:basedOn w:val="Normal"/>
    <w:next w:val="Normal"/>
    <w:rsid w:val="00434F71"/>
    <w:pPr>
      <w:keepNext/>
      <w:keepLines/>
      <w:spacing w:before="200" w:after="0"/>
      <w:ind w:left="1008" w:hanging="1008"/>
      <w:outlineLvl w:val="4"/>
    </w:pPr>
    <w:rPr>
      <w:rFonts w:ascii="Cambria" w:eastAsia="Cambria" w:hAnsi="Cambria" w:cs="Cambria"/>
      <w:color w:val="243F60"/>
    </w:rPr>
  </w:style>
  <w:style w:type="paragraph" w:styleId="Ttulo6">
    <w:name w:val="heading 6"/>
    <w:basedOn w:val="Normal"/>
    <w:next w:val="Normal"/>
    <w:link w:val="Ttulo6Char"/>
    <w:uiPriority w:val="9"/>
    <w:qFormat/>
    <w:rsid w:val="00434F71"/>
    <w:pPr>
      <w:keepNext/>
      <w:keepLines/>
      <w:spacing w:before="200" w:after="0"/>
      <w:ind w:left="1152" w:hanging="1152"/>
      <w:outlineLvl w:val="5"/>
    </w:pPr>
    <w:rPr>
      <w:rFonts w:ascii="Cambria" w:eastAsia="Cambria" w:hAnsi="Cambria" w:cs="Cambria"/>
      <w:i/>
      <w:color w:val="243F6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rsid w:val="00434F71"/>
    <w:pPr>
      <w:widowControl w:val="0"/>
      <w:spacing w:after="200" w:line="276" w:lineRule="auto"/>
    </w:pPr>
    <w:rPr>
      <w:color w:val="000000"/>
      <w:sz w:val="22"/>
      <w:szCs w:val="22"/>
    </w:rPr>
    <w:tblPr>
      <w:tblCellMar>
        <w:top w:w="0" w:type="dxa"/>
        <w:left w:w="0" w:type="dxa"/>
        <w:bottom w:w="0" w:type="dxa"/>
        <w:right w:w="0" w:type="dxa"/>
      </w:tblCellMar>
    </w:tblPr>
  </w:style>
  <w:style w:type="paragraph" w:styleId="Ttulo">
    <w:name w:val="Title"/>
    <w:basedOn w:val="Normal"/>
    <w:next w:val="Normal"/>
    <w:rsid w:val="00434F71"/>
    <w:pPr>
      <w:keepNext/>
      <w:keepLines/>
      <w:spacing w:before="480" w:after="120"/>
      <w:contextualSpacing/>
    </w:pPr>
    <w:rPr>
      <w:b/>
      <w:sz w:val="72"/>
      <w:szCs w:val="72"/>
    </w:rPr>
  </w:style>
  <w:style w:type="paragraph" w:styleId="Subttulo">
    <w:name w:val="Subtitle"/>
    <w:basedOn w:val="Normal"/>
    <w:next w:val="Normal"/>
    <w:rsid w:val="00434F71"/>
    <w:pPr>
      <w:keepNext/>
      <w:keepLines/>
      <w:spacing w:before="360" w:after="80"/>
      <w:contextualSpacing/>
    </w:pPr>
    <w:rPr>
      <w:rFonts w:ascii="Georgia" w:eastAsia="Georgia" w:hAnsi="Georgia" w:cs="Georgia"/>
      <w:i/>
      <w:color w:val="666666"/>
      <w:sz w:val="48"/>
      <w:szCs w:val="48"/>
    </w:rPr>
  </w:style>
  <w:style w:type="table" w:customStyle="1" w:styleId="a">
    <w:basedOn w:val="TableNormal1"/>
    <w:rsid w:val="00434F71"/>
    <w:tblPr>
      <w:tblStyleRowBandSize w:val="1"/>
      <w:tblStyleColBandSize w:val="1"/>
      <w:tblCellMar>
        <w:left w:w="115" w:type="dxa"/>
        <w:right w:w="115" w:type="dxa"/>
      </w:tblCellMar>
    </w:tblPr>
  </w:style>
  <w:style w:type="table" w:customStyle="1" w:styleId="a0">
    <w:basedOn w:val="TableNormal1"/>
    <w:rsid w:val="00434F71"/>
    <w:tblPr>
      <w:tblStyleRowBandSize w:val="1"/>
      <w:tblStyleColBandSize w:val="1"/>
      <w:tblCellMar>
        <w:left w:w="115" w:type="dxa"/>
        <w:right w:w="115" w:type="dxa"/>
      </w:tblCellMar>
    </w:tblPr>
  </w:style>
  <w:style w:type="table" w:customStyle="1" w:styleId="a1">
    <w:basedOn w:val="TableNormal1"/>
    <w:rsid w:val="00434F71"/>
    <w:tblPr>
      <w:tblStyleRowBandSize w:val="1"/>
      <w:tblStyleColBandSize w:val="1"/>
      <w:tblCellMar>
        <w:left w:w="115" w:type="dxa"/>
        <w:right w:w="115" w:type="dxa"/>
      </w:tblCellMar>
    </w:tblPr>
  </w:style>
  <w:style w:type="table" w:customStyle="1" w:styleId="a2">
    <w:basedOn w:val="TableNormal1"/>
    <w:rsid w:val="00434F71"/>
    <w:tblPr>
      <w:tblStyleRowBandSize w:val="1"/>
      <w:tblStyleColBandSize w:val="1"/>
      <w:tblCellMar>
        <w:left w:w="115" w:type="dxa"/>
        <w:right w:w="115" w:type="dxa"/>
      </w:tblCellMar>
    </w:tblPr>
  </w:style>
  <w:style w:type="table" w:customStyle="1" w:styleId="a3">
    <w:basedOn w:val="TableNormal1"/>
    <w:rsid w:val="00434F71"/>
    <w:tblPr>
      <w:tblStyleRowBandSize w:val="1"/>
      <w:tblStyleColBandSize w:val="1"/>
      <w:tblCellMar>
        <w:left w:w="115" w:type="dxa"/>
        <w:right w:w="115" w:type="dxa"/>
      </w:tblCellMar>
    </w:tblPr>
  </w:style>
  <w:style w:type="table" w:customStyle="1" w:styleId="a4">
    <w:basedOn w:val="TableNormal1"/>
    <w:rsid w:val="00434F71"/>
    <w:tblPr>
      <w:tblStyleRowBandSize w:val="1"/>
      <w:tblStyleColBandSize w:val="1"/>
      <w:tblCellMar>
        <w:left w:w="115" w:type="dxa"/>
        <w:right w:w="115" w:type="dxa"/>
      </w:tblCellMar>
    </w:tblPr>
  </w:style>
  <w:style w:type="table" w:customStyle="1" w:styleId="a5">
    <w:basedOn w:val="TableNormal1"/>
    <w:rsid w:val="00434F71"/>
    <w:tblPr>
      <w:tblStyleRowBandSize w:val="1"/>
      <w:tblStyleColBandSize w:val="1"/>
      <w:tblCellMar>
        <w:left w:w="115" w:type="dxa"/>
        <w:right w:w="115" w:type="dxa"/>
      </w:tblCellMar>
    </w:tblPr>
  </w:style>
  <w:style w:type="table" w:customStyle="1" w:styleId="a6">
    <w:basedOn w:val="TableNormal1"/>
    <w:rsid w:val="00434F71"/>
    <w:tblPr>
      <w:tblStyleRowBandSize w:val="1"/>
      <w:tblStyleColBandSize w:val="1"/>
      <w:tblCellMar>
        <w:left w:w="115" w:type="dxa"/>
        <w:right w:w="115" w:type="dxa"/>
      </w:tblCellMar>
    </w:tblPr>
  </w:style>
  <w:style w:type="table" w:customStyle="1" w:styleId="a7">
    <w:basedOn w:val="TableNormal1"/>
    <w:rsid w:val="00434F71"/>
    <w:tblPr>
      <w:tblStyleRowBandSize w:val="1"/>
      <w:tblStyleColBandSize w:val="1"/>
      <w:tblCellMar>
        <w:left w:w="115" w:type="dxa"/>
        <w:right w:w="115" w:type="dxa"/>
      </w:tblCellMar>
    </w:tblPr>
  </w:style>
  <w:style w:type="table" w:customStyle="1" w:styleId="a8">
    <w:basedOn w:val="TableNormal1"/>
    <w:rsid w:val="00434F71"/>
    <w:tblPr>
      <w:tblStyleRowBandSize w:val="1"/>
      <w:tblStyleColBandSize w:val="1"/>
      <w:tblCellMar>
        <w:left w:w="115" w:type="dxa"/>
        <w:right w:w="115" w:type="dxa"/>
      </w:tblCellMar>
    </w:tblPr>
  </w:style>
  <w:style w:type="table" w:customStyle="1" w:styleId="a9">
    <w:basedOn w:val="TableNormal1"/>
    <w:rsid w:val="00434F71"/>
    <w:tblPr>
      <w:tblStyleRowBandSize w:val="1"/>
      <w:tblStyleColBandSize w:val="1"/>
      <w:tblCellMar>
        <w:left w:w="115" w:type="dxa"/>
        <w:right w:w="115" w:type="dxa"/>
      </w:tblCellMar>
    </w:tblPr>
  </w:style>
  <w:style w:type="table" w:customStyle="1" w:styleId="aa">
    <w:basedOn w:val="TableNormal1"/>
    <w:rsid w:val="00434F71"/>
    <w:tblPr>
      <w:tblStyleRowBandSize w:val="1"/>
      <w:tblStyleColBandSize w:val="1"/>
      <w:tblCellMar>
        <w:left w:w="115" w:type="dxa"/>
        <w:right w:w="115" w:type="dxa"/>
      </w:tblCellMar>
    </w:tblPr>
  </w:style>
  <w:style w:type="table" w:customStyle="1" w:styleId="ab">
    <w:basedOn w:val="TableNormal1"/>
    <w:rsid w:val="00434F71"/>
    <w:tblPr>
      <w:tblStyleRowBandSize w:val="1"/>
      <w:tblStyleColBandSize w:val="1"/>
      <w:tblCellMar>
        <w:left w:w="115" w:type="dxa"/>
        <w:right w:w="115" w:type="dxa"/>
      </w:tblCellMar>
    </w:tblPr>
  </w:style>
  <w:style w:type="paragraph" w:styleId="Textodebalo">
    <w:name w:val="Balloon Text"/>
    <w:basedOn w:val="Normal"/>
    <w:link w:val="TextodebaloChar"/>
    <w:uiPriority w:val="99"/>
    <w:semiHidden/>
    <w:unhideWhenUsed/>
    <w:rsid w:val="003E64EC"/>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3E64EC"/>
    <w:rPr>
      <w:rFonts w:ascii="Tahoma" w:hAnsi="Tahoma" w:cs="Tahoma"/>
      <w:sz w:val="16"/>
      <w:szCs w:val="16"/>
    </w:rPr>
  </w:style>
  <w:style w:type="character" w:styleId="Hyperlink">
    <w:name w:val="Hyperlink"/>
    <w:uiPriority w:val="99"/>
    <w:unhideWhenUsed/>
    <w:rsid w:val="00A46C5A"/>
    <w:rPr>
      <w:color w:val="0000FF"/>
      <w:u w:val="single"/>
    </w:rPr>
  </w:style>
  <w:style w:type="paragraph" w:styleId="Sumrio1">
    <w:name w:val="toc 1"/>
    <w:basedOn w:val="Normal"/>
    <w:next w:val="Normal"/>
    <w:autoRedefine/>
    <w:uiPriority w:val="39"/>
    <w:unhideWhenUsed/>
    <w:rsid w:val="00B603EE"/>
    <w:pPr>
      <w:tabs>
        <w:tab w:val="left" w:pos="284"/>
        <w:tab w:val="left" w:pos="567"/>
        <w:tab w:val="right" w:leader="dot" w:pos="9071"/>
      </w:tabs>
      <w:spacing w:after="0" w:line="360" w:lineRule="auto"/>
    </w:pPr>
  </w:style>
  <w:style w:type="paragraph" w:styleId="Sumrio2">
    <w:name w:val="toc 2"/>
    <w:basedOn w:val="Normal"/>
    <w:next w:val="Normal"/>
    <w:autoRedefine/>
    <w:uiPriority w:val="39"/>
    <w:unhideWhenUsed/>
    <w:rsid w:val="00C45A1E"/>
    <w:pPr>
      <w:tabs>
        <w:tab w:val="right" w:leader="dot" w:pos="8494"/>
      </w:tabs>
      <w:spacing w:after="0" w:line="240" w:lineRule="auto"/>
      <w:ind w:left="220" w:firstLine="206"/>
    </w:pPr>
  </w:style>
  <w:style w:type="paragraph" w:styleId="Sumrio3">
    <w:name w:val="toc 3"/>
    <w:basedOn w:val="Normal"/>
    <w:next w:val="Normal"/>
    <w:autoRedefine/>
    <w:uiPriority w:val="39"/>
    <w:unhideWhenUsed/>
    <w:rsid w:val="00C45A1E"/>
    <w:pPr>
      <w:spacing w:after="100"/>
      <w:ind w:left="440"/>
    </w:pPr>
  </w:style>
  <w:style w:type="paragraph" w:styleId="Sumrio4">
    <w:name w:val="toc 4"/>
    <w:basedOn w:val="Normal"/>
    <w:next w:val="Normal"/>
    <w:autoRedefine/>
    <w:uiPriority w:val="39"/>
    <w:unhideWhenUsed/>
    <w:rsid w:val="00C45A1E"/>
    <w:pPr>
      <w:spacing w:after="100"/>
      <w:ind w:left="660"/>
    </w:pPr>
  </w:style>
  <w:style w:type="paragraph" w:styleId="CabealhodoSumrio">
    <w:name w:val="TOC Heading"/>
    <w:basedOn w:val="Ttulo1"/>
    <w:next w:val="Normal"/>
    <w:uiPriority w:val="39"/>
    <w:unhideWhenUsed/>
    <w:qFormat/>
    <w:rsid w:val="00C45A1E"/>
    <w:pPr>
      <w:widowControl/>
      <w:ind w:left="0" w:firstLine="0"/>
      <w:outlineLvl w:val="9"/>
    </w:pPr>
    <w:rPr>
      <w:rFonts w:eastAsia="Times New Roman" w:cs="Times New Roman"/>
      <w:bCs/>
    </w:rPr>
  </w:style>
  <w:style w:type="paragraph" w:styleId="Cabealho">
    <w:name w:val="header"/>
    <w:basedOn w:val="Normal"/>
    <w:link w:val="CabealhoChar"/>
    <w:unhideWhenUsed/>
    <w:rsid w:val="00933E16"/>
    <w:pPr>
      <w:tabs>
        <w:tab w:val="center" w:pos="4252"/>
        <w:tab w:val="right" w:pos="8504"/>
      </w:tabs>
    </w:pPr>
  </w:style>
  <w:style w:type="character" w:customStyle="1" w:styleId="CabealhoChar">
    <w:name w:val="Cabeçalho Char"/>
    <w:link w:val="Cabealho"/>
    <w:qFormat/>
    <w:rsid w:val="00933E16"/>
    <w:rPr>
      <w:color w:val="000000"/>
      <w:sz w:val="22"/>
      <w:szCs w:val="22"/>
    </w:rPr>
  </w:style>
  <w:style w:type="paragraph" w:styleId="Rodap">
    <w:name w:val="footer"/>
    <w:basedOn w:val="Normal"/>
    <w:link w:val="RodapChar"/>
    <w:uiPriority w:val="99"/>
    <w:unhideWhenUsed/>
    <w:rsid w:val="00933E16"/>
    <w:pPr>
      <w:tabs>
        <w:tab w:val="center" w:pos="4252"/>
        <w:tab w:val="right" w:pos="8504"/>
      </w:tabs>
    </w:pPr>
  </w:style>
  <w:style w:type="character" w:customStyle="1" w:styleId="RodapChar">
    <w:name w:val="Rodapé Char"/>
    <w:link w:val="Rodap"/>
    <w:uiPriority w:val="99"/>
    <w:rsid w:val="00933E16"/>
    <w:rPr>
      <w:color w:val="000000"/>
      <w:sz w:val="22"/>
      <w:szCs w:val="22"/>
    </w:rPr>
  </w:style>
  <w:style w:type="table" w:styleId="Tabelacomgrade">
    <w:name w:val="Table Grid"/>
    <w:basedOn w:val="Tabelanormal"/>
    <w:uiPriority w:val="59"/>
    <w:rsid w:val="001B4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F2562A"/>
    <w:rPr>
      <w:rFonts w:ascii="TimesNewRomanPSMT" w:hAnsi="TimesNewRomanPSMT" w:hint="default"/>
      <w:b w:val="0"/>
      <w:bCs w:val="0"/>
      <w:i w:val="0"/>
      <w:iCs w:val="0"/>
      <w:color w:val="000000"/>
      <w:sz w:val="20"/>
      <w:szCs w:val="20"/>
    </w:rPr>
  </w:style>
  <w:style w:type="character" w:customStyle="1" w:styleId="Mention">
    <w:name w:val="Mention"/>
    <w:basedOn w:val="Fontepargpadro"/>
    <w:uiPriority w:val="99"/>
    <w:semiHidden/>
    <w:unhideWhenUsed/>
    <w:rsid w:val="002E6A68"/>
    <w:rPr>
      <w:color w:val="2B579A"/>
      <w:shd w:val="clear" w:color="auto" w:fill="E6E6E6"/>
    </w:rPr>
  </w:style>
  <w:style w:type="character" w:customStyle="1" w:styleId="Ttulo1Char">
    <w:name w:val="Título 1 Char"/>
    <w:basedOn w:val="Fontepargpadro"/>
    <w:link w:val="Ttulo1"/>
    <w:uiPriority w:val="9"/>
    <w:rsid w:val="00B603EE"/>
    <w:rPr>
      <w:rFonts w:ascii="Cambria" w:eastAsia="Cambria" w:hAnsi="Cambria" w:cs="Cambria"/>
      <w:b/>
      <w:color w:val="365F91"/>
      <w:sz w:val="28"/>
      <w:szCs w:val="28"/>
    </w:rPr>
  </w:style>
  <w:style w:type="character" w:customStyle="1" w:styleId="Ttulo2Char">
    <w:name w:val="Título 2 Char"/>
    <w:basedOn w:val="Fontepargpadro"/>
    <w:link w:val="Ttulo2"/>
    <w:uiPriority w:val="9"/>
    <w:rsid w:val="00B603EE"/>
    <w:rPr>
      <w:rFonts w:ascii="Cambria" w:eastAsia="Cambria" w:hAnsi="Cambria" w:cs="Cambria"/>
      <w:b/>
      <w:color w:val="4F81BD"/>
      <w:sz w:val="26"/>
      <w:szCs w:val="26"/>
    </w:rPr>
  </w:style>
  <w:style w:type="character" w:customStyle="1" w:styleId="Ttulo3Char">
    <w:name w:val="Título 3 Char"/>
    <w:basedOn w:val="Fontepargpadro"/>
    <w:link w:val="Ttulo3"/>
    <w:uiPriority w:val="9"/>
    <w:rsid w:val="00B603EE"/>
    <w:rPr>
      <w:rFonts w:ascii="Cambria" w:eastAsia="Cambria" w:hAnsi="Cambria" w:cs="Cambria"/>
      <w:b/>
      <w:color w:val="4F81BD"/>
      <w:sz w:val="22"/>
      <w:szCs w:val="22"/>
    </w:rPr>
  </w:style>
  <w:style w:type="character" w:customStyle="1" w:styleId="Ttulo6Char">
    <w:name w:val="Título 6 Char"/>
    <w:basedOn w:val="Fontepargpadro"/>
    <w:link w:val="Ttulo6"/>
    <w:uiPriority w:val="9"/>
    <w:rsid w:val="00B603EE"/>
    <w:rPr>
      <w:rFonts w:ascii="Cambria" w:eastAsia="Cambria" w:hAnsi="Cambria" w:cs="Cambria"/>
      <w:i/>
      <w:color w:val="243F60"/>
      <w:sz w:val="22"/>
      <w:szCs w:val="22"/>
    </w:rPr>
  </w:style>
  <w:style w:type="paragraph" w:styleId="PargrafodaLista">
    <w:name w:val="List Paragraph"/>
    <w:basedOn w:val="Normal"/>
    <w:uiPriority w:val="34"/>
    <w:qFormat/>
    <w:rsid w:val="002B77CD"/>
    <w:pPr>
      <w:ind w:left="720"/>
      <w:contextualSpacing/>
    </w:pPr>
  </w:style>
  <w:style w:type="character" w:customStyle="1" w:styleId="UnresolvedMention">
    <w:name w:val="Unresolved Mention"/>
    <w:basedOn w:val="Fontepargpadro"/>
    <w:uiPriority w:val="99"/>
    <w:semiHidden/>
    <w:unhideWhenUsed/>
    <w:rsid w:val="004A633D"/>
    <w:rPr>
      <w:color w:val="808080"/>
      <w:shd w:val="clear" w:color="auto" w:fill="E6E6E6"/>
    </w:rPr>
  </w:style>
  <w:style w:type="character" w:customStyle="1" w:styleId="im">
    <w:name w:val="im"/>
    <w:rsid w:val="0095673C"/>
  </w:style>
  <w:style w:type="paragraph" w:styleId="NormalWeb">
    <w:name w:val="Normal (Web)"/>
    <w:basedOn w:val="Normal"/>
    <w:uiPriority w:val="99"/>
    <w:unhideWhenUsed/>
    <w:rsid w:val="009955CE"/>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table" w:customStyle="1" w:styleId="Tabelacomgrade1">
    <w:name w:val="Tabela com grade1"/>
    <w:basedOn w:val="Tabelanormal"/>
    <w:next w:val="Tabelacomgrade"/>
    <w:uiPriority w:val="59"/>
    <w:rsid w:val="00186794"/>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34F71"/>
    <w:pPr>
      <w:widowControl w:val="0"/>
      <w:spacing w:after="200" w:line="276" w:lineRule="auto"/>
    </w:pPr>
    <w:rPr>
      <w:color w:val="000000"/>
      <w:sz w:val="22"/>
      <w:szCs w:val="22"/>
    </w:rPr>
  </w:style>
  <w:style w:type="paragraph" w:styleId="Ttulo1">
    <w:name w:val="heading 1"/>
    <w:basedOn w:val="Normal"/>
    <w:next w:val="Normal"/>
    <w:link w:val="Ttulo1Char"/>
    <w:uiPriority w:val="9"/>
    <w:qFormat/>
    <w:rsid w:val="00434F71"/>
    <w:pPr>
      <w:keepNext/>
      <w:keepLines/>
      <w:spacing w:before="480" w:after="0"/>
      <w:ind w:left="432" w:hanging="432"/>
      <w:outlineLvl w:val="0"/>
    </w:pPr>
    <w:rPr>
      <w:rFonts w:ascii="Cambria" w:eastAsia="Cambria" w:hAnsi="Cambria" w:cs="Cambria"/>
      <w:b/>
      <w:color w:val="365F91"/>
      <w:sz w:val="28"/>
      <w:szCs w:val="28"/>
    </w:rPr>
  </w:style>
  <w:style w:type="paragraph" w:styleId="Ttulo2">
    <w:name w:val="heading 2"/>
    <w:basedOn w:val="Normal"/>
    <w:next w:val="Normal"/>
    <w:link w:val="Ttulo2Char"/>
    <w:uiPriority w:val="9"/>
    <w:qFormat/>
    <w:rsid w:val="00434F71"/>
    <w:pPr>
      <w:keepNext/>
      <w:keepLines/>
      <w:spacing w:before="200" w:after="0"/>
      <w:outlineLvl w:val="1"/>
    </w:pPr>
    <w:rPr>
      <w:rFonts w:ascii="Cambria" w:eastAsia="Cambria" w:hAnsi="Cambria" w:cs="Cambria"/>
      <w:b/>
      <w:color w:val="4F81BD"/>
      <w:sz w:val="26"/>
      <w:szCs w:val="26"/>
    </w:rPr>
  </w:style>
  <w:style w:type="paragraph" w:styleId="Ttulo3">
    <w:name w:val="heading 3"/>
    <w:basedOn w:val="Normal"/>
    <w:next w:val="Normal"/>
    <w:link w:val="Ttulo3Char"/>
    <w:uiPriority w:val="9"/>
    <w:qFormat/>
    <w:rsid w:val="00434F71"/>
    <w:pPr>
      <w:keepNext/>
      <w:keepLines/>
      <w:spacing w:before="200" w:after="0"/>
      <w:ind w:left="720" w:hanging="720"/>
      <w:outlineLvl w:val="2"/>
    </w:pPr>
    <w:rPr>
      <w:rFonts w:ascii="Cambria" w:eastAsia="Cambria" w:hAnsi="Cambria" w:cs="Cambria"/>
      <w:b/>
      <w:color w:val="4F81BD"/>
    </w:rPr>
  </w:style>
  <w:style w:type="paragraph" w:styleId="Ttulo4">
    <w:name w:val="heading 4"/>
    <w:basedOn w:val="Normal"/>
    <w:next w:val="Normal"/>
    <w:rsid w:val="00434F71"/>
    <w:pPr>
      <w:keepNext/>
      <w:spacing w:before="20" w:after="0" w:line="240" w:lineRule="auto"/>
      <w:ind w:left="864" w:hanging="864"/>
      <w:outlineLvl w:val="3"/>
    </w:pPr>
    <w:rPr>
      <w:rFonts w:ascii="Arial" w:eastAsia="Arial" w:hAnsi="Arial" w:cs="Arial"/>
      <w:b/>
      <w:sz w:val="14"/>
      <w:szCs w:val="14"/>
    </w:rPr>
  </w:style>
  <w:style w:type="paragraph" w:styleId="Ttulo5">
    <w:name w:val="heading 5"/>
    <w:basedOn w:val="Normal"/>
    <w:next w:val="Normal"/>
    <w:rsid w:val="00434F71"/>
    <w:pPr>
      <w:keepNext/>
      <w:keepLines/>
      <w:spacing w:before="200" w:after="0"/>
      <w:ind w:left="1008" w:hanging="1008"/>
      <w:outlineLvl w:val="4"/>
    </w:pPr>
    <w:rPr>
      <w:rFonts w:ascii="Cambria" w:eastAsia="Cambria" w:hAnsi="Cambria" w:cs="Cambria"/>
      <w:color w:val="243F60"/>
    </w:rPr>
  </w:style>
  <w:style w:type="paragraph" w:styleId="Ttulo6">
    <w:name w:val="heading 6"/>
    <w:basedOn w:val="Normal"/>
    <w:next w:val="Normal"/>
    <w:link w:val="Ttulo6Char"/>
    <w:uiPriority w:val="9"/>
    <w:qFormat/>
    <w:rsid w:val="00434F71"/>
    <w:pPr>
      <w:keepNext/>
      <w:keepLines/>
      <w:spacing w:before="200" w:after="0"/>
      <w:ind w:left="1152" w:hanging="1152"/>
      <w:outlineLvl w:val="5"/>
    </w:pPr>
    <w:rPr>
      <w:rFonts w:ascii="Cambria" w:eastAsia="Cambria" w:hAnsi="Cambria" w:cs="Cambria"/>
      <w:i/>
      <w:color w:val="243F6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rsid w:val="00434F71"/>
    <w:pPr>
      <w:widowControl w:val="0"/>
      <w:spacing w:after="200" w:line="276" w:lineRule="auto"/>
    </w:pPr>
    <w:rPr>
      <w:color w:val="000000"/>
      <w:sz w:val="22"/>
      <w:szCs w:val="22"/>
    </w:rPr>
    <w:tblPr>
      <w:tblCellMar>
        <w:top w:w="0" w:type="dxa"/>
        <w:left w:w="0" w:type="dxa"/>
        <w:bottom w:w="0" w:type="dxa"/>
        <w:right w:w="0" w:type="dxa"/>
      </w:tblCellMar>
    </w:tblPr>
  </w:style>
  <w:style w:type="paragraph" w:styleId="Ttulo">
    <w:name w:val="Title"/>
    <w:basedOn w:val="Normal"/>
    <w:next w:val="Normal"/>
    <w:rsid w:val="00434F71"/>
    <w:pPr>
      <w:keepNext/>
      <w:keepLines/>
      <w:spacing w:before="480" w:after="120"/>
      <w:contextualSpacing/>
    </w:pPr>
    <w:rPr>
      <w:b/>
      <w:sz w:val="72"/>
      <w:szCs w:val="72"/>
    </w:rPr>
  </w:style>
  <w:style w:type="paragraph" w:styleId="Subttulo">
    <w:name w:val="Subtitle"/>
    <w:basedOn w:val="Normal"/>
    <w:next w:val="Normal"/>
    <w:rsid w:val="00434F71"/>
    <w:pPr>
      <w:keepNext/>
      <w:keepLines/>
      <w:spacing w:before="360" w:after="80"/>
      <w:contextualSpacing/>
    </w:pPr>
    <w:rPr>
      <w:rFonts w:ascii="Georgia" w:eastAsia="Georgia" w:hAnsi="Georgia" w:cs="Georgia"/>
      <w:i/>
      <w:color w:val="666666"/>
      <w:sz w:val="48"/>
      <w:szCs w:val="48"/>
    </w:rPr>
  </w:style>
  <w:style w:type="table" w:customStyle="1" w:styleId="a">
    <w:basedOn w:val="TableNormal1"/>
    <w:rsid w:val="00434F71"/>
    <w:tblPr>
      <w:tblStyleRowBandSize w:val="1"/>
      <w:tblStyleColBandSize w:val="1"/>
      <w:tblCellMar>
        <w:left w:w="115" w:type="dxa"/>
        <w:right w:w="115" w:type="dxa"/>
      </w:tblCellMar>
    </w:tblPr>
  </w:style>
  <w:style w:type="table" w:customStyle="1" w:styleId="a0">
    <w:basedOn w:val="TableNormal1"/>
    <w:rsid w:val="00434F71"/>
    <w:tblPr>
      <w:tblStyleRowBandSize w:val="1"/>
      <w:tblStyleColBandSize w:val="1"/>
      <w:tblCellMar>
        <w:left w:w="115" w:type="dxa"/>
        <w:right w:w="115" w:type="dxa"/>
      </w:tblCellMar>
    </w:tblPr>
  </w:style>
  <w:style w:type="table" w:customStyle="1" w:styleId="a1">
    <w:basedOn w:val="TableNormal1"/>
    <w:rsid w:val="00434F71"/>
    <w:tblPr>
      <w:tblStyleRowBandSize w:val="1"/>
      <w:tblStyleColBandSize w:val="1"/>
      <w:tblCellMar>
        <w:left w:w="115" w:type="dxa"/>
        <w:right w:w="115" w:type="dxa"/>
      </w:tblCellMar>
    </w:tblPr>
  </w:style>
  <w:style w:type="table" w:customStyle="1" w:styleId="a2">
    <w:basedOn w:val="TableNormal1"/>
    <w:rsid w:val="00434F71"/>
    <w:tblPr>
      <w:tblStyleRowBandSize w:val="1"/>
      <w:tblStyleColBandSize w:val="1"/>
      <w:tblCellMar>
        <w:left w:w="115" w:type="dxa"/>
        <w:right w:w="115" w:type="dxa"/>
      </w:tblCellMar>
    </w:tblPr>
  </w:style>
  <w:style w:type="table" w:customStyle="1" w:styleId="a3">
    <w:basedOn w:val="TableNormal1"/>
    <w:rsid w:val="00434F71"/>
    <w:tblPr>
      <w:tblStyleRowBandSize w:val="1"/>
      <w:tblStyleColBandSize w:val="1"/>
      <w:tblCellMar>
        <w:left w:w="115" w:type="dxa"/>
        <w:right w:w="115" w:type="dxa"/>
      </w:tblCellMar>
    </w:tblPr>
  </w:style>
  <w:style w:type="table" w:customStyle="1" w:styleId="a4">
    <w:basedOn w:val="TableNormal1"/>
    <w:rsid w:val="00434F71"/>
    <w:tblPr>
      <w:tblStyleRowBandSize w:val="1"/>
      <w:tblStyleColBandSize w:val="1"/>
      <w:tblCellMar>
        <w:left w:w="115" w:type="dxa"/>
        <w:right w:w="115" w:type="dxa"/>
      </w:tblCellMar>
    </w:tblPr>
  </w:style>
  <w:style w:type="table" w:customStyle="1" w:styleId="a5">
    <w:basedOn w:val="TableNormal1"/>
    <w:rsid w:val="00434F71"/>
    <w:tblPr>
      <w:tblStyleRowBandSize w:val="1"/>
      <w:tblStyleColBandSize w:val="1"/>
      <w:tblCellMar>
        <w:left w:w="115" w:type="dxa"/>
        <w:right w:w="115" w:type="dxa"/>
      </w:tblCellMar>
    </w:tblPr>
  </w:style>
  <w:style w:type="table" w:customStyle="1" w:styleId="a6">
    <w:basedOn w:val="TableNormal1"/>
    <w:rsid w:val="00434F71"/>
    <w:tblPr>
      <w:tblStyleRowBandSize w:val="1"/>
      <w:tblStyleColBandSize w:val="1"/>
      <w:tblCellMar>
        <w:left w:w="115" w:type="dxa"/>
        <w:right w:w="115" w:type="dxa"/>
      </w:tblCellMar>
    </w:tblPr>
  </w:style>
  <w:style w:type="table" w:customStyle="1" w:styleId="a7">
    <w:basedOn w:val="TableNormal1"/>
    <w:rsid w:val="00434F71"/>
    <w:tblPr>
      <w:tblStyleRowBandSize w:val="1"/>
      <w:tblStyleColBandSize w:val="1"/>
      <w:tblCellMar>
        <w:left w:w="115" w:type="dxa"/>
        <w:right w:w="115" w:type="dxa"/>
      </w:tblCellMar>
    </w:tblPr>
  </w:style>
  <w:style w:type="table" w:customStyle="1" w:styleId="a8">
    <w:basedOn w:val="TableNormal1"/>
    <w:rsid w:val="00434F71"/>
    <w:tblPr>
      <w:tblStyleRowBandSize w:val="1"/>
      <w:tblStyleColBandSize w:val="1"/>
      <w:tblCellMar>
        <w:left w:w="115" w:type="dxa"/>
        <w:right w:w="115" w:type="dxa"/>
      </w:tblCellMar>
    </w:tblPr>
  </w:style>
  <w:style w:type="table" w:customStyle="1" w:styleId="a9">
    <w:basedOn w:val="TableNormal1"/>
    <w:rsid w:val="00434F71"/>
    <w:tblPr>
      <w:tblStyleRowBandSize w:val="1"/>
      <w:tblStyleColBandSize w:val="1"/>
      <w:tblCellMar>
        <w:left w:w="115" w:type="dxa"/>
        <w:right w:w="115" w:type="dxa"/>
      </w:tblCellMar>
    </w:tblPr>
  </w:style>
  <w:style w:type="table" w:customStyle="1" w:styleId="aa">
    <w:basedOn w:val="TableNormal1"/>
    <w:rsid w:val="00434F71"/>
    <w:tblPr>
      <w:tblStyleRowBandSize w:val="1"/>
      <w:tblStyleColBandSize w:val="1"/>
      <w:tblCellMar>
        <w:left w:w="115" w:type="dxa"/>
        <w:right w:w="115" w:type="dxa"/>
      </w:tblCellMar>
    </w:tblPr>
  </w:style>
  <w:style w:type="table" w:customStyle="1" w:styleId="ab">
    <w:basedOn w:val="TableNormal1"/>
    <w:rsid w:val="00434F71"/>
    <w:tblPr>
      <w:tblStyleRowBandSize w:val="1"/>
      <w:tblStyleColBandSize w:val="1"/>
      <w:tblCellMar>
        <w:left w:w="115" w:type="dxa"/>
        <w:right w:w="115" w:type="dxa"/>
      </w:tblCellMar>
    </w:tblPr>
  </w:style>
  <w:style w:type="paragraph" w:styleId="Textodebalo">
    <w:name w:val="Balloon Text"/>
    <w:basedOn w:val="Normal"/>
    <w:link w:val="TextodebaloChar"/>
    <w:uiPriority w:val="99"/>
    <w:semiHidden/>
    <w:unhideWhenUsed/>
    <w:rsid w:val="003E64EC"/>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3E64EC"/>
    <w:rPr>
      <w:rFonts w:ascii="Tahoma" w:hAnsi="Tahoma" w:cs="Tahoma"/>
      <w:sz w:val="16"/>
      <w:szCs w:val="16"/>
    </w:rPr>
  </w:style>
  <w:style w:type="character" w:styleId="Hyperlink">
    <w:name w:val="Hyperlink"/>
    <w:uiPriority w:val="99"/>
    <w:unhideWhenUsed/>
    <w:rsid w:val="00A46C5A"/>
    <w:rPr>
      <w:color w:val="0000FF"/>
      <w:u w:val="single"/>
    </w:rPr>
  </w:style>
  <w:style w:type="paragraph" w:styleId="Sumrio1">
    <w:name w:val="toc 1"/>
    <w:basedOn w:val="Normal"/>
    <w:next w:val="Normal"/>
    <w:autoRedefine/>
    <w:uiPriority w:val="39"/>
    <w:unhideWhenUsed/>
    <w:rsid w:val="00B603EE"/>
    <w:pPr>
      <w:tabs>
        <w:tab w:val="left" w:pos="284"/>
        <w:tab w:val="left" w:pos="567"/>
        <w:tab w:val="right" w:leader="dot" w:pos="9071"/>
      </w:tabs>
      <w:spacing w:after="0" w:line="360" w:lineRule="auto"/>
    </w:pPr>
  </w:style>
  <w:style w:type="paragraph" w:styleId="Sumrio2">
    <w:name w:val="toc 2"/>
    <w:basedOn w:val="Normal"/>
    <w:next w:val="Normal"/>
    <w:autoRedefine/>
    <w:uiPriority w:val="39"/>
    <w:unhideWhenUsed/>
    <w:rsid w:val="00C45A1E"/>
    <w:pPr>
      <w:tabs>
        <w:tab w:val="right" w:leader="dot" w:pos="8494"/>
      </w:tabs>
      <w:spacing w:after="0" w:line="240" w:lineRule="auto"/>
      <w:ind w:left="220" w:firstLine="206"/>
    </w:pPr>
  </w:style>
  <w:style w:type="paragraph" w:styleId="Sumrio3">
    <w:name w:val="toc 3"/>
    <w:basedOn w:val="Normal"/>
    <w:next w:val="Normal"/>
    <w:autoRedefine/>
    <w:uiPriority w:val="39"/>
    <w:unhideWhenUsed/>
    <w:rsid w:val="00C45A1E"/>
    <w:pPr>
      <w:spacing w:after="100"/>
      <w:ind w:left="440"/>
    </w:pPr>
  </w:style>
  <w:style w:type="paragraph" w:styleId="Sumrio4">
    <w:name w:val="toc 4"/>
    <w:basedOn w:val="Normal"/>
    <w:next w:val="Normal"/>
    <w:autoRedefine/>
    <w:uiPriority w:val="39"/>
    <w:unhideWhenUsed/>
    <w:rsid w:val="00C45A1E"/>
    <w:pPr>
      <w:spacing w:after="100"/>
      <w:ind w:left="660"/>
    </w:pPr>
  </w:style>
  <w:style w:type="paragraph" w:styleId="CabealhodoSumrio">
    <w:name w:val="TOC Heading"/>
    <w:basedOn w:val="Ttulo1"/>
    <w:next w:val="Normal"/>
    <w:uiPriority w:val="39"/>
    <w:unhideWhenUsed/>
    <w:qFormat/>
    <w:rsid w:val="00C45A1E"/>
    <w:pPr>
      <w:widowControl/>
      <w:ind w:left="0" w:firstLine="0"/>
      <w:outlineLvl w:val="9"/>
    </w:pPr>
    <w:rPr>
      <w:rFonts w:eastAsia="Times New Roman" w:cs="Times New Roman"/>
      <w:bCs/>
    </w:rPr>
  </w:style>
  <w:style w:type="paragraph" w:styleId="Cabealho">
    <w:name w:val="header"/>
    <w:basedOn w:val="Normal"/>
    <w:link w:val="CabealhoChar"/>
    <w:unhideWhenUsed/>
    <w:rsid w:val="00933E16"/>
    <w:pPr>
      <w:tabs>
        <w:tab w:val="center" w:pos="4252"/>
        <w:tab w:val="right" w:pos="8504"/>
      </w:tabs>
    </w:pPr>
  </w:style>
  <w:style w:type="character" w:customStyle="1" w:styleId="CabealhoChar">
    <w:name w:val="Cabeçalho Char"/>
    <w:link w:val="Cabealho"/>
    <w:qFormat/>
    <w:rsid w:val="00933E16"/>
    <w:rPr>
      <w:color w:val="000000"/>
      <w:sz w:val="22"/>
      <w:szCs w:val="22"/>
    </w:rPr>
  </w:style>
  <w:style w:type="paragraph" w:styleId="Rodap">
    <w:name w:val="footer"/>
    <w:basedOn w:val="Normal"/>
    <w:link w:val="RodapChar"/>
    <w:uiPriority w:val="99"/>
    <w:unhideWhenUsed/>
    <w:rsid w:val="00933E16"/>
    <w:pPr>
      <w:tabs>
        <w:tab w:val="center" w:pos="4252"/>
        <w:tab w:val="right" w:pos="8504"/>
      </w:tabs>
    </w:pPr>
  </w:style>
  <w:style w:type="character" w:customStyle="1" w:styleId="RodapChar">
    <w:name w:val="Rodapé Char"/>
    <w:link w:val="Rodap"/>
    <w:uiPriority w:val="99"/>
    <w:rsid w:val="00933E16"/>
    <w:rPr>
      <w:color w:val="000000"/>
      <w:sz w:val="22"/>
      <w:szCs w:val="22"/>
    </w:rPr>
  </w:style>
  <w:style w:type="table" w:styleId="Tabelacomgrade">
    <w:name w:val="Table Grid"/>
    <w:basedOn w:val="Tabelanormal"/>
    <w:uiPriority w:val="59"/>
    <w:rsid w:val="001B4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F2562A"/>
    <w:rPr>
      <w:rFonts w:ascii="TimesNewRomanPSMT" w:hAnsi="TimesNewRomanPSMT" w:hint="default"/>
      <w:b w:val="0"/>
      <w:bCs w:val="0"/>
      <w:i w:val="0"/>
      <w:iCs w:val="0"/>
      <w:color w:val="000000"/>
      <w:sz w:val="20"/>
      <w:szCs w:val="20"/>
    </w:rPr>
  </w:style>
  <w:style w:type="character" w:customStyle="1" w:styleId="Mention">
    <w:name w:val="Mention"/>
    <w:basedOn w:val="Fontepargpadro"/>
    <w:uiPriority w:val="99"/>
    <w:semiHidden/>
    <w:unhideWhenUsed/>
    <w:rsid w:val="002E6A68"/>
    <w:rPr>
      <w:color w:val="2B579A"/>
      <w:shd w:val="clear" w:color="auto" w:fill="E6E6E6"/>
    </w:rPr>
  </w:style>
  <w:style w:type="character" w:customStyle="1" w:styleId="Ttulo1Char">
    <w:name w:val="Título 1 Char"/>
    <w:basedOn w:val="Fontepargpadro"/>
    <w:link w:val="Ttulo1"/>
    <w:uiPriority w:val="9"/>
    <w:rsid w:val="00B603EE"/>
    <w:rPr>
      <w:rFonts w:ascii="Cambria" w:eastAsia="Cambria" w:hAnsi="Cambria" w:cs="Cambria"/>
      <w:b/>
      <w:color w:val="365F91"/>
      <w:sz w:val="28"/>
      <w:szCs w:val="28"/>
    </w:rPr>
  </w:style>
  <w:style w:type="character" w:customStyle="1" w:styleId="Ttulo2Char">
    <w:name w:val="Título 2 Char"/>
    <w:basedOn w:val="Fontepargpadro"/>
    <w:link w:val="Ttulo2"/>
    <w:uiPriority w:val="9"/>
    <w:rsid w:val="00B603EE"/>
    <w:rPr>
      <w:rFonts w:ascii="Cambria" w:eastAsia="Cambria" w:hAnsi="Cambria" w:cs="Cambria"/>
      <w:b/>
      <w:color w:val="4F81BD"/>
      <w:sz w:val="26"/>
      <w:szCs w:val="26"/>
    </w:rPr>
  </w:style>
  <w:style w:type="character" w:customStyle="1" w:styleId="Ttulo3Char">
    <w:name w:val="Título 3 Char"/>
    <w:basedOn w:val="Fontepargpadro"/>
    <w:link w:val="Ttulo3"/>
    <w:uiPriority w:val="9"/>
    <w:rsid w:val="00B603EE"/>
    <w:rPr>
      <w:rFonts w:ascii="Cambria" w:eastAsia="Cambria" w:hAnsi="Cambria" w:cs="Cambria"/>
      <w:b/>
      <w:color w:val="4F81BD"/>
      <w:sz w:val="22"/>
      <w:szCs w:val="22"/>
    </w:rPr>
  </w:style>
  <w:style w:type="character" w:customStyle="1" w:styleId="Ttulo6Char">
    <w:name w:val="Título 6 Char"/>
    <w:basedOn w:val="Fontepargpadro"/>
    <w:link w:val="Ttulo6"/>
    <w:uiPriority w:val="9"/>
    <w:rsid w:val="00B603EE"/>
    <w:rPr>
      <w:rFonts w:ascii="Cambria" w:eastAsia="Cambria" w:hAnsi="Cambria" w:cs="Cambria"/>
      <w:i/>
      <w:color w:val="243F60"/>
      <w:sz w:val="22"/>
      <w:szCs w:val="22"/>
    </w:rPr>
  </w:style>
  <w:style w:type="paragraph" w:styleId="PargrafodaLista">
    <w:name w:val="List Paragraph"/>
    <w:basedOn w:val="Normal"/>
    <w:uiPriority w:val="34"/>
    <w:qFormat/>
    <w:rsid w:val="002B77CD"/>
    <w:pPr>
      <w:ind w:left="720"/>
      <w:contextualSpacing/>
    </w:pPr>
  </w:style>
  <w:style w:type="character" w:customStyle="1" w:styleId="UnresolvedMention">
    <w:name w:val="Unresolved Mention"/>
    <w:basedOn w:val="Fontepargpadro"/>
    <w:uiPriority w:val="99"/>
    <w:semiHidden/>
    <w:unhideWhenUsed/>
    <w:rsid w:val="004A633D"/>
    <w:rPr>
      <w:color w:val="808080"/>
      <w:shd w:val="clear" w:color="auto" w:fill="E6E6E6"/>
    </w:rPr>
  </w:style>
  <w:style w:type="character" w:customStyle="1" w:styleId="im">
    <w:name w:val="im"/>
    <w:rsid w:val="0095673C"/>
  </w:style>
  <w:style w:type="paragraph" w:styleId="NormalWeb">
    <w:name w:val="Normal (Web)"/>
    <w:basedOn w:val="Normal"/>
    <w:uiPriority w:val="99"/>
    <w:unhideWhenUsed/>
    <w:rsid w:val="009955CE"/>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table" w:customStyle="1" w:styleId="Tabelacomgrade1">
    <w:name w:val="Tabela com grade1"/>
    <w:basedOn w:val="Tabelanormal"/>
    <w:next w:val="Tabelacomgrade"/>
    <w:uiPriority w:val="59"/>
    <w:rsid w:val="00186794"/>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85585">
      <w:bodyDiv w:val="1"/>
      <w:marLeft w:val="0"/>
      <w:marRight w:val="0"/>
      <w:marTop w:val="0"/>
      <w:marBottom w:val="0"/>
      <w:divBdr>
        <w:top w:val="none" w:sz="0" w:space="0" w:color="auto"/>
        <w:left w:val="none" w:sz="0" w:space="0" w:color="auto"/>
        <w:bottom w:val="none" w:sz="0" w:space="0" w:color="auto"/>
        <w:right w:val="none" w:sz="0" w:space="0" w:color="auto"/>
      </w:divBdr>
    </w:div>
    <w:div w:id="429161646">
      <w:bodyDiv w:val="1"/>
      <w:marLeft w:val="0"/>
      <w:marRight w:val="0"/>
      <w:marTop w:val="0"/>
      <w:marBottom w:val="0"/>
      <w:divBdr>
        <w:top w:val="none" w:sz="0" w:space="0" w:color="auto"/>
        <w:left w:val="none" w:sz="0" w:space="0" w:color="auto"/>
        <w:bottom w:val="none" w:sz="0" w:space="0" w:color="auto"/>
        <w:right w:val="none" w:sz="0" w:space="0" w:color="auto"/>
      </w:divBdr>
    </w:div>
    <w:div w:id="1055197796">
      <w:bodyDiv w:val="1"/>
      <w:marLeft w:val="0"/>
      <w:marRight w:val="0"/>
      <w:marTop w:val="0"/>
      <w:marBottom w:val="0"/>
      <w:divBdr>
        <w:top w:val="none" w:sz="0" w:space="0" w:color="auto"/>
        <w:left w:val="none" w:sz="0" w:space="0" w:color="auto"/>
        <w:bottom w:val="none" w:sz="0" w:space="0" w:color="auto"/>
        <w:right w:val="none" w:sz="0" w:space="0" w:color="auto"/>
      </w:divBdr>
    </w:div>
    <w:div w:id="1160848822">
      <w:bodyDiv w:val="1"/>
      <w:marLeft w:val="0"/>
      <w:marRight w:val="0"/>
      <w:marTop w:val="0"/>
      <w:marBottom w:val="0"/>
      <w:divBdr>
        <w:top w:val="none" w:sz="0" w:space="0" w:color="auto"/>
        <w:left w:val="none" w:sz="0" w:space="0" w:color="auto"/>
        <w:bottom w:val="none" w:sz="0" w:space="0" w:color="auto"/>
        <w:right w:val="none" w:sz="0" w:space="0" w:color="auto"/>
      </w:divBdr>
    </w:div>
    <w:div w:id="1162544028">
      <w:bodyDiv w:val="1"/>
      <w:marLeft w:val="0"/>
      <w:marRight w:val="0"/>
      <w:marTop w:val="0"/>
      <w:marBottom w:val="0"/>
      <w:divBdr>
        <w:top w:val="none" w:sz="0" w:space="0" w:color="auto"/>
        <w:left w:val="none" w:sz="0" w:space="0" w:color="auto"/>
        <w:bottom w:val="none" w:sz="0" w:space="0" w:color="auto"/>
        <w:right w:val="none" w:sz="0" w:space="0" w:color="auto"/>
      </w:divBdr>
    </w:div>
    <w:div w:id="1191259844">
      <w:bodyDiv w:val="1"/>
      <w:marLeft w:val="0"/>
      <w:marRight w:val="0"/>
      <w:marTop w:val="0"/>
      <w:marBottom w:val="0"/>
      <w:divBdr>
        <w:top w:val="none" w:sz="0" w:space="0" w:color="auto"/>
        <w:left w:val="none" w:sz="0" w:space="0" w:color="auto"/>
        <w:bottom w:val="none" w:sz="0" w:space="0" w:color="auto"/>
        <w:right w:val="none" w:sz="0" w:space="0" w:color="auto"/>
      </w:divBdr>
    </w:div>
    <w:div w:id="1306617946">
      <w:bodyDiv w:val="1"/>
      <w:marLeft w:val="0"/>
      <w:marRight w:val="0"/>
      <w:marTop w:val="0"/>
      <w:marBottom w:val="0"/>
      <w:divBdr>
        <w:top w:val="none" w:sz="0" w:space="0" w:color="auto"/>
        <w:left w:val="none" w:sz="0" w:space="0" w:color="auto"/>
        <w:bottom w:val="none" w:sz="0" w:space="0" w:color="auto"/>
        <w:right w:val="none" w:sz="0" w:space="0" w:color="auto"/>
      </w:divBdr>
    </w:div>
    <w:div w:id="1518108173">
      <w:bodyDiv w:val="1"/>
      <w:marLeft w:val="0"/>
      <w:marRight w:val="0"/>
      <w:marTop w:val="0"/>
      <w:marBottom w:val="0"/>
      <w:divBdr>
        <w:top w:val="none" w:sz="0" w:space="0" w:color="auto"/>
        <w:left w:val="none" w:sz="0" w:space="0" w:color="auto"/>
        <w:bottom w:val="none" w:sz="0" w:space="0" w:color="auto"/>
        <w:right w:val="none" w:sz="0" w:space="0" w:color="auto"/>
      </w:divBdr>
    </w:div>
    <w:div w:id="1537307592">
      <w:bodyDiv w:val="1"/>
      <w:marLeft w:val="0"/>
      <w:marRight w:val="0"/>
      <w:marTop w:val="0"/>
      <w:marBottom w:val="0"/>
      <w:divBdr>
        <w:top w:val="none" w:sz="0" w:space="0" w:color="auto"/>
        <w:left w:val="none" w:sz="0" w:space="0" w:color="auto"/>
        <w:bottom w:val="none" w:sz="0" w:space="0" w:color="auto"/>
        <w:right w:val="none" w:sz="0" w:space="0" w:color="auto"/>
      </w:divBdr>
    </w:div>
    <w:div w:id="1600259902">
      <w:bodyDiv w:val="1"/>
      <w:marLeft w:val="0"/>
      <w:marRight w:val="0"/>
      <w:marTop w:val="0"/>
      <w:marBottom w:val="0"/>
      <w:divBdr>
        <w:top w:val="none" w:sz="0" w:space="0" w:color="auto"/>
        <w:left w:val="none" w:sz="0" w:space="0" w:color="auto"/>
        <w:bottom w:val="none" w:sz="0" w:space="0" w:color="auto"/>
        <w:right w:val="none" w:sz="0" w:space="0" w:color="auto"/>
      </w:divBdr>
    </w:div>
    <w:div w:id="1611745441">
      <w:bodyDiv w:val="1"/>
      <w:marLeft w:val="0"/>
      <w:marRight w:val="0"/>
      <w:marTop w:val="0"/>
      <w:marBottom w:val="0"/>
      <w:divBdr>
        <w:top w:val="none" w:sz="0" w:space="0" w:color="auto"/>
        <w:left w:val="none" w:sz="0" w:space="0" w:color="auto"/>
        <w:bottom w:val="none" w:sz="0" w:space="0" w:color="auto"/>
        <w:right w:val="none" w:sz="0" w:space="0" w:color="auto"/>
      </w:divBdr>
    </w:div>
    <w:div w:id="1648129363">
      <w:bodyDiv w:val="1"/>
      <w:marLeft w:val="0"/>
      <w:marRight w:val="0"/>
      <w:marTop w:val="0"/>
      <w:marBottom w:val="0"/>
      <w:divBdr>
        <w:top w:val="none" w:sz="0" w:space="0" w:color="auto"/>
        <w:left w:val="none" w:sz="0" w:space="0" w:color="auto"/>
        <w:bottom w:val="none" w:sz="0" w:space="0" w:color="auto"/>
        <w:right w:val="none" w:sz="0" w:space="0" w:color="auto"/>
      </w:divBdr>
    </w:div>
    <w:div w:id="1673947921">
      <w:bodyDiv w:val="1"/>
      <w:marLeft w:val="0"/>
      <w:marRight w:val="0"/>
      <w:marTop w:val="0"/>
      <w:marBottom w:val="0"/>
      <w:divBdr>
        <w:top w:val="none" w:sz="0" w:space="0" w:color="auto"/>
        <w:left w:val="none" w:sz="0" w:space="0" w:color="auto"/>
        <w:bottom w:val="none" w:sz="0" w:space="0" w:color="auto"/>
        <w:right w:val="none" w:sz="0" w:space="0" w:color="auto"/>
      </w:divBdr>
    </w:div>
    <w:div w:id="1714963410">
      <w:bodyDiv w:val="1"/>
      <w:marLeft w:val="0"/>
      <w:marRight w:val="0"/>
      <w:marTop w:val="0"/>
      <w:marBottom w:val="0"/>
      <w:divBdr>
        <w:top w:val="none" w:sz="0" w:space="0" w:color="auto"/>
        <w:left w:val="none" w:sz="0" w:space="0" w:color="auto"/>
        <w:bottom w:val="none" w:sz="0" w:space="0" w:color="auto"/>
        <w:right w:val="none" w:sz="0" w:space="0" w:color="auto"/>
      </w:divBdr>
    </w:div>
    <w:div w:id="1730961433">
      <w:bodyDiv w:val="1"/>
      <w:marLeft w:val="0"/>
      <w:marRight w:val="0"/>
      <w:marTop w:val="0"/>
      <w:marBottom w:val="0"/>
      <w:divBdr>
        <w:top w:val="none" w:sz="0" w:space="0" w:color="auto"/>
        <w:left w:val="none" w:sz="0" w:space="0" w:color="auto"/>
        <w:bottom w:val="none" w:sz="0" w:space="0" w:color="auto"/>
        <w:right w:val="none" w:sz="0" w:space="0" w:color="auto"/>
      </w:divBdr>
    </w:div>
    <w:div w:id="2129814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63FD0-F755-4767-836C-21389D2D4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21</Pages>
  <Words>4805</Words>
  <Characters>25948</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30692</CharactersWithSpaces>
  <SharedDoc>false</SharedDoc>
  <HLinks>
    <vt:vector size="186" baseType="variant">
      <vt:variant>
        <vt:i4>1966131</vt:i4>
      </vt:variant>
      <vt:variant>
        <vt:i4>162</vt:i4>
      </vt:variant>
      <vt:variant>
        <vt:i4>0</vt:i4>
      </vt:variant>
      <vt:variant>
        <vt:i4>5</vt:i4>
      </vt:variant>
      <vt:variant>
        <vt:lpwstr/>
      </vt:variant>
      <vt:variant>
        <vt:lpwstr>_Toc420417689</vt:lpwstr>
      </vt:variant>
      <vt:variant>
        <vt:i4>1966131</vt:i4>
      </vt:variant>
      <vt:variant>
        <vt:i4>159</vt:i4>
      </vt:variant>
      <vt:variant>
        <vt:i4>0</vt:i4>
      </vt:variant>
      <vt:variant>
        <vt:i4>5</vt:i4>
      </vt:variant>
      <vt:variant>
        <vt:lpwstr/>
      </vt:variant>
      <vt:variant>
        <vt:lpwstr>_Toc420417689</vt:lpwstr>
      </vt:variant>
      <vt:variant>
        <vt:i4>1966131</vt:i4>
      </vt:variant>
      <vt:variant>
        <vt:i4>156</vt:i4>
      </vt:variant>
      <vt:variant>
        <vt:i4>0</vt:i4>
      </vt:variant>
      <vt:variant>
        <vt:i4>5</vt:i4>
      </vt:variant>
      <vt:variant>
        <vt:lpwstr/>
      </vt:variant>
      <vt:variant>
        <vt:lpwstr>_Toc420417689</vt:lpwstr>
      </vt:variant>
      <vt:variant>
        <vt:i4>1966131</vt:i4>
      </vt:variant>
      <vt:variant>
        <vt:i4>153</vt:i4>
      </vt:variant>
      <vt:variant>
        <vt:i4>0</vt:i4>
      </vt:variant>
      <vt:variant>
        <vt:i4>5</vt:i4>
      </vt:variant>
      <vt:variant>
        <vt:lpwstr/>
      </vt:variant>
      <vt:variant>
        <vt:lpwstr>_Toc420417689</vt:lpwstr>
      </vt:variant>
      <vt:variant>
        <vt:i4>1966131</vt:i4>
      </vt:variant>
      <vt:variant>
        <vt:i4>150</vt:i4>
      </vt:variant>
      <vt:variant>
        <vt:i4>0</vt:i4>
      </vt:variant>
      <vt:variant>
        <vt:i4>5</vt:i4>
      </vt:variant>
      <vt:variant>
        <vt:lpwstr/>
      </vt:variant>
      <vt:variant>
        <vt:lpwstr>_Toc420417689</vt:lpwstr>
      </vt:variant>
      <vt:variant>
        <vt:i4>1966131</vt:i4>
      </vt:variant>
      <vt:variant>
        <vt:i4>147</vt:i4>
      </vt:variant>
      <vt:variant>
        <vt:i4>0</vt:i4>
      </vt:variant>
      <vt:variant>
        <vt:i4>5</vt:i4>
      </vt:variant>
      <vt:variant>
        <vt:lpwstr/>
      </vt:variant>
      <vt:variant>
        <vt:lpwstr>_Toc420417689</vt:lpwstr>
      </vt:variant>
      <vt:variant>
        <vt:i4>1966131</vt:i4>
      </vt:variant>
      <vt:variant>
        <vt:i4>144</vt:i4>
      </vt:variant>
      <vt:variant>
        <vt:i4>0</vt:i4>
      </vt:variant>
      <vt:variant>
        <vt:i4>5</vt:i4>
      </vt:variant>
      <vt:variant>
        <vt:lpwstr/>
      </vt:variant>
      <vt:variant>
        <vt:lpwstr>_Toc420417689</vt:lpwstr>
      </vt:variant>
      <vt:variant>
        <vt:i4>1966131</vt:i4>
      </vt:variant>
      <vt:variant>
        <vt:i4>141</vt:i4>
      </vt:variant>
      <vt:variant>
        <vt:i4>0</vt:i4>
      </vt:variant>
      <vt:variant>
        <vt:i4>5</vt:i4>
      </vt:variant>
      <vt:variant>
        <vt:lpwstr/>
      </vt:variant>
      <vt:variant>
        <vt:lpwstr>_Toc420417689</vt:lpwstr>
      </vt:variant>
      <vt:variant>
        <vt:i4>1638453</vt:i4>
      </vt:variant>
      <vt:variant>
        <vt:i4>134</vt:i4>
      </vt:variant>
      <vt:variant>
        <vt:i4>0</vt:i4>
      </vt:variant>
      <vt:variant>
        <vt:i4>5</vt:i4>
      </vt:variant>
      <vt:variant>
        <vt:lpwstr/>
      </vt:variant>
      <vt:variant>
        <vt:lpwstr>_Toc476168105</vt:lpwstr>
      </vt:variant>
      <vt:variant>
        <vt:i4>1638453</vt:i4>
      </vt:variant>
      <vt:variant>
        <vt:i4>128</vt:i4>
      </vt:variant>
      <vt:variant>
        <vt:i4>0</vt:i4>
      </vt:variant>
      <vt:variant>
        <vt:i4>5</vt:i4>
      </vt:variant>
      <vt:variant>
        <vt:lpwstr/>
      </vt:variant>
      <vt:variant>
        <vt:lpwstr>_Toc476168104</vt:lpwstr>
      </vt:variant>
      <vt:variant>
        <vt:i4>1638453</vt:i4>
      </vt:variant>
      <vt:variant>
        <vt:i4>122</vt:i4>
      </vt:variant>
      <vt:variant>
        <vt:i4>0</vt:i4>
      </vt:variant>
      <vt:variant>
        <vt:i4>5</vt:i4>
      </vt:variant>
      <vt:variant>
        <vt:lpwstr/>
      </vt:variant>
      <vt:variant>
        <vt:lpwstr>_Toc476168103</vt:lpwstr>
      </vt:variant>
      <vt:variant>
        <vt:i4>1638453</vt:i4>
      </vt:variant>
      <vt:variant>
        <vt:i4>116</vt:i4>
      </vt:variant>
      <vt:variant>
        <vt:i4>0</vt:i4>
      </vt:variant>
      <vt:variant>
        <vt:i4>5</vt:i4>
      </vt:variant>
      <vt:variant>
        <vt:lpwstr/>
      </vt:variant>
      <vt:variant>
        <vt:lpwstr>_Toc476168102</vt:lpwstr>
      </vt:variant>
      <vt:variant>
        <vt:i4>1638453</vt:i4>
      </vt:variant>
      <vt:variant>
        <vt:i4>110</vt:i4>
      </vt:variant>
      <vt:variant>
        <vt:i4>0</vt:i4>
      </vt:variant>
      <vt:variant>
        <vt:i4>5</vt:i4>
      </vt:variant>
      <vt:variant>
        <vt:lpwstr/>
      </vt:variant>
      <vt:variant>
        <vt:lpwstr>_Toc476168101</vt:lpwstr>
      </vt:variant>
      <vt:variant>
        <vt:i4>1638453</vt:i4>
      </vt:variant>
      <vt:variant>
        <vt:i4>104</vt:i4>
      </vt:variant>
      <vt:variant>
        <vt:i4>0</vt:i4>
      </vt:variant>
      <vt:variant>
        <vt:i4>5</vt:i4>
      </vt:variant>
      <vt:variant>
        <vt:lpwstr/>
      </vt:variant>
      <vt:variant>
        <vt:lpwstr>_Toc476168100</vt:lpwstr>
      </vt:variant>
      <vt:variant>
        <vt:i4>1048628</vt:i4>
      </vt:variant>
      <vt:variant>
        <vt:i4>98</vt:i4>
      </vt:variant>
      <vt:variant>
        <vt:i4>0</vt:i4>
      </vt:variant>
      <vt:variant>
        <vt:i4>5</vt:i4>
      </vt:variant>
      <vt:variant>
        <vt:lpwstr/>
      </vt:variant>
      <vt:variant>
        <vt:lpwstr>_Toc476168099</vt:lpwstr>
      </vt:variant>
      <vt:variant>
        <vt:i4>1048628</vt:i4>
      </vt:variant>
      <vt:variant>
        <vt:i4>92</vt:i4>
      </vt:variant>
      <vt:variant>
        <vt:i4>0</vt:i4>
      </vt:variant>
      <vt:variant>
        <vt:i4>5</vt:i4>
      </vt:variant>
      <vt:variant>
        <vt:lpwstr/>
      </vt:variant>
      <vt:variant>
        <vt:lpwstr>_Toc476168098</vt:lpwstr>
      </vt:variant>
      <vt:variant>
        <vt:i4>1048628</vt:i4>
      </vt:variant>
      <vt:variant>
        <vt:i4>86</vt:i4>
      </vt:variant>
      <vt:variant>
        <vt:i4>0</vt:i4>
      </vt:variant>
      <vt:variant>
        <vt:i4>5</vt:i4>
      </vt:variant>
      <vt:variant>
        <vt:lpwstr/>
      </vt:variant>
      <vt:variant>
        <vt:lpwstr>_Toc476168097</vt:lpwstr>
      </vt:variant>
      <vt:variant>
        <vt:i4>1048628</vt:i4>
      </vt:variant>
      <vt:variant>
        <vt:i4>80</vt:i4>
      </vt:variant>
      <vt:variant>
        <vt:i4>0</vt:i4>
      </vt:variant>
      <vt:variant>
        <vt:i4>5</vt:i4>
      </vt:variant>
      <vt:variant>
        <vt:lpwstr/>
      </vt:variant>
      <vt:variant>
        <vt:lpwstr>_Toc476168096</vt:lpwstr>
      </vt:variant>
      <vt:variant>
        <vt:i4>1048628</vt:i4>
      </vt:variant>
      <vt:variant>
        <vt:i4>74</vt:i4>
      </vt:variant>
      <vt:variant>
        <vt:i4>0</vt:i4>
      </vt:variant>
      <vt:variant>
        <vt:i4>5</vt:i4>
      </vt:variant>
      <vt:variant>
        <vt:lpwstr/>
      </vt:variant>
      <vt:variant>
        <vt:lpwstr>_Toc476168095</vt:lpwstr>
      </vt:variant>
      <vt:variant>
        <vt:i4>1048628</vt:i4>
      </vt:variant>
      <vt:variant>
        <vt:i4>68</vt:i4>
      </vt:variant>
      <vt:variant>
        <vt:i4>0</vt:i4>
      </vt:variant>
      <vt:variant>
        <vt:i4>5</vt:i4>
      </vt:variant>
      <vt:variant>
        <vt:lpwstr/>
      </vt:variant>
      <vt:variant>
        <vt:lpwstr>_Toc476168094</vt:lpwstr>
      </vt:variant>
      <vt:variant>
        <vt:i4>1048628</vt:i4>
      </vt:variant>
      <vt:variant>
        <vt:i4>62</vt:i4>
      </vt:variant>
      <vt:variant>
        <vt:i4>0</vt:i4>
      </vt:variant>
      <vt:variant>
        <vt:i4>5</vt:i4>
      </vt:variant>
      <vt:variant>
        <vt:lpwstr/>
      </vt:variant>
      <vt:variant>
        <vt:lpwstr>_Toc476168093</vt:lpwstr>
      </vt:variant>
      <vt:variant>
        <vt:i4>1048628</vt:i4>
      </vt:variant>
      <vt:variant>
        <vt:i4>56</vt:i4>
      </vt:variant>
      <vt:variant>
        <vt:i4>0</vt:i4>
      </vt:variant>
      <vt:variant>
        <vt:i4>5</vt:i4>
      </vt:variant>
      <vt:variant>
        <vt:lpwstr/>
      </vt:variant>
      <vt:variant>
        <vt:lpwstr>_Toc476168092</vt:lpwstr>
      </vt:variant>
      <vt:variant>
        <vt:i4>1048628</vt:i4>
      </vt:variant>
      <vt:variant>
        <vt:i4>50</vt:i4>
      </vt:variant>
      <vt:variant>
        <vt:i4>0</vt:i4>
      </vt:variant>
      <vt:variant>
        <vt:i4>5</vt:i4>
      </vt:variant>
      <vt:variant>
        <vt:lpwstr/>
      </vt:variant>
      <vt:variant>
        <vt:lpwstr>_Toc476168091</vt:lpwstr>
      </vt:variant>
      <vt:variant>
        <vt:i4>1048628</vt:i4>
      </vt:variant>
      <vt:variant>
        <vt:i4>44</vt:i4>
      </vt:variant>
      <vt:variant>
        <vt:i4>0</vt:i4>
      </vt:variant>
      <vt:variant>
        <vt:i4>5</vt:i4>
      </vt:variant>
      <vt:variant>
        <vt:lpwstr/>
      </vt:variant>
      <vt:variant>
        <vt:lpwstr>_Toc476168090</vt:lpwstr>
      </vt:variant>
      <vt:variant>
        <vt:i4>1114164</vt:i4>
      </vt:variant>
      <vt:variant>
        <vt:i4>38</vt:i4>
      </vt:variant>
      <vt:variant>
        <vt:i4>0</vt:i4>
      </vt:variant>
      <vt:variant>
        <vt:i4>5</vt:i4>
      </vt:variant>
      <vt:variant>
        <vt:lpwstr/>
      </vt:variant>
      <vt:variant>
        <vt:lpwstr>_Toc476168089</vt:lpwstr>
      </vt:variant>
      <vt:variant>
        <vt:i4>1114164</vt:i4>
      </vt:variant>
      <vt:variant>
        <vt:i4>32</vt:i4>
      </vt:variant>
      <vt:variant>
        <vt:i4>0</vt:i4>
      </vt:variant>
      <vt:variant>
        <vt:i4>5</vt:i4>
      </vt:variant>
      <vt:variant>
        <vt:lpwstr/>
      </vt:variant>
      <vt:variant>
        <vt:lpwstr>_Toc476168088</vt:lpwstr>
      </vt:variant>
      <vt:variant>
        <vt:i4>1114164</vt:i4>
      </vt:variant>
      <vt:variant>
        <vt:i4>26</vt:i4>
      </vt:variant>
      <vt:variant>
        <vt:i4>0</vt:i4>
      </vt:variant>
      <vt:variant>
        <vt:i4>5</vt:i4>
      </vt:variant>
      <vt:variant>
        <vt:lpwstr/>
      </vt:variant>
      <vt:variant>
        <vt:lpwstr>_Toc476168087</vt:lpwstr>
      </vt:variant>
      <vt:variant>
        <vt:i4>1114164</vt:i4>
      </vt:variant>
      <vt:variant>
        <vt:i4>20</vt:i4>
      </vt:variant>
      <vt:variant>
        <vt:i4>0</vt:i4>
      </vt:variant>
      <vt:variant>
        <vt:i4>5</vt:i4>
      </vt:variant>
      <vt:variant>
        <vt:lpwstr/>
      </vt:variant>
      <vt:variant>
        <vt:lpwstr>_Toc476168086</vt:lpwstr>
      </vt:variant>
      <vt:variant>
        <vt:i4>1114164</vt:i4>
      </vt:variant>
      <vt:variant>
        <vt:i4>14</vt:i4>
      </vt:variant>
      <vt:variant>
        <vt:i4>0</vt:i4>
      </vt:variant>
      <vt:variant>
        <vt:i4>5</vt:i4>
      </vt:variant>
      <vt:variant>
        <vt:lpwstr/>
      </vt:variant>
      <vt:variant>
        <vt:lpwstr>_Toc476168085</vt:lpwstr>
      </vt:variant>
      <vt:variant>
        <vt:i4>1114164</vt:i4>
      </vt:variant>
      <vt:variant>
        <vt:i4>8</vt:i4>
      </vt:variant>
      <vt:variant>
        <vt:i4>0</vt:i4>
      </vt:variant>
      <vt:variant>
        <vt:i4>5</vt:i4>
      </vt:variant>
      <vt:variant>
        <vt:lpwstr/>
      </vt:variant>
      <vt:variant>
        <vt:lpwstr>_Toc476168084</vt:lpwstr>
      </vt:variant>
      <vt:variant>
        <vt:i4>1114164</vt:i4>
      </vt:variant>
      <vt:variant>
        <vt:i4>2</vt:i4>
      </vt:variant>
      <vt:variant>
        <vt:i4>0</vt:i4>
      </vt:variant>
      <vt:variant>
        <vt:i4>5</vt:i4>
      </vt:variant>
      <vt:variant>
        <vt:lpwstr/>
      </vt:variant>
      <vt:variant>
        <vt:lpwstr>_Toc476168083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Iranira</dc:creator>
  <cp:lastModifiedBy>Fernanda Oliveira Costa de Goes</cp:lastModifiedBy>
  <cp:revision>43</cp:revision>
  <cp:lastPrinted>2017-06-04T16:06:00Z</cp:lastPrinted>
  <dcterms:created xsi:type="dcterms:W3CDTF">2018-06-20T18:21:00Z</dcterms:created>
  <dcterms:modified xsi:type="dcterms:W3CDTF">2018-07-25T20:19:00Z</dcterms:modified>
</cp:coreProperties>
</file>