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4F" w:rsidRDefault="000D584F" w:rsidP="000D584F">
      <w:pPr>
        <w:jc w:val="center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Style w:val="Forte"/>
          <w:caps/>
          <w:color w:val="000000"/>
          <w:sz w:val="22"/>
          <w:szCs w:val="22"/>
        </w:rPr>
        <w:t>ANEXO III</w:t>
      </w:r>
    </w:p>
    <w:p w:rsidR="000D584F" w:rsidRPr="00CC6F24" w:rsidRDefault="000D584F" w:rsidP="000D584F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/>
        </w:rPr>
      </w:pPr>
      <w:r w:rsidRPr="00CC6F24">
        <w:rPr>
          <w:b/>
          <w:color w:val="000000"/>
        </w:rPr>
        <w:t xml:space="preserve">RELATÓRIO </w:t>
      </w:r>
      <w:r>
        <w:rPr>
          <w:b/>
          <w:color w:val="000000"/>
        </w:rPr>
        <w:t>PARCIAL</w:t>
      </w:r>
      <w:bookmarkStart w:id="0" w:name="_GoBack"/>
      <w:bookmarkEnd w:id="0"/>
      <w:r>
        <w:rPr>
          <w:b/>
          <w:color w:val="000000"/>
        </w:rPr>
        <w:t xml:space="preserve"> DE ATIVIDADES</w:t>
      </w:r>
    </w:p>
    <w:p w:rsidR="000D584F" w:rsidRPr="00CC6F24" w:rsidRDefault="000D584F" w:rsidP="000D584F">
      <w:pPr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4"/>
      </w:tblGrid>
      <w:tr w:rsidR="000D584F" w:rsidRPr="00772614" w:rsidTr="00484838">
        <w:tc>
          <w:tcPr>
            <w:tcW w:w="8714" w:type="dxa"/>
            <w:shd w:val="clear" w:color="auto" w:fill="D9D9D9"/>
            <w:vAlign w:val="center"/>
          </w:tcPr>
          <w:p w:rsidR="000D584F" w:rsidRPr="007614B3" w:rsidRDefault="000D584F" w:rsidP="00484838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b/>
                <w:lang w:eastAsia="ar-SA"/>
              </w:rPr>
              <w:t>Título do Projeto:</w:t>
            </w:r>
          </w:p>
        </w:tc>
      </w:tr>
      <w:tr w:rsidR="000D584F" w:rsidRPr="00772614" w:rsidTr="00484838">
        <w:tc>
          <w:tcPr>
            <w:tcW w:w="8714" w:type="dxa"/>
            <w:shd w:val="clear" w:color="auto" w:fill="auto"/>
            <w:vAlign w:val="center"/>
          </w:tcPr>
          <w:p w:rsidR="000D584F" w:rsidRPr="007614B3" w:rsidRDefault="000D584F" w:rsidP="00484838">
            <w:pPr>
              <w:spacing w:line="360" w:lineRule="auto"/>
              <w:rPr>
                <w:rFonts w:ascii="Times New Roman" w:eastAsia="Calibri" w:hAnsi="Times New Roman"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Período de Execução:</w:t>
            </w:r>
          </w:p>
        </w:tc>
      </w:tr>
      <w:tr w:rsidR="000D584F" w:rsidRPr="00772614" w:rsidTr="00484838">
        <w:tc>
          <w:tcPr>
            <w:tcW w:w="8714" w:type="dxa"/>
            <w:shd w:val="clear" w:color="auto" w:fill="auto"/>
            <w:vAlign w:val="center"/>
          </w:tcPr>
          <w:p w:rsidR="000D584F" w:rsidRPr="007614B3" w:rsidRDefault="000D584F" w:rsidP="00484838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proofErr w:type="gramStart"/>
            <w:r w:rsidRPr="007614B3">
              <w:rPr>
                <w:rFonts w:ascii="Times New Roman" w:eastAsia="Calibri" w:hAnsi="Times New Roman"/>
                <w:lang w:eastAsia="ar-SA"/>
              </w:rPr>
              <w:t>Coordenador(</w:t>
            </w:r>
            <w:proofErr w:type="gramEnd"/>
            <w:r w:rsidRPr="007614B3">
              <w:rPr>
                <w:rFonts w:ascii="Times New Roman" w:eastAsia="Calibri" w:hAnsi="Times New Roman"/>
                <w:lang w:eastAsia="ar-SA"/>
              </w:rPr>
              <w:t>a):</w:t>
            </w:r>
          </w:p>
        </w:tc>
      </w:tr>
      <w:tr w:rsidR="000D584F" w:rsidRPr="00772614" w:rsidTr="00484838">
        <w:tc>
          <w:tcPr>
            <w:tcW w:w="8714" w:type="dxa"/>
            <w:shd w:val="clear" w:color="auto" w:fill="auto"/>
            <w:vAlign w:val="center"/>
          </w:tcPr>
          <w:p w:rsidR="000D584F" w:rsidRPr="007614B3" w:rsidRDefault="000D584F" w:rsidP="00484838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Participantes:</w:t>
            </w:r>
          </w:p>
        </w:tc>
      </w:tr>
    </w:tbl>
    <w:p w:rsidR="000D584F" w:rsidRPr="00CC6F24" w:rsidRDefault="000D584F" w:rsidP="000D584F">
      <w:pPr>
        <w:spacing w:line="360" w:lineRule="auto"/>
        <w:jc w:val="both"/>
        <w:rPr>
          <w:b/>
          <w:color w:val="000000"/>
          <w:lang w:eastAsia="ar-SA"/>
        </w:rPr>
      </w:pPr>
    </w:p>
    <w:p w:rsidR="000D584F" w:rsidRPr="00CC6F24" w:rsidRDefault="000D584F" w:rsidP="000D584F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CC6F24">
        <w:rPr>
          <w:rFonts w:ascii="Times New Roman" w:eastAsia="Times New Roman" w:hAnsi="Times New Roman"/>
          <w:b/>
          <w:color w:val="000000"/>
          <w:lang w:eastAsia="ar-SA"/>
        </w:rPr>
        <w:t>INTRODUÇÃO</w:t>
      </w:r>
    </w:p>
    <w:p w:rsidR="000D584F" w:rsidRPr="00CC6F24" w:rsidRDefault="000D584F" w:rsidP="000D584F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 xml:space="preserve">Apresentar o tema da atividade, a problematização do projeto, as justificativas e os objetivos de seu desenvolvimento. </w:t>
      </w:r>
    </w:p>
    <w:p w:rsidR="000D584F" w:rsidRPr="00CC6F24" w:rsidRDefault="000D584F" w:rsidP="000D584F">
      <w:pPr>
        <w:spacing w:line="360" w:lineRule="auto"/>
        <w:rPr>
          <w:rFonts w:eastAsia="Arial Unicode MS"/>
          <w:color w:val="000000"/>
        </w:rPr>
      </w:pPr>
    </w:p>
    <w:p w:rsidR="000D584F" w:rsidRPr="00CC6F24" w:rsidRDefault="000D584F" w:rsidP="000D584F">
      <w:pPr>
        <w:pStyle w:val="PargrafodaLista"/>
        <w:numPr>
          <w:ilvl w:val="0"/>
          <w:numId w:val="1"/>
        </w:numPr>
        <w:spacing w:line="36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METODOLOGIA EMPREGADA</w:t>
      </w:r>
      <w:r>
        <w:rPr>
          <w:rFonts w:ascii="Times New Roman" w:eastAsia="Arial Unicode MS" w:hAnsi="Times New Roman"/>
          <w:b/>
          <w:color w:val="000000"/>
        </w:rPr>
        <w:t xml:space="preserve"> E ATIVIDADES DESENVOLVIDAS</w:t>
      </w:r>
    </w:p>
    <w:p w:rsidR="000D584F" w:rsidRPr="00CC6F24" w:rsidRDefault="000D584F" w:rsidP="000D584F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0D584F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Identificar o local de aplicação, o público-alvo e os procedimentos utilizados, dentre outras informações que orientaram o desenvolvimento do projeto.</w:t>
      </w: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</w:p>
    <w:p w:rsidR="000D584F" w:rsidRPr="00CC6F24" w:rsidRDefault="000D584F" w:rsidP="000D584F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b/>
          <w:color w:val="000000"/>
        </w:rPr>
        <w:t>DIFICULDADES ENCONTRADAS</w:t>
      </w:r>
    </w:p>
    <w:p w:rsidR="000D584F" w:rsidRPr="00CC6F24" w:rsidRDefault="000D584F" w:rsidP="000D584F">
      <w:pPr>
        <w:pStyle w:val="PargrafodaLista"/>
        <w:spacing w:line="360" w:lineRule="auto"/>
        <w:ind w:left="0"/>
        <w:rPr>
          <w:rFonts w:ascii="Times New Roman" w:eastAsia="Arial Unicode MS" w:hAnsi="Times New Roman"/>
          <w:color w:val="000000"/>
        </w:rPr>
      </w:pPr>
    </w:p>
    <w:p w:rsidR="000D584F" w:rsidRPr="00CC6F24" w:rsidRDefault="000D584F" w:rsidP="000D584F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proofErr w:type="gramStart"/>
      <w:r>
        <w:rPr>
          <w:rFonts w:ascii="Times New Roman" w:eastAsia="Arial Unicode MS" w:hAnsi="Times New Roman"/>
          <w:b/>
          <w:color w:val="000000"/>
        </w:rPr>
        <w:t>RESULTADOS</w:t>
      </w:r>
      <w:r w:rsidRPr="00CC6F24">
        <w:rPr>
          <w:rFonts w:ascii="Times New Roman" w:eastAsia="Arial Unicode MS" w:hAnsi="Times New Roman"/>
          <w:color w:val="000000"/>
        </w:rPr>
        <w:t>(</w:t>
      </w:r>
      <w:proofErr w:type="gramEnd"/>
      <w:r w:rsidRPr="00CC6F24">
        <w:rPr>
          <w:rFonts w:ascii="Times New Roman" w:eastAsia="Arial Unicode MS" w:hAnsi="Times New Roman"/>
          <w:color w:val="000000"/>
        </w:rPr>
        <w:t>Pode-se substituir este título por outros que traduzam os resultados.)</w:t>
      </w:r>
    </w:p>
    <w:p w:rsidR="000D584F" w:rsidRPr="00CC6F24" w:rsidRDefault="000D584F" w:rsidP="000D584F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</w:p>
    <w:p w:rsidR="000D584F" w:rsidRPr="00CC6F24" w:rsidRDefault="000D584F" w:rsidP="000D584F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CONSIDERAÇÕES FINAIS</w:t>
      </w:r>
    </w:p>
    <w:p w:rsidR="000D584F" w:rsidRPr="00CC6F24" w:rsidRDefault="000D584F" w:rsidP="000D584F">
      <w:pPr>
        <w:spacing w:line="360" w:lineRule="auto"/>
        <w:jc w:val="both"/>
        <w:rPr>
          <w:rFonts w:ascii="Times New Roman" w:eastAsia="Arial Unicode MS" w:hAnsi="Times New Roman"/>
          <w:b/>
          <w:color w:val="000000"/>
        </w:rPr>
      </w:pP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b/>
          <w:color w:val="000000"/>
        </w:rPr>
        <w:tab/>
      </w:r>
      <w:r w:rsidRPr="00CC6F24">
        <w:rPr>
          <w:rFonts w:eastAsia="Arial Unicode MS"/>
          <w:color w:val="000000"/>
        </w:rPr>
        <w:t xml:space="preserve">Informar o modo como os objetivos foram alcançados, ou se não o foram. Discutir os aspectos das atividades, o envolvimento de pessoal, as dificuldades, as </w:t>
      </w:r>
      <w:r w:rsidRPr="00CC6F24">
        <w:rPr>
          <w:rFonts w:eastAsia="Arial Unicode MS"/>
          <w:color w:val="000000"/>
        </w:rPr>
        <w:lastRenderedPageBreak/>
        <w:t xml:space="preserve">oportunidades de </w:t>
      </w:r>
      <w:proofErr w:type="gramStart"/>
      <w:r w:rsidRPr="00CC6F24">
        <w:rPr>
          <w:rFonts w:eastAsia="Arial Unicode MS"/>
          <w:color w:val="000000"/>
        </w:rPr>
        <w:t>implementação</w:t>
      </w:r>
      <w:proofErr w:type="gramEnd"/>
      <w:r w:rsidRPr="00CC6F24">
        <w:rPr>
          <w:rFonts w:eastAsia="Arial Unicode MS"/>
          <w:color w:val="000000"/>
        </w:rPr>
        <w:t>, dentre outras condições do processo. Apresentar qual a relação que se estabeleceu entre ensino, pesquisa e extensão e qual o benefício em favor da aprendizagem e da transformação do meio social, dentre outros.</w:t>
      </w:r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REFERÊNCIAS</w:t>
      </w:r>
    </w:p>
    <w:p w:rsidR="000D584F" w:rsidRPr="00CC6F24" w:rsidRDefault="000D584F" w:rsidP="000D584F">
      <w:pPr>
        <w:spacing w:line="360" w:lineRule="auto"/>
        <w:rPr>
          <w:rFonts w:eastAsia="Arial Unicode MS"/>
          <w:color w:val="000000"/>
        </w:rPr>
      </w:pP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0D584F" w:rsidRPr="00CC6F24" w:rsidRDefault="000D584F" w:rsidP="000D584F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ASSOCIAÇÃO BRASILEIRA DE NORMAS TÉCNICAS. </w:t>
      </w:r>
      <w:r w:rsidRPr="00CC6F24">
        <w:rPr>
          <w:rFonts w:eastAsia="Arial Unicode MS"/>
          <w:b/>
          <w:color w:val="000000"/>
        </w:rPr>
        <w:t xml:space="preserve">NBR 6.023: </w:t>
      </w:r>
      <w:r w:rsidRPr="00CC6F24">
        <w:rPr>
          <w:rFonts w:eastAsia="Arial Unicode MS"/>
          <w:color w:val="000000"/>
        </w:rPr>
        <w:t xml:space="preserve">informação e documentação, referências, elaboração. Rio de Janeiro: ABNT, 2002. </w:t>
      </w:r>
    </w:p>
    <w:p w:rsidR="000D584F" w:rsidRPr="00CC6F24" w:rsidRDefault="000D584F" w:rsidP="000D584F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ATLAS DO DESENVOLVIMENTO HUMANO DO BRASIL. </w:t>
      </w:r>
      <w:r w:rsidRPr="00CC6F24">
        <w:rPr>
          <w:rFonts w:eastAsia="Arial Unicode MS"/>
          <w:b/>
          <w:color w:val="000000"/>
        </w:rPr>
        <w:t xml:space="preserve">Taxas de frequência ao ensino superior: </w:t>
      </w:r>
      <w:r w:rsidRPr="00CC6F24">
        <w:rPr>
          <w:rFonts w:eastAsia="Arial Unicode MS"/>
          <w:color w:val="000000"/>
        </w:rPr>
        <w:t xml:space="preserve">ano de 2013. Disponível em: &lt;http://www.atlasbrasil.org.br/2013/pt/consulta/&gt;. Acesso em: 27 jan. 2015. </w:t>
      </w:r>
    </w:p>
    <w:p w:rsidR="000D584F" w:rsidRPr="00CC6F24" w:rsidRDefault="000D584F" w:rsidP="000D584F">
      <w:pPr>
        <w:spacing w:before="240"/>
        <w:rPr>
          <w:rFonts w:eastAsia="Arial Unicode MS"/>
          <w:color w:val="000000"/>
        </w:rPr>
      </w:pPr>
      <w:proofErr w:type="spellStart"/>
      <w:proofErr w:type="gramStart"/>
      <w:r w:rsidRPr="00CC6F24">
        <w:rPr>
          <w:rFonts w:eastAsia="Arial Unicode MS"/>
          <w:color w:val="000000"/>
        </w:rPr>
        <w:t>BRASIL.</w:t>
      </w:r>
      <w:proofErr w:type="gramEnd"/>
      <w:r w:rsidRPr="00CC6F24">
        <w:rPr>
          <w:rFonts w:eastAsia="Arial Unicode MS"/>
          <w:color w:val="000000"/>
        </w:rPr>
        <w:t>Ministério</w:t>
      </w:r>
      <w:proofErr w:type="spellEnd"/>
      <w:r w:rsidRPr="00CC6F24">
        <w:rPr>
          <w:rFonts w:eastAsia="Arial Unicode MS"/>
          <w:color w:val="000000"/>
        </w:rPr>
        <w:t xml:space="preserve"> do Meio Ambiente. </w:t>
      </w:r>
      <w:proofErr w:type="gramStart"/>
      <w:r w:rsidRPr="00CC6F24">
        <w:rPr>
          <w:rFonts w:eastAsia="Arial Unicode MS"/>
          <w:b/>
          <w:bCs/>
          <w:color w:val="000000"/>
        </w:rPr>
        <w:t>Plano Amazônia Sustentável</w:t>
      </w:r>
      <w:proofErr w:type="gramEnd"/>
      <w:r w:rsidRPr="00CC6F24">
        <w:rPr>
          <w:rFonts w:eastAsia="Arial Unicode MS"/>
          <w:b/>
          <w:bCs/>
          <w:color w:val="000000"/>
        </w:rPr>
        <w:t xml:space="preserve">: </w:t>
      </w:r>
      <w:r w:rsidRPr="00CC6F24">
        <w:rPr>
          <w:rFonts w:eastAsia="Arial Unicode MS"/>
          <w:color w:val="000000"/>
        </w:rPr>
        <w:t>diretrizes para o desenvolvimento sustentável da Amazônia Brasileira. Brasília: MMA, 2008.</w:t>
      </w:r>
    </w:p>
    <w:p w:rsidR="000D584F" w:rsidRPr="00CC6F24" w:rsidRDefault="000D584F" w:rsidP="000D584F">
      <w:pPr>
        <w:jc w:val="both"/>
        <w:rPr>
          <w:rFonts w:eastAsia="Arial Unicode MS"/>
          <w:color w:val="000000"/>
        </w:rPr>
      </w:pPr>
    </w:p>
    <w:p w:rsidR="000D584F" w:rsidRPr="00CC6F24" w:rsidRDefault="000D584F" w:rsidP="000D584F">
      <w:pPr>
        <w:spacing w:line="360" w:lineRule="auto"/>
        <w:jc w:val="both"/>
        <w:rPr>
          <w:rFonts w:eastAsia="Arial Unicode MS"/>
          <w:color w:val="000000"/>
        </w:rPr>
      </w:pPr>
    </w:p>
    <w:p w:rsidR="000D584F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_______________________________________________________</w:t>
      </w:r>
    </w:p>
    <w:p w:rsidR="000D584F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Nome Coordenador do Projeto</w:t>
      </w:r>
    </w:p>
    <w:p w:rsidR="000D584F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APÊNDICE(S)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0D584F" w:rsidRPr="00CC6F24" w:rsidRDefault="000D584F" w:rsidP="000D584F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ANEXO(S)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0D584F" w:rsidRDefault="000D584F" w:rsidP="000D584F"/>
    <w:p w:rsidR="00C60DD3" w:rsidRDefault="000D584F"/>
    <w:sectPr w:rsidR="00C60DD3" w:rsidSect="005759D7">
      <w:headerReference w:type="default" r:id="rId6"/>
      <w:footerReference w:type="default" r:id="rId7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CB3EB6" w:rsidRPr="008F30A8" w:rsidRDefault="000D584F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CB3EB6" w:rsidRDefault="000D584F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CB3EB6" w:rsidRPr="008F30A8" w:rsidRDefault="000D584F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BR-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174 ,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Km 3, S/Nº - Zona Urbana, Vilhena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–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RO,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76980-000</w:t>
          </w:r>
        </w:p>
        <w:p w:rsidR="00537581" w:rsidRPr="008F30A8" w:rsidRDefault="000D584F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Style w:val="w8qarf"/>
              <w:rFonts w:ascii="Arial" w:hAnsi="Arial" w:cs="Arial"/>
              <w:b/>
              <w:bCs/>
              <w:color w:val="222222"/>
              <w:shd w:val="clear" w:color="auto" w:fill="FFFFFF"/>
            </w:rPr>
            <w:t> 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campus.vilhena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795312" w:rsidRDefault="000D584F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0D584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18E23A" wp14:editId="06ABA609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4F"/>
    <w:rsid w:val="000D584F"/>
    <w:rsid w:val="002220E4"/>
    <w:rsid w:val="008B58D4"/>
    <w:rsid w:val="00B60261"/>
    <w:rsid w:val="00F9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4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584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584F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D584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0D584F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84F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0D584F"/>
    <w:rPr>
      <w:b/>
      <w:bCs/>
    </w:rPr>
  </w:style>
  <w:style w:type="character" w:customStyle="1" w:styleId="w8qarf">
    <w:name w:val="w8qarf"/>
    <w:rsid w:val="000D58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4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584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584F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D584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0D584F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84F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0D584F"/>
    <w:rPr>
      <w:b/>
      <w:bCs/>
    </w:rPr>
  </w:style>
  <w:style w:type="character" w:customStyle="1" w:styleId="w8qarf">
    <w:name w:val="w8qarf"/>
    <w:rsid w:val="000D5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 Carlos Cardoso Diniz</dc:creator>
  <cp:lastModifiedBy>Eder Carlos Cardoso Diniz</cp:lastModifiedBy>
  <cp:revision>1</cp:revision>
  <dcterms:created xsi:type="dcterms:W3CDTF">2018-07-05T16:05:00Z</dcterms:created>
  <dcterms:modified xsi:type="dcterms:W3CDTF">2018-07-05T16:05:00Z</dcterms:modified>
</cp:coreProperties>
</file>