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ASSESSORIA DE RELAÇÕES INTERNACIONAIS – ARINT/IFRO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DE MOBILIDADE INTERNACIONAL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76200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31350" y="3780000"/>
                          <a:ext cx="582930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76200</wp:posOffset>
                </wp:positionV>
                <wp:extent cx="127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PLANO DE REGRESSO DO SERVIDOR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gridCol w:w="4247"/>
        <w:tblGridChange w:id="0">
          <w:tblGrid>
            <w:gridCol w:w="4247"/>
            <w:gridCol w:w="4247"/>
          </w:tblGrid>
        </w:tblGridChange>
      </w:tblGrid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RG: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Unidade de Lotação:</w:t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Nº Matrícula SIAPE:</w:t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Marque com X e Descreva a(s) atividade(s) que pretende desenvolver no seu regresso</w:t>
            </w:r>
          </w:p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(  )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Minicurso aos servidores do setor/unidade ao qual está vinculado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(  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Curso aos servidores do setor/unidade ao qual está vinculado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(  )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Oficina Prática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Seminário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) Realização de projeto de pesquisa e/ou extensão;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) Apresentação oral em evento do IFRO;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) Apresentação oral em evento externo em que representará o IFRO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) Publicação de artigo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) Publicação de capítulo de livro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) Outra atividade. (Descreva qual):</w:t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DECLARAÇÃO DO SERVIDOR(A)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Eu, ___________________________________________________________________________, SIAPE nº______________, RG nº_________________________________, servidor do IFRO, atesto que irei desenvolver as atividades descritas neste Plano de Regresso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_______________, ___ de ___________ de 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do(a) servidor(a)</w:t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ITC Stone Sans Std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de Rondônia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bCs w:val="0"/>
        <w:i w:val="1"/>
        <w:iCs w:val="1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Assessoria de Relações Internacionais do IFRO - ARINT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E-mail: arint@ifro.edu.br / Site: www.ifro.edu.br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-865230</wp:posOffset>
          </wp:positionH>
          <wp:positionV relativeFrom="paragraph">
            <wp:posOffset>-285113</wp:posOffset>
          </wp:positionV>
          <wp:extent cx="7199630" cy="1152525"/>
          <wp:effectExtent b="0" l="0" r="0" t="0"/>
          <wp:wrapNone/>
          <wp:docPr descr="cabeçalho-2(att-17-01-17)" id="2" name="image1.png"/>
          <a:graphic>
            <a:graphicData uri="http://schemas.openxmlformats.org/drawingml/2006/picture">
              <pic:pic>
                <pic:nvPicPr>
                  <pic:cNvPr descr="cabeçalho-2(att-17-01-17)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9630" cy="1152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czIZhHV4YDlJYp3oaCqhLLeR4Q==">CgMxLjA4AHIhMTN0czZ5QnVwNm85YVI1RDJaR2NIaF9MS2VzQ1o5U0Rw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