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ADDE" w14:textId="727C7390" w:rsidR="002E7A0F" w:rsidRPr="002C3714" w:rsidRDefault="007A7F4F" w:rsidP="002E7A0F">
      <w:pPr>
        <w:spacing w:after="240" w:line="276" w:lineRule="auto"/>
        <w:jc w:val="center"/>
        <w:rPr>
          <w:rFonts w:ascii="Times New Roman" w:hAnsi="Times New Roman" w:cs="Times New Roman"/>
          <w:b/>
          <w:bCs/>
          <w:sz w:val="20"/>
          <w:szCs w:val="20"/>
          <w:u w:val="single"/>
        </w:rPr>
      </w:pPr>
      <w:r w:rsidRPr="002C3714">
        <w:rPr>
          <w:rFonts w:ascii="Times New Roman" w:hAnsi="Times New Roman" w:cs="Times New Roman"/>
          <w:b/>
          <w:bCs/>
          <w:sz w:val="20"/>
          <w:szCs w:val="20"/>
          <w:u w:val="single"/>
        </w:rPr>
        <w:t>ANEXO II - TERMO DE COMPROMISSO</w:t>
      </w:r>
    </w:p>
    <w:tbl>
      <w:tblPr>
        <w:tblW w:w="11764" w:type="dxa"/>
        <w:tblCellSpacing w:w="15" w:type="dxa"/>
        <w:tblInd w:w="-17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64"/>
      </w:tblGrid>
      <w:tr w:rsidR="00CA3EC9" w:rsidRPr="00CA3EC9" w14:paraId="16EAA80E" w14:textId="77777777" w:rsidTr="001F0870">
        <w:trPr>
          <w:tblCellSpacing w:w="15" w:type="dxa"/>
        </w:trPr>
        <w:tc>
          <w:tcPr>
            <w:tcW w:w="11704" w:type="dxa"/>
            <w:tcBorders>
              <w:top w:val="outset" w:sz="6" w:space="0" w:color="auto"/>
              <w:left w:val="outset" w:sz="6" w:space="0" w:color="auto"/>
              <w:bottom w:val="outset" w:sz="6" w:space="0" w:color="auto"/>
              <w:right w:val="outset" w:sz="6" w:space="0" w:color="auto"/>
            </w:tcBorders>
            <w:vAlign w:val="center"/>
            <w:hideMark/>
          </w:tcPr>
          <w:p w14:paraId="7F90965C" w14:textId="77777777" w:rsidR="00CA3EC9" w:rsidRPr="00CA3EC9" w:rsidRDefault="00CA3EC9" w:rsidP="001F0870">
            <w:pPr>
              <w:spacing w:before="120" w:after="120"/>
              <w:ind w:left="120" w:right="120"/>
              <w:jc w:val="center"/>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b/>
                <w:bCs/>
                <w:color w:val="000000"/>
                <w:kern w:val="0"/>
                <w:sz w:val="20"/>
                <w:szCs w:val="20"/>
                <w:lang w:eastAsia="pt-BR"/>
                <w14:ligatures w14:val="none"/>
              </w:rPr>
              <w:t>TERMO DE COMPROMISSO E RESPONSABILIDADE</w:t>
            </w:r>
          </w:p>
          <w:tbl>
            <w:tblPr>
              <w:tblW w:w="11553" w:type="dxa"/>
              <w:tblCellSpacing w:w="15" w:type="dxa"/>
              <w:tblCellMar>
                <w:top w:w="15" w:type="dxa"/>
                <w:left w:w="15" w:type="dxa"/>
                <w:bottom w:w="15" w:type="dxa"/>
                <w:right w:w="15" w:type="dxa"/>
              </w:tblCellMar>
              <w:tblLook w:val="04A0" w:firstRow="1" w:lastRow="0" w:firstColumn="1" w:lastColumn="0" w:noHBand="0" w:noVBand="1"/>
            </w:tblPr>
            <w:tblGrid>
              <w:gridCol w:w="3754"/>
              <w:gridCol w:w="5103"/>
              <w:gridCol w:w="2696"/>
            </w:tblGrid>
            <w:tr w:rsidR="00CA3EC9" w:rsidRPr="00CA3EC9" w14:paraId="3C5BD4EE" w14:textId="77777777" w:rsidTr="002E7A0F">
              <w:trPr>
                <w:gridAfter w:val="1"/>
                <w:wAfter w:w="2651" w:type="dxa"/>
                <w:tblCellSpacing w:w="15" w:type="dxa"/>
              </w:trPr>
              <w:tc>
                <w:tcPr>
                  <w:tcW w:w="8812" w:type="dxa"/>
                  <w:gridSpan w:val="2"/>
                  <w:vAlign w:val="center"/>
                  <w:hideMark/>
                </w:tcPr>
                <w:p w14:paraId="68E5362A"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b/>
                      <w:bCs/>
                      <w:kern w:val="0"/>
                      <w:sz w:val="20"/>
                      <w:szCs w:val="20"/>
                      <w:lang w:eastAsia="pt-BR"/>
                      <w14:ligatures w14:val="none"/>
                    </w:rPr>
                    <w:t>IDENTIFICAÇÃO DO CANDIDATO</w:t>
                  </w:r>
                </w:p>
              </w:tc>
            </w:tr>
            <w:tr w:rsidR="00CA3EC9" w:rsidRPr="00CA3EC9" w14:paraId="0B07A27C" w14:textId="77777777" w:rsidTr="002E7A0F">
              <w:trPr>
                <w:gridAfter w:val="1"/>
                <w:wAfter w:w="2651" w:type="dxa"/>
                <w:tblCellSpacing w:w="15" w:type="dxa"/>
              </w:trPr>
              <w:tc>
                <w:tcPr>
                  <w:tcW w:w="8812" w:type="dxa"/>
                  <w:gridSpan w:val="2"/>
                  <w:vAlign w:val="center"/>
                  <w:hideMark/>
                </w:tcPr>
                <w:p w14:paraId="2A0488FA"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Nome:</w:t>
                  </w:r>
                </w:p>
              </w:tc>
            </w:tr>
            <w:tr w:rsidR="002E7A0F" w:rsidRPr="00CA3EC9" w14:paraId="64A622E1" w14:textId="77777777" w:rsidTr="002E7A0F">
              <w:trPr>
                <w:gridAfter w:val="1"/>
                <w:wAfter w:w="2651" w:type="dxa"/>
                <w:tblCellSpacing w:w="15" w:type="dxa"/>
              </w:trPr>
              <w:tc>
                <w:tcPr>
                  <w:tcW w:w="3709" w:type="dxa"/>
                  <w:vAlign w:val="center"/>
                  <w:hideMark/>
                </w:tcPr>
                <w:p w14:paraId="3EF12359"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CPF:</w:t>
                  </w:r>
                </w:p>
              </w:tc>
              <w:tc>
                <w:tcPr>
                  <w:tcW w:w="5073" w:type="dxa"/>
                  <w:vAlign w:val="center"/>
                  <w:hideMark/>
                </w:tcPr>
                <w:p w14:paraId="43E5DEEE" w14:textId="3FC86C44"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RG</w:t>
                  </w:r>
                  <w:r w:rsidR="00C74512">
                    <w:rPr>
                      <w:rFonts w:ascii="Times New Roman" w:eastAsia="Times New Roman" w:hAnsi="Times New Roman" w:cs="Times New Roman"/>
                      <w:kern w:val="0"/>
                      <w:sz w:val="20"/>
                      <w:szCs w:val="20"/>
                      <w:lang w:eastAsia="pt-BR"/>
                      <w14:ligatures w14:val="none"/>
                    </w:rPr>
                    <w:t>:</w:t>
                  </w:r>
                  <w:r w:rsidRPr="00CA3EC9">
                    <w:rPr>
                      <w:rFonts w:ascii="Times New Roman" w:eastAsia="Times New Roman" w:hAnsi="Times New Roman" w:cs="Times New Roman" w:hint="cs"/>
                      <w:kern w:val="0"/>
                      <w:sz w:val="20"/>
                      <w:szCs w:val="20"/>
                      <w:lang w:eastAsia="pt-BR"/>
                      <w14:ligatures w14:val="none"/>
                    </w:rPr>
                    <w:t xml:space="preserve">                                     Emissor</w:t>
                  </w:r>
                  <w:r w:rsidR="00C74512">
                    <w:rPr>
                      <w:rFonts w:ascii="Times New Roman" w:eastAsia="Times New Roman" w:hAnsi="Times New Roman" w:cs="Times New Roman"/>
                      <w:kern w:val="0"/>
                      <w:sz w:val="20"/>
                      <w:szCs w:val="20"/>
                      <w:lang w:eastAsia="pt-BR"/>
                      <w14:ligatures w14:val="none"/>
                    </w:rPr>
                    <w:t>:</w:t>
                  </w:r>
                </w:p>
              </w:tc>
            </w:tr>
            <w:tr w:rsidR="00C74512" w:rsidRPr="00CA3EC9" w14:paraId="3EEE891B" w14:textId="77777777" w:rsidTr="002E7A0F">
              <w:trPr>
                <w:tblCellSpacing w:w="15" w:type="dxa"/>
              </w:trPr>
              <w:tc>
                <w:tcPr>
                  <w:tcW w:w="3709" w:type="dxa"/>
                  <w:vAlign w:val="center"/>
                  <w:hideMark/>
                </w:tcPr>
                <w:p w14:paraId="54950A72"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Rua:</w:t>
                  </w:r>
                </w:p>
              </w:tc>
              <w:tc>
                <w:tcPr>
                  <w:tcW w:w="5073" w:type="dxa"/>
                  <w:vAlign w:val="center"/>
                  <w:hideMark/>
                </w:tcPr>
                <w:p w14:paraId="74BEA927"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Bairro:</w:t>
                  </w:r>
                </w:p>
              </w:tc>
              <w:tc>
                <w:tcPr>
                  <w:tcW w:w="2651" w:type="dxa"/>
                  <w:vAlign w:val="center"/>
                  <w:hideMark/>
                </w:tcPr>
                <w:p w14:paraId="516C3308"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Cidade/UF:</w:t>
                  </w:r>
                </w:p>
              </w:tc>
            </w:tr>
            <w:tr w:rsidR="00C74512" w:rsidRPr="00CA3EC9" w14:paraId="10B5503D" w14:textId="77777777" w:rsidTr="002E7A0F">
              <w:trPr>
                <w:tblCellSpacing w:w="15" w:type="dxa"/>
              </w:trPr>
              <w:tc>
                <w:tcPr>
                  <w:tcW w:w="3709" w:type="dxa"/>
                  <w:vAlign w:val="center"/>
                  <w:hideMark/>
                </w:tcPr>
                <w:p w14:paraId="600EAA6C"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CEP:</w:t>
                  </w:r>
                </w:p>
              </w:tc>
              <w:tc>
                <w:tcPr>
                  <w:tcW w:w="5073" w:type="dxa"/>
                  <w:vAlign w:val="center"/>
                  <w:hideMark/>
                </w:tcPr>
                <w:p w14:paraId="2DACD45E" w14:textId="77777777" w:rsidR="00CA3EC9" w:rsidRPr="00CA3EC9" w:rsidRDefault="00CA3EC9" w:rsidP="002E7A0F">
                  <w:pPr>
                    <w:spacing w:before="120" w:after="120"/>
                    <w:ind w:left="120" w:right="120"/>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E-mail:</w:t>
                  </w:r>
                </w:p>
              </w:tc>
              <w:tc>
                <w:tcPr>
                  <w:tcW w:w="2651" w:type="dxa"/>
                  <w:vAlign w:val="center"/>
                  <w:hideMark/>
                </w:tcPr>
                <w:p w14:paraId="5A5BD989" w14:textId="77777777" w:rsidR="00CA3EC9" w:rsidRPr="00CA3EC9" w:rsidRDefault="00CA3EC9" w:rsidP="002E7A0F">
                  <w:pPr>
                    <w:rPr>
                      <w:rFonts w:ascii="Times New Roman" w:eastAsia="Times New Roman" w:hAnsi="Times New Roman" w:cs="Times New Roman"/>
                      <w:kern w:val="0"/>
                      <w:sz w:val="20"/>
                      <w:szCs w:val="20"/>
                      <w:lang w:eastAsia="pt-BR"/>
                      <w14:ligatures w14:val="none"/>
                    </w:rPr>
                  </w:pPr>
                </w:p>
              </w:tc>
            </w:tr>
            <w:tr w:rsidR="002E7A0F" w:rsidRPr="00CA3EC9" w14:paraId="76E851FD" w14:textId="77777777" w:rsidTr="002E7A0F">
              <w:trPr>
                <w:tblCellSpacing w:w="15" w:type="dxa"/>
              </w:trPr>
              <w:tc>
                <w:tcPr>
                  <w:tcW w:w="11493" w:type="dxa"/>
                  <w:gridSpan w:val="3"/>
                  <w:vAlign w:val="center"/>
                  <w:hideMark/>
                </w:tcPr>
                <w:p w14:paraId="59E30FF7" w14:textId="6A6E3D51" w:rsidR="002E7A0F" w:rsidRPr="00CA3EC9" w:rsidRDefault="002E7A0F" w:rsidP="002E7A0F">
                  <w:pPr>
                    <w:spacing w:line="480" w:lineRule="auto"/>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Telefone:</w:t>
                  </w:r>
                </w:p>
              </w:tc>
            </w:tr>
            <w:tr w:rsidR="002E7A0F" w:rsidRPr="00CA3EC9" w14:paraId="26ABB22D" w14:textId="77777777" w:rsidTr="002E7A0F">
              <w:trPr>
                <w:tblCellSpacing w:w="15" w:type="dxa"/>
              </w:trPr>
              <w:tc>
                <w:tcPr>
                  <w:tcW w:w="11493" w:type="dxa"/>
                  <w:gridSpan w:val="3"/>
                  <w:vAlign w:val="center"/>
                  <w:hideMark/>
                </w:tcPr>
                <w:p w14:paraId="5BDF7581" w14:textId="4C331EA3" w:rsidR="002E7A0F" w:rsidRPr="00CA3EC9" w:rsidRDefault="002E7A0F" w:rsidP="002E7A0F">
                  <w:pPr>
                    <w:spacing w:line="480" w:lineRule="auto"/>
                    <w:rPr>
                      <w:rFonts w:ascii="Times New Roman" w:eastAsia="Times New Roman" w:hAnsi="Times New Roman" w:cs="Times New Roman"/>
                      <w:kern w:val="0"/>
                      <w:sz w:val="20"/>
                      <w:szCs w:val="20"/>
                      <w:lang w:eastAsia="pt-BR"/>
                      <w14:ligatures w14:val="none"/>
                    </w:rPr>
                  </w:pPr>
                  <w:r w:rsidRPr="00CA3EC9">
                    <w:rPr>
                      <w:rFonts w:ascii="Times New Roman" w:eastAsia="Times New Roman" w:hAnsi="Times New Roman" w:cs="Times New Roman" w:hint="cs"/>
                      <w:kern w:val="0"/>
                      <w:sz w:val="20"/>
                      <w:szCs w:val="20"/>
                      <w:lang w:eastAsia="pt-BR"/>
                      <w14:ligatures w14:val="none"/>
                    </w:rPr>
                    <w:t>Modalidade para a qual foi selecionado:</w:t>
                  </w:r>
                </w:p>
              </w:tc>
            </w:tr>
          </w:tbl>
          <w:p w14:paraId="23DF39CC" w14:textId="6A66A098"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Assumo o compromisso pelas obrigações na função acima especificada, em que fui classificado, conforme o estabelecido neste Edital. Estou ciente de que a minha inobservância aos requisitos dispostos no </w:t>
            </w:r>
            <w:r w:rsidR="003A3825" w:rsidRPr="003A3825">
              <w:rPr>
                <w:rFonts w:ascii="Times New Roman" w:eastAsia="Times New Roman" w:hAnsi="Times New Roman" w:cs="Times New Roman"/>
                <w:b/>
                <w:bCs/>
                <w:color w:val="000000" w:themeColor="text1"/>
                <w:kern w:val="0"/>
                <w:sz w:val="20"/>
                <w:szCs w:val="20"/>
                <w:lang w:eastAsia="pt-BR"/>
                <w14:ligatures w14:val="none"/>
              </w:rPr>
              <w:t>Edital Nº 19/2026/GJM - CGAB/IFRO, de 27 de fevereiro de 2026</w:t>
            </w:r>
            <w:r w:rsidRPr="003A3825">
              <w:rPr>
                <w:rFonts w:ascii="Times New Roman" w:eastAsia="Times New Roman" w:hAnsi="Times New Roman" w:cs="Times New Roman" w:hint="cs"/>
                <w:b/>
                <w:bCs/>
                <w:color w:val="000000" w:themeColor="text1"/>
                <w:kern w:val="0"/>
                <w:sz w:val="20"/>
                <w:szCs w:val="20"/>
                <w:lang w:eastAsia="pt-BR"/>
                <w14:ligatures w14:val="none"/>
              </w:rPr>
              <w:t>,</w:t>
            </w:r>
            <w:r w:rsidRPr="003A3825">
              <w:rPr>
                <w:rFonts w:ascii="Times New Roman" w:eastAsia="Times New Roman" w:hAnsi="Times New Roman" w:cs="Times New Roman" w:hint="cs"/>
                <w:color w:val="000000" w:themeColor="text1"/>
                <w:kern w:val="0"/>
                <w:sz w:val="20"/>
                <w:szCs w:val="20"/>
                <w:lang w:eastAsia="pt-BR"/>
                <w14:ligatures w14:val="none"/>
              </w:rPr>
              <w:t xml:space="preserve"> </w:t>
            </w:r>
            <w:r w:rsidRPr="00CA3EC9">
              <w:rPr>
                <w:rFonts w:ascii="Times New Roman" w:eastAsia="Times New Roman" w:hAnsi="Times New Roman" w:cs="Times New Roman" w:hint="cs"/>
                <w:color w:val="000000"/>
                <w:kern w:val="0"/>
                <w:sz w:val="20"/>
                <w:szCs w:val="20"/>
                <w:lang w:eastAsia="pt-BR"/>
                <w14:ligatures w14:val="none"/>
              </w:rPr>
              <w:t>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45B90B98" w14:textId="77777777"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 </w:t>
            </w:r>
          </w:p>
          <w:p w14:paraId="66FEA0CE" w14:textId="1F79AB31"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proofErr w:type="spellStart"/>
            <w:r w:rsidRPr="00CA3EC9">
              <w:rPr>
                <w:rFonts w:ascii="Times New Roman" w:eastAsia="Times New Roman" w:hAnsi="Times New Roman" w:cs="Times New Roman" w:hint="cs"/>
                <w:color w:val="000000"/>
                <w:kern w:val="0"/>
                <w:sz w:val="20"/>
                <w:szCs w:val="20"/>
                <w:lang w:eastAsia="pt-BR"/>
                <w14:ligatures w14:val="none"/>
              </w:rPr>
              <w:t>Reconheço</w:t>
            </w:r>
            <w:proofErr w:type="spellEnd"/>
            <w:r w:rsidRPr="00CA3EC9">
              <w:rPr>
                <w:rFonts w:ascii="Times New Roman" w:eastAsia="Times New Roman" w:hAnsi="Times New Roman" w:cs="Times New Roman" w:hint="cs"/>
                <w:color w:val="000000"/>
                <w:kern w:val="0"/>
                <w:sz w:val="20"/>
                <w:szCs w:val="20"/>
                <w:lang w:eastAsia="pt-BR"/>
                <w14:ligatures w14:val="none"/>
              </w:rPr>
              <w:t xml:space="preserve"> que estou vinculado a todos os termos do Edital (</w:t>
            </w:r>
            <w:r w:rsidR="003A3825" w:rsidRPr="003A3825">
              <w:rPr>
                <w:rFonts w:ascii="Times New Roman" w:eastAsia="Times New Roman" w:hAnsi="Times New Roman" w:cs="Times New Roman"/>
                <w:color w:val="000000"/>
                <w:kern w:val="0"/>
                <w:sz w:val="20"/>
                <w:szCs w:val="20"/>
                <w:lang w:eastAsia="pt-BR"/>
                <w14:ligatures w14:val="none"/>
              </w:rPr>
              <w:t>SEI 2939389</w:t>
            </w:r>
            <w:r w:rsidRPr="00CA3EC9">
              <w:rPr>
                <w:rFonts w:ascii="Times New Roman" w:eastAsia="Times New Roman" w:hAnsi="Times New Roman" w:cs="Times New Roman" w:hint="cs"/>
                <w:color w:val="000000"/>
                <w:kern w:val="0"/>
                <w:sz w:val="20"/>
                <w:szCs w:val="20"/>
                <w:lang w:eastAsia="pt-BR"/>
                <w14:ligatures w14:val="none"/>
              </w:rPr>
              <w:t xml:space="preserve">) e do Projeto Viva </w:t>
            </w:r>
            <w:proofErr w:type="spellStart"/>
            <w:r w:rsidRPr="00CA3EC9">
              <w:rPr>
                <w:rFonts w:ascii="Times New Roman" w:eastAsia="Times New Roman" w:hAnsi="Times New Roman" w:cs="Times New Roman" w:hint="cs"/>
                <w:color w:val="000000"/>
                <w:kern w:val="0"/>
                <w:sz w:val="20"/>
                <w:szCs w:val="20"/>
                <w:lang w:eastAsia="pt-BR"/>
                <w14:ligatures w14:val="none"/>
              </w:rPr>
              <w:t>Saúde</w:t>
            </w:r>
            <w:proofErr w:type="spellEnd"/>
            <w:r w:rsidR="003A3825">
              <w:rPr>
                <w:rFonts w:ascii="Times New Roman" w:eastAsia="Times New Roman" w:hAnsi="Times New Roman" w:cs="Times New Roman"/>
                <w:color w:val="000000"/>
                <w:kern w:val="0"/>
                <w:sz w:val="20"/>
                <w:szCs w:val="20"/>
                <w:lang w:eastAsia="pt-BR"/>
                <w14:ligatures w14:val="none"/>
              </w:rPr>
              <w:t xml:space="preserve">, </w:t>
            </w:r>
            <w:r w:rsidRPr="00CA3EC9">
              <w:rPr>
                <w:rFonts w:ascii="Times New Roman" w:eastAsia="Times New Roman" w:hAnsi="Times New Roman" w:cs="Times New Roman" w:hint="cs"/>
                <w:color w:val="000000"/>
                <w:kern w:val="0"/>
                <w:sz w:val="20"/>
                <w:szCs w:val="20"/>
                <w:lang w:eastAsia="pt-BR"/>
                <w14:ligatures w14:val="none"/>
              </w:rPr>
              <w:t>que fazem parte integrante deste termo de compromisso e responsabilidade.</w:t>
            </w:r>
          </w:p>
          <w:p w14:paraId="516BEFD4" w14:textId="77777777"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 </w:t>
            </w:r>
          </w:p>
          <w:p w14:paraId="34DC6E8F" w14:textId="77777777"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Declaro, conforme o edital de seleção e as legislações e normativas aplicáveis, que preencho plenamente os requisitos da função para a qual fui selecionado, incluindo-se que:</w:t>
            </w:r>
          </w:p>
          <w:p w14:paraId="078A35ED" w14:textId="77777777" w:rsidR="00CA3EC9" w:rsidRPr="00CA3EC9" w:rsidRDefault="00CA3EC9" w:rsidP="00CA3EC9">
            <w:pPr>
              <w:numPr>
                <w:ilvl w:val="0"/>
                <w:numId w:val="2"/>
              </w:numPr>
              <w:spacing w:before="120" w:after="120"/>
              <w:ind w:left="840" w:right="120" w:firstLine="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Não acumularei simultaneamente as bolsas desta função com bolsas de pesquisa, extensão ou formação de mesmos programas ou programas similares da Capes ou FNDE, sob pena de devolução do que receber em duplicidade, conforme disposto na </w:t>
            </w:r>
            <w:hyperlink r:id="rId7" w:tgtFrame="_blank" w:history="1">
              <w:r w:rsidRPr="00CA3EC9">
                <w:rPr>
                  <w:rFonts w:ascii="Times New Roman" w:eastAsia="Times New Roman" w:hAnsi="Times New Roman" w:cs="Times New Roman" w:hint="cs"/>
                  <w:color w:val="0000FF"/>
                  <w:kern w:val="0"/>
                  <w:sz w:val="20"/>
                  <w:szCs w:val="20"/>
                  <w:u w:val="single"/>
                  <w:lang w:eastAsia="pt-BR"/>
                  <w14:ligatures w14:val="none"/>
                </w:rPr>
                <w:t>Resolução nº 25/CONSUP/IFRO, de 10 de julho de 2015</w:t>
              </w:r>
            </w:hyperlink>
            <w:r w:rsidRPr="00CA3EC9">
              <w:rPr>
                <w:rFonts w:ascii="Times New Roman" w:eastAsia="Times New Roman" w:hAnsi="Times New Roman" w:cs="Times New Roman" w:hint="cs"/>
                <w:color w:val="000000"/>
                <w:kern w:val="0"/>
                <w:sz w:val="20"/>
                <w:szCs w:val="20"/>
                <w:lang w:eastAsia="pt-BR"/>
                <w14:ligatures w14:val="none"/>
              </w:rPr>
              <w:t>.</w:t>
            </w:r>
          </w:p>
          <w:p w14:paraId="5C436DA2" w14:textId="77777777" w:rsidR="00CA3EC9" w:rsidRPr="00CA3EC9" w:rsidRDefault="00CA3EC9" w:rsidP="00CA3EC9">
            <w:pPr>
              <w:numPr>
                <w:ilvl w:val="0"/>
                <w:numId w:val="2"/>
              </w:numPr>
              <w:spacing w:before="120" w:after="120"/>
              <w:ind w:left="840" w:right="120" w:firstLine="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Tenho disponibilidade de tempo e meios próprios complementares para o exercício da função.</w:t>
            </w:r>
          </w:p>
          <w:p w14:paraId="21D1C3F5" w14:textId="77777777" w:rsidR="00CA3EC9" w:rsidRPr="00CA3EC9" w:rsidRDefault="00CA3EC9" w:rsidP="00CA3EC9">
            <w:pPr>
              <w:numPr>
                <w:ilvl w:val="0"/>
                <w:numId w:val="2"/>
              </w:numPr>
              <w:spacing w:before="120" w:after="120"/>
              <w:ind w:left="840" w:right="120" w:firstLine="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As horas de trabalho dedicadas a esta função não serão executadas durante período de jornada regular em outras funções, com ou sem vínculo empregatício, que eu exerça ou venha a exercer durante o período da convocação.</w:t>
            </w:r>
          </w:p>
          <w:p w14:paraId="07575B42" w14:textId="77777777"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0A127941" w14:textId="77777777" w:rsidR="00CD5CF1" w:rsidRDefault="00CD5CF1"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p>
          <w:p w14:paraId="3D54B0DE" w14:textId="6E1DD8C9"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br/>
            </w:r>
            <w:r w:rsidRPr="00CA3EC9">
              <w:rPr>
                <w:rFonts w:ascii="Times New Roman" w:eastAsia="Times New Roman" w:hAnsi="Times New Roman" w:cs="Times New Roman" w:hint="cs"/>
                <w:color w:val="000000"/>
                <w:kern w:val="0"/>
                <w:sz w:val="20"/>
                <w:szCs w:val="20"/>
                <w:lang w:eastAsia="pt-BR"/>
                <w14:ligatures w14:val="none"/>
              </w:rPr>
              <w:br/>
              <w:t> </w:t>
            </w:r>
          </w:p>
          <w:p w14:paraId="75120FD5" w14:textId="77777777" w:rsidR="00CA3EC9" w:rsidRPr="00CA3EC9" w:rsidRDefault="00CA3EC9" w:rsidP="00CA3EC9">
            <w:pPr>
              <w:spacing w:before="120" w:after="120"/>
              <w:ind w:left="120" w:right="120"/>
              <w:jc w:val="center"/>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b/>
                <w:bCs/>
                <w:color w:val="000000"/>
                <w:kern w:val="0"/>
                <w:sz w:val="20"/>
                <w:szCs w:val="20"/>
                <w:lang w:eastAsia="pt-BR"/>
                <w14:ligatures w14:val="none"/>
              </w:rPr>
              <w:t>ASSINATURA DO CANDIDATO</w:t>
            </w:r>
          </w:p>
          <w:p w14:paraId="50F660C1" w14:textId="77777777" w:rsidR="00CA3EC9" w:rsidRPr="00CA3EC9" w:rsidRDefault="00CA3EC9" w:rsidP="00CA3EC9">
            <w:pPr>
              <w:spacing w:before="120" w:after="120"/>
              <w:ind w:left="120" w:right="120"/>
              <w:jc w:val="both"/>
              <w:rPr>
                <w:rFonts w:ascii="Times New Roman" w:eastAsia="Times New Roman" w:hAnsi="Times New Roman" w:cs="Times New Roman"/>
                <w:color w:val="000000"/>
                <w:kern w:val="0"/>
                <w:sz w:val="20"/>
                <w:szCs w:val="20"/>
                <w:lang w:eastAsia="pt-BR"/>
                <w14:ligatures w14:val="none"/>
              </w:rPr>
            </w:pPr>
            <w:r w:rsidRPr="00CA3EC9">
              <w:rPr>
                <w:rFonts w:ascii="Times New Roman" w:eastAsia="Times New Roman" w:hAnsi="Times New Roman" w:cs="Times New Roman" w:hint="cs"/>
                <w:color w:val="000000"/>
                <w:kern w:val="0"/>
                <w:sz w:val="20"/>
                <w:szCs w:val="20"/>
                <w:lang w:eastAsia="pt-BR"/>
                <w14:ligatures w14:val="none"/>
              </w:rPr>
              <w:t> </w:t>
            </w:r>
          </w:p>
        </w:tc>
      </w:tr>
    </w:tbl>
    <w:p w14:paraId="2DDC4142" w14:textId="77777777" w:rsidR="000E711B" w:rsidRDefault="000E711B" w:rsidP="00904044">
      <w:pPr>
        <w:spacing w:line="276" w:lineRule="auto"/>
        <w:jc w:val="both"/>
        <w:rPr>
          <w:rFonts w:ascii="Times New Roman" w:hAnsi="Times New Roman" w:cs="Times New Roman"/>
          <w:b/>
          <w:bCs/>
          <w:u w:val="single"/>
        </w:rPr>
      </w:pPr>
    </w:p>
    <w:sectPr w:rsidR="000E711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C52F" w14:textId="77777777" w:rsidR="001A02AF" w:rsidRDefault="001A02AF" w:rsidP="00904044">
      <w:r>
        <w:separator/>
      </w:r>
    </w:p>
  </w:endnote>
  <w:endnote w:type="continuationSeparator" w:id="0">
    <w:p w14:paraId="16F9183B" w14:textId="77777777" w:rsidR="001A02AF" w:rsidRDefault="001A02AF" w:rsidP="0090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7698" w14:textId="77777777" w:rsidR="001A02AF" w:rsidRDefault="001A02AF" w:rsidP="00904044">
      <w:r>
        <w:separator/>
      </w:r>
    </w:p>
  </w:footnote>
  <w:footnote w:type="continuationSeparator" w:id="0">
    <w:p w14:paraId="2BC3CDA8" w14:textId="77777777" w:rsidR="001A02AF" w:rsidRDefault="001A02AF" w:rsidP="0090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69B7" w14:textId="621CEB59" w:rsidR="00904044" w:rsidRPr="00A8327D" w:rsidRDefault="00904044" w:rsidP="00904044">
    <w:pPr>
      <w:ind w:left="20" w:right="20"/>
      <w:jc w:val="center"/>
      <w:rPr>
        <w:rFonts w:ascii="Times New Roman" w:eastAsia="Times New Roman" w:hAnsi="Times New Roman" w:cs="Times New Roman"/>
        <w:color w:val="000000"/>
        <w:kern w:val="0"/>
        <w:sz w:val="18"/>
        <w:szCs w:val="18"/>
        <w:lang w:eastAsia="pt-BR"/>
        <w14:ligatures w14:val="none"/>
      </w:rPr>
    </w:pPr>
    <w:r w:rsidRPr="00A8327D">
      <w:rPr>
        <w:rFonts w:ascii="Arial Narrow" w:hAnsi="Arial Narrow"/>
        <w:noProof/>
        <w:sz w:val="18"/>
        <w:szCs w:val="18"/>
      </w:rPr>
      <w:drawing>
        <wp:anchor distT="0" distB="0" distL="114300" distR="114300" simplePos="0" relativeHeight="251658240" behindDoc="0" locked="0" layoutInCell="1" allowOverlap="1" wp14:anchorId="171C8302" wp14:editId="6D6E6F98">
          <wp:simplePos x="0" y="0"/>
          <wp:positionH relativeFrom="margin">
            <wp:posOffset>-942340</wp:posOffset>
          </wp:positionH>
          <wp:positionV relativeFrom="margin">
            <wp:posOffset>-1019584</wp:posOffset>
          </wp:positionV>
          <wp:extent cx="898902" cy="945623"/>
          <wp:effectExtent l="0" t="0" r="3175" b="0"/>
          <wp:wrapSquare wrapText="bothSides"/>
          <wp:docPr id="1108277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4057" name="Imagem 1"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98902" cy="945623"/>
                  </a:xfrm>
                  <a:prstGeom prst="rect">
                    <a:avLst/>
                  </a:prstGeom>
                </pic:spPr>
              </pic:pic>
            </a:graphicData>
          </a:graphic>
        </wp:anchor>
      </w:drawing>
    </w:r>
    <w:r w:rsidRPr="00904044">
      <w:rPr>
        <w:rFonts w:ascii="Times New Roman" w:eastAsia="Times New Roman" w:hAnsi="Times New Roman" w:cs="Times New Roman" w:hint="cs"/>
        <w:color w:val="000000"/>
        <w:kern w:val="0"/>
        <w:sz w:val="18"/>
        <w:szCs w:val="18"/>
        <w:lang w:eastAsia="pt-BR"/>
        <w14:ligatures w14:val="none"/>
      </w:rPr>
      <w:t>EDUCAÇÃO EM SAÚDE, SAÚDE PREVENTIVA E VIGILÂNCIA EPIDEMIOLÓGICA NA FRONTEIRA</w:t>
    </w:r>
    <w:r w:rsidRPr="00904044">
      <w:rPr>
        <w:rFonts w:ascii="Times New Roman" w:eastAsia="Times New Roman" w:hAnsi="Times New Roman" w:cs="Times New Roman" w:hint="cs"/>
        <w:color w:val="000000"/>
        <w:kern w:val="0"/>
        <w:sz w:val="18"/>
        <w:szCs w:val="18"/>
        <w:lang w:eastAsia="pt-BR"/>
        <w14:ligatures w14:val="none"/>
      </w:rPr>
      <w:br/>
    </w:r>
    <w:r w:rsidRPr="00904044">
      <w:rPr>
        <w:rFonts w:ascii="Times New Roman" w:eastAsia="Times New Roman" w:hAnsi="Times New Roman" w:cs="Times New Roman" w:hint="cs"/>
        <w:b/>
        <w:bCs/>
        <w:color w:val="000000"/>
        <w:kern w:val="0"/>
        <w:sz w:val="18"/>
        <w:szCs w:val="18"/>
        <w:lang w:eastAsia="pt-BR"/>
        <w14:ligatures w14:val="none"/>
      </w:rPr>
      <w:t>SELEÇÃO DE PROFISSIONAIS</w:t>
    </w:r>
  </w:p>
  <w:p w14:paraId="013E7BFC" w14:textId="73663C85" w:rsidR="00904044" w:rsidRPr="00411B8A" w:rsidRDefault="00904044" w:rsidP="00904044">
    <w:pPr>
      <w:spacing w:before="120" w:after="120"/>
      <w:ind w:left="120" w:right="120"/>
      <w:jc w:val="center"/>
      <w:rPr>
        <w:rFonts w:ascii="Times New Roman" w:eastAsia="Times New Roman" w:hAnsi="Times New Roman" w:cs="Times New Roman"/>
        <w:b/>
        <w:bCs/>
        <w:color w:val="000000" w:themeColor="text1"/>
        <w:kern w:val="0"/>
        <w:sz w:val="18"/>
        <w:szCs w:val="18"/>
        <w:lang w:eastAsia="pt-BR"/>
        <w14:ligatures w14:val="none"/>
      </w:rPr>
    </w:pPr>
    <w:r w:rsidRPr="00411B8A">
      <w:rPr>
        <w:rFonts w:ascii="Times New Roman" w:eastAsia="Times New Roman" w:hAnsi="Times New Roman" w:cs="Times New Roman"/>
        <w:b/>
        <w:bCs/>
        <w:color w:val="000000" w:themeColor="text1"/>
        <w:kern w:val="0"/>
        <w:sz w:val="18"/>
        <w:szCs w:val="18"/>
        <w:lang w:eastAsia="pt-BR"/>
        <w14:ligatures w14:val="none"/>
      </w:rPr>
      <w:t xml:space="preserve">EDITAL </w:t>
    </w:r>
    <w:proofErr w:type="spellStart"/>
    <w:r w:rsidR="00411B8A" w:rsidRPr="00411B8A">
      <w:rPr>
        <w:rFonts w:ascii="Times New Roman" w:eastAsia="Times New Roman" w:hAnsi="Times New Roman" w:cs="Times New Roman"/>
        <w:b/>
        <w:bCs/>
        <w:color w:val="000000" w:themeColor="text1"/>
        <w:kern w:val="0"/>
        <w:sz w:val="18"/>
        <w:szCs w:val="18"/>
        <w:lang w:eastAsia="pt-BR"/>
        <w14:ligatures w14:val="none"/>
      </w:rPr>
      <w:t>Nº 19/</w:t>
    </w:r>
    <w:proofErr w:type="spellEnd"/>
    <w:r w:rsidR="00411B8A" w:rsidRPr="00411B8A">
      <w:rPr>
        <w:rFonts w:ascii="Times New Roman" w:eastAsia="Times New Roman" w:hAnsi="Times New Roman" w:cs="Times New Roman"/>
        <w:b/>
        <w:bCs/>
        <w:color w:val="000000" w:themeColor="text1"/>
        <w:kern w:val="0"/>
        <w:sz w:val="18"/>
        <w:szCs w:val="18"/>
        <w:lang w:eastAsia="pt-BR"/>
        <w14:ligatures w14:val="none"/>
      </w:rPr>
      <w:t>2026/GJM - CGAB/IFRO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3.05pt" o:bullet="t">
        <v:imagedata r:id="rId1" o:title="image6"/>
      </v:shape>
    </w:pict>
  </w:numPicBullet>
  <w:abstractNum w:abstractNumId="0" w15:restartNumberingAfterBreak="0">
    <w:nsid w:val="521F372B"/>
    <w:multiLevelType w:val="hybridMultilevel"/>
    <w:tmpl w:val="42A651F4"/>
    <w:lvl w:ilvl="0" w:tplc="04160005">
      <w:start w:val="1"/>
      <w:numFmt w:val="bullet"/>
      <w:lvlText w:val=""/>
      <w:lvlJc w:val="left"/>
      <w:pPr>
        <w:ind w:left="781" w:hanging="360"/>
      </w:pPr>
      <w:rPr>
        <w:rFonts w:ascii="Wingdings" w:hAnsi="Wingdings" w:hint="default"/>
      </w:rPr>
    </w:lvl>
    <w:lvl w:ilvl="1" w:tplc="04160003" w:tentative="1">
      <w:start w:val="1"/>
      <w:numFmt w:val="bullet"/>
      <w:lvlText w:val="o"/>
      <w:lvlJc w:val="left"/>
      <w:pPr>
        <w:ind w:left="1501" w:hanging="360"/>
      </w:pPr>
      <w:rPr>
        <w:rFonts w:ascii="Courier New" w:hAnsi="Courier New" w:hint="default"/>
      </w:rPr>
    </w:lvl>
    <w:lvl w:ilvl="2" w:tplc="04160005" w:tentative="1">
      <w:start w:val="1"/>
      <w:numFmt w:val="bullet"/>
      <w:lvlText w:val=""/>
      <w:lvlJc w:val="left"/>
      <w:pPr>
        <w:ind w:left="2221" w:hanging="360"/>
      </w:pPr>
      <w:rPr>
        <w:rFonts w:ascii="Wingdings" w:hAnsi="Wingdings" w:hint="default"/>
      </w:rPr>
    </w:lvl>
    <w:lvl w:ilvl="3" w:tplc="04160001" w:tentative="1">
      <w:start w:val="1"/>
      <w:numFmt w:val="bullet"/>
      <w:lvlText w:val=""/>
      <w:lvlJc w:val="left"/>
      <w:pPr>
        <w:ind w:left="2941" w:hanging="360"/>
      </w:pPr>
      <w:rPr>
        <w:rFonts w:ascii="Symbol" w:hAnsi="Symbol" w:hint="default"/>
      </w:rPr>
    </w:lvl>
    <w:lvl w:ilvl="4" w:tplc="04160003" w:tentative="1">
      <w:start w:val="1"/>
      <w:numFmt w:val="bullet"/>
      <w:lvlText w:val="o"/>
      <w:lvlJc w:val="left"/>
      <w:pPr>
        <w:ind w:left="3661" w:hanging="360"/>
      </w:pPr>
      <w:rPr>
        <w:rFonts w:ascii="Courier New" w:hAnsi="Courier New" w:hint="default"/>
      </w:rPr>
    </w:lvl>
    <w:lvl w:ilvl="5" w:tplc="04160005" w:tentative="1">
      <w:start w:val="1"/>
      <w:numFmt w:val="bullet"/>
      <w:lvlText w:val=""/>
      <w:lvlJc w:val="left"/>
      <w:pPr>
        <w:ind w:left="4381" w:hanging="360"/>
      </w:pPr>
      <w:rPr>
        <w:rFonts w:ascii="Wingdings" w:hAnsi="Wingdings" w:hint="default"/>
      </w:rPr>
    </w:lvl>
    <w:lvl w:ilvl="6" w:tplc="04160001" w:tentative="1">
      <w:start w:val="1"/>
      <w:numFmt w:val="bullet"/>
      <w:lvlText w:val=""/>
      <w:lvlJc w:val="left"/>
      <w:pPr>
        <w:ind w:left="5101" w:hanging="360"/>
      </w:pPr>
      <w:rPr>
        <w:rFonts w:ascii="Symbol" w:hAnsi="Symbol" w:hint="default"/>
      </w:rPr>
    </w:lvl>
    <w:lvl w:ilvl="7" w:tplc="04160003" w:tentative="1">
      <w:start w:val="1"/>
      <w:numFmt w:val="bullet"/>
      <w:lvlText w:val="o"/>
      <w:lvlJc w:val="left"/>
      <w:pPr>
        <w:ind w:left="5821" w:hanging="360"/>
      </w:pPr>
      <w:rPr>
        <w:rFonts w:ascii="Courier New" w:hAnsi="Courier New" w:hint="default"/>
      </w:rPr>
    </w:lvl>
    <w:lvl w:ilvl="8" w:tplc="04160005" w:tentative="1">
      <w:start w:val="1"/>
      <w:numFmt w:val="bullet"/>
      <w:lvlText w:val=""/>
      <w:lvlJc w:val="left"/>
      <w:pPr>
        <w:ind w:left="6541" w:hanging="360"/>
      </w:pPr>
      <w:rPr>
        <w:rFonts w:ascii="Wingdings" w:hAnsi="Wingdings" w:hint="default"/>
      </w:rPr>
    </w:lvl>
  </w:abstractNum>
  <w:abstractNum w:abstractNumId="1" w15:restartNumberingAfterBreak="0">
    <w:nsid w:val="7DE7544E"/>
    <w:multiLevelType w:val="multilevel"/>
    <w:tmpl w:val="0F0C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868883">
    <w:abstractNumId w:val="0"/>
  </w:num>
  <w:num w:numId="2" w16cid:durableId="191735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44"/>
    <w:rsid w:val="0009490C"/>
    <w:rsid w:val="000E711B"/>
    <w:rsid w:val="001A02AF"/>
    <w:rsid w:val="001F0870"/>
    <w:rsid w:val="00241755"/>
    <w:rsid w:val="002C3714"/>
    <w:rsid w:val="002E7A0F"/>
    <w:rsid w:val="003A3825"/>
    <w:rsid w:val="00411B8A"/>
    <w:rsid w:val="004B754D"/>
    <w:rsid w:val="007447A0"/>
    <w:rsid w:val="007A7F4F"/>
    <w:rsid w:val="00904044"/>
    <w:rsid w:val="00A37343"/>
    <w:rsid w:val="00A47A39"/>
    <w:rsid w:val="00A8327D"/>
    <w:rsid w:val="00AB7A33"/>
    <w:rsid w:val="00B8215B"/>
    <w:rsid w:val="00B955F6"/>
    <w:rsid w:val="00C74512"/>
    <w:rsid w:val="00CA3EC9"/>
    <w:rsid w:val="00CD5CF1"/>
    <w:rsid w:val="00D952D8"/>
    <w:rsid w:val="00DA1E9F"/>
    <w:rsid w:val="00DE5A1C"/>
    <w:rsid w:val="00F44643"/>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B9F1"/>
  <w15:chartTrackingRefBased/>
  <w15:docId w15:val="{53A061CE-4FE0-4C4C-BC8F-3170EC95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4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04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40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40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040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040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40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40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404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404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0404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0404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0404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0404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0404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404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404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4044"/>
    <w:rPr>
      <w:rFonts w:eastAsiaTheme="majorEastAsia" w:cstheme="majorBidi"/>
      <w:color w:val="272727" w:themeColor="text1" w:themeTint="D8"/>
    </w:rPr>
  </w:style>
  <w:style w:type="paragraph" w:styleId="Ttulo">
    <w:name w:val="Title"/>
    <w:basedOn w:val="Normal"/>
    <w:next w:val="Normal"/>
    <w:link w:val="TtuloChar"/>
    <w:uiPriority w:val="10"/>
    <w:qFormat/>
    <w:rsid w:val="0090404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40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4044"/>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404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4044"/>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04044"/>
    <w:rPr>
      <w:i/>
      <w:iCs/>
      <w:color w:val="404040" w:themeColor="text1" w:themeTint="BF"/>
    </w:rPr>
  </w:style>
  <w:style w:type="paragraph" w:styleId="PargrafodaLista">
    <w:name w:val="List Paragraph"/>
    <w:basedOn w:val="Normal"/>
    <w:uiPriority w:val="34"/>
    <w:qFormat/>
    <w:rsid w:val="00904044"/>
    <w:pPr>
      <w:ind w:left="720"/>
      <w:contextualSpacing/>
    </w:pPr>
  </w:style>
  <w:style w:type="character" w:styleId="nfaseIntensa">
    <w:name w:val="Intense Emphasis"/>
    <w:basedOn w:val="Fontepargpadro"/>
    <w:uiPriority w:val="21"/>
    <w:qFormat/>
    <w:rsid w:val="00904044"/>
    <w:rPr>
      <w:i/>
      <w:iCs/>
      <w:color w:val="0F4761" w:themeColor="accent1" w:themeShade="BF"/>
    </w:rPr>
  </w:style>
  <w:style w:type="paragraph" w:styleId="CitaoIntensa">
    <w:name w:val="Intense Quote"/>
    <w:basedOn w:val="Normal"/>
    <w:next w:val="Normal"/>
    <w:link w:val="CitaoIntensaChar"/>
    <w:uiPriority w:val="30"/>
    <w:qFormat/>
    <w:rsid w:val="0090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4044"/>
    <w:rPr>
      <w:i/>
      <w:iCs/>
      <w:color w:val="0F4761" w:themeColor="accent1" w:themeShade="BF"/>
    </w:rPr>
  </w:style>
  <w:style w:type="character" w:styleId="RefernciaIntensa">
    <w:name w:val="Intense Reference"/>
    <w:basedOn w:val="Fontepargpadro"/>
    <w:uiPriority w:val="32"/>
    <w:qFormat/>
    <w:rsid w:val="00904044"/>
    <w:rPr>
      <w:b/>
      <w:bCs/>
      <w:smallCaps/>
      <w:color w:val="0F4761" w:themeColor="accent1" w:themeShade="BF"/>
      <w:spacing w:val="5"/>
    </w:rPr>
  </w:style>
  <w:style w:type="paragraph" w:styleId="Cabealho">
    <w:name w:val="header"/>
    <w:basedOn w:val="Normal"/>
    <w:link w:val="CabealhoChar"/>
    <w:uiPriority w:val="99"/>
    <w:unhideWhenUsed/>
    <w:rsid w:val="00904044"/>
    <w:pPr>
      <w:tabs>
        <w:tab w:val="center" w:pos="4252"/>
        <w:tab w:val="right" w:pos="8504"/>
      </w:tabs>
    </w:pPr>
  </w:style>
  <w:style w:type="character" w:customStyle="1" w:styleId="CabealhoChar">
    <w:name w:val="Cabeçalho Char"/>
    <w:basedOn w:val="Fontepargpadro"/>
    <w:link w:val="Cabealho"/>
    <w:uiPriority w:val="99"/>
    <w:rsid w:val="00904044"/>
  </w:style>
  <w:style w:type="paragraph" w:styleId="Rodap">
    <w:name w:val="footer"/>
    <w:basedOn w:val="Normal"/>
    <w:link w:val="RodapChar"/>
    <w:uiPriority w:val="99"/>
    <w:unhideWhenUsed/>
    <w:rsid w:val="00904044"/>
    <w:pPr>
      <w:tabs>
        <w:tab w:val="center" w:pos="4252"/>
        <w:tab w:val="right" w:pos="8504"/>
      </w:tabs>
    </w:pPr>
  </w:style>
  <w:style w:type="character" w:customStyle="1" w:styleId="RodapChar">
    <w:name w:val="Rodapé Char"/>
    <w:basedOn w:val="Fontepargpadro"/>
    <w:link w:val="Rodap"/>
    <w:uiPriority w:val="99"/>
    <w:rsid w:val="00904044"/>
  </w:style>
  <w:style w:type="character" w:styleId="Forte">
    <w:name w:val="Strong"/>
    <w:basedOn w:val="Fontepargpadro"/>
    <w:uiPriority w:val="22"/>
    <w:qFormat/>
    <w:rsid w:val="00904044"/>
    <w:rPr>
      <w:b/>
      <w:bCs/>
    </w:rPr>
  </w:style>
  <w:style w:type="paragraph" w:customStyle="1" w:styleId="tabelatextocentralizado">
    <w:name w:val="tabela_texto_centralizado"/>
    <w:basedOn w:val="Normal"/>
    <w:rsid w:val="00904044"/>
    <w:pPr>
      <w:spacing w:before="100" w:beforeAutospacing="1" w:after="100" w:afterAutospacing="1"/>
    </w:pPr>
    <w:rPr>
      <w:rFonts w:ascii="Times New Roman" w:eastAsia="Times New Roman" w:hAnsi="Times New Roman" w:cs="Times New Roman"/>
      <w:kern w:val="0"/>
      <w:lang w:eastAsia="pt-BR"/>
      <w14:ligatures w14:val="none"/>
    </w:rPr>
  </w:style>
  <w:style w:type="paragraph" w:customStyle="1" w:styleId="textocentralizado">
    <w:name w:val="texto_centralizado"/>
    <w:basedOn w:val="Normal"/>
    <w:rsid w:val="00904044"/>
    <w:pPr>
      <w:spacing w:before="100" w:beforeAutospacing="1" w:after="100" w:afterAutospacing="1"/>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AB7A33"/>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apple-converted-space">
    <w:name w:val="apple-converted-space"/>
    <w:basedOn w:val="Fontepargpadro"/>
    <w:rsid w:val="00AB7A33"/>
  </w:style>
  <w:style w:type="character" w:styleId="nfase">
    <w:name w:val="Emphasis"/>
    <w:basedOn w:val="Fontepargpadro"/>
    <w:uiPriority w:val="20"/>
    <w:qFormat/>
    <w:rsid w:val="00AB7A33"/>
    <w:rPr>
      <w:i/>
      <w:iCs/>
    </w:rPr>
  </w:style>
  <w:style w:type="paragraph" w:customStyle="1" w:styleId="textoalinhadodireita">
    <w:name w:val="texto_alinhado_direita"/>
    <w:basedOn w:val="Normal"/>
    <w:rsid w:val="00AB7A33"/>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dark-mode-color-black">
    <w:name w:val="dark-mode-color-black"/>
    <w:basedOn w:val="Fontepargpadro"/>
    <w:rsid w:val="00CA3EC9"/>
  </w:style>
  <w:style w:type="character" w:styleId="Hyperlink">
    <w:name w:val="Hyperlink"/>
    <w:basedOn w:val="Fontepargpadro"/>
    <w:uiPriority w:val="99"/>
    <w:semiHidden/>
    <w:unhideWhenUsed/>
    <w:rsid w:val="00CA3E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al.ifro.edu.br/consup-nav/resolucoes/2015/8704-resolucao-n-25-consup-ifro-de-10-de-julho-de-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354</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Cícera Alexsandra</dc:creator>
  <cp:keywords/>
  <dc:description/>
  <cp:lastModifiedBy>Cícera Alexsandra</cp:lastModifiedBy>
  <cp:revision>15</cp:revision>
  <dcterms:created xsi:type="dcterms:W3CDTF">2026-02-26T15:16:00Z</dcterms:created>
  <dcterms:modified xsi:type="dcterms:W3CDTF">2026-02-28T16:35:00Z</dcterms:modified>
</cp:coreProperties>
</file>