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1497" w14:textId="4A48A9C5" w:rsidR="00904044" w:rsidRPr="00FC7595" w:rsidRDefault="00904044" w:rsidP="00FC7595">
      <w:pPr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904044">
        <w:rPr>
          <w:rFonts w:ascii="Times New Roman" w:hAnsi="Times New Roman" w:cs="Times New Roman" w:hint="cs"/>
          <w:b/>
          <w:bCs/>
          <w:u w:val="single"/>
        </w:rPr>
        <w:t>ANEXO I - INDICADORES DE PONTUAÇÃO</w:t>
      </w:r>
    </w:p>
    <w:p w14:paraId="68AA70B2" w14:textId="7D73F2F0" w:rsidR="00904044" w:rsidRPr="00904044" w:rsidRDefault="00904044" w:rsidP="0090404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044">
        <w:rPr>
          <w:rFonts w:ascii="Times New Roman" w:hAnsi="Times New Roman" w:cs="Times New Roman" w:hint="cs"/>
          <w:sz w:val="20"/>
          <w:szCs w:val="20"/>
        </w:rPr>
        <w:t>Indicadores de pontuação por formação e experiência profissional</w:t>
      </w:r>
    </w:p>
    <w:p w14:paraId="699F7BFF" w14:textId="353C4228" w:rsidR="00904044" w:rsidRPr="00FC7595" w:rsidRDefault="00904044" w:rsidP="0090404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7595">
        <w:rPr>
          <w:rFonts w:ascii="Times New Roman" w:hAnsi="Times New Roman" w:cs="Times New Roman" w:hint="cs"/>
          <w:b/>
          <w:bCs/>
          <w:sz w:val="20"/>
          <w:szCs w:val="20"/>
        </w:rPr>
        <w:t>Observações:</w:t>
      </w:r>
    </w:p>
    <w:p w14:paraId="2BE1DBF1" w14:textId="77777777" w:rsidR="00904044" w:rsidRPr="00904044" w:rsidRDefault="00904044" w:rsidP="0090404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4044">
        <w:rPr>
          <w:rFonts w:ascii="Times New Roman" w:hAnsi="Times New Roman" w:cs="Times New Roman" w:hint="cs"/>
          <w:i/>
          <w:iCs/>
          <w:sz w:val="20"/>
          <w:szCs w:val="20"/>
        </w:rPr>
        <w:t>Documentos comprobatórios: declarações emitidas por órgãos públicos ou entidades privadas, assinadas por autoridade competente em papel timbrado e carimbado e/ou autenticada eletronicamente; Carteira de Trabalho - CLT; Contrato de Trabalho; declarações de Registro de Responsabilidade Técnica - RT emitida por Conselhos de Classe;</w:t>
      </w:r>
    </w:p>
    <w:p w14:paraId="7C31AC11" w14:textId="77777777" w:rsidR="00904044" w:rsidRPr="00904044" w:rsidRDefault="00904044" w:rsidP="0090404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044">
        <w:rPr>
          <w:rFonts w:ascii="Times New Roman" w:hAnsi="Times New Roman" w:cs="Times New Roman" w:hint="cs"/>
          <w:sz w:val="20"/>
          <w:szCs w:val="20"/>
        </w:rPr>
        <w:t>O documento somente poderá ser pontuado uma única vez, independente do item de experiência comprovada.</w:t>
      </w:r>
    </w:p>
    <w:p w14:paraId="3F493CA5" w14:textId="4BE835B0" w:rsidR="00904044" w:rsidRPr="00FC7595" w:rsidRDefault="00904044" w:rsidP="0090404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904044">
        <w:rPr>
          <w:rFonts w:ascii="Times New Roman" w:hAnsi="Times New Roman" w:cs="Times New Roman" w:hint="cs"/>
          <w:i/>
          <w:iCs/>
          <w:color w:val="0070C0"/>
          <w:sz w:val="20"/>
          <w:szCs w:val="20"/>
        </w:rPr>
        <w:t>"Item (numeração)"</w:t>
      </w:r>
      <w:r w:rsidRPr="00904044">
        <w:rPr>
          <w:rFonts w:ascii="Times New Roman" w:hAnsi="Times New Roman" w:cs="Times New Roman" w:hint="cs"/>
          <w:color w:val="0070C0"/>
          <w:sz w:val="20"/>
          <w:szCs w:val="20"/>
        </w:rPr>
        <w:t xml:space="preserve"> - enumere o documento comprobatório e escreva no item correspondente a mesma numeração para que seja facilmente encontrado pela comissão avaliadora</w:t>
      </w:r>
    </w:p>
    <w:p w14:paraId="0C72F8E1" w14:textId="18A2F978" w:rsidR="0009490C" w:rsidRDefault="00904044" w:rsidP="007447A0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904044">
        <w:rPr>
          <w:rFonts w:ascii="Times New Roman" w:hAnsi="Times New Roman" w:cs="Times New Roman" w:hint="cs"/>
          <w:b/>
          <w:bCs/>
        </w:rPr>
        <w:t>Colaborador(a) do Eixo Vigilância Epidemiológica</w:t>
      </w:r>
    </w:p>
    <w:tbl>
      <w:tblPr>
        <w:tblW w:w="11341" w:type="dxa"/>
        <w:tblCellSpacing w:w="15" w:type="dxa"/>
        <w:tblInd w:w="-1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803"/>
        <w:gridCol w:w="1701"/>
        <w:gridCol w:w="1134"/>
        <w:gridCol w:w="1559"/>
        <w:gridCol w:w="1559"/>
        <w:gridCol w:w="1701"/>
      </w:tblGrid>
      <w:tr w:rsidR="00A8327D" w:rsidRPr="00AB7A33" w14:paraId="18E708D3" w14:textId="77777777" w:rsidTr="00B955F6">
        <w:trPr>
          <w:tblCellSpacing w:w="15" w:type="dxa"/>
        </w:trPr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8C48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FORMAÇÃO E EXPERIÊNCIA PROFISSIONAL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9BCA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DA FORMAÇÃO E EXPERIÊNCIAS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79B55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C49A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PONTUAÇÃO POR UNIDADE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702A" w14:textId="289463A6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LIMITE</w:t>
            </w:r>
          </w:p>
          <w:p w14:paraId="3A890EAE" w14:textId="0BC7617B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 PONTUAÇÃO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4EEAC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4FE92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ITEM (NUMERAÇÃO)</w:t>
            </w:r>
          </w:p>
        </w:tc>
      </w:tr>
      <w:tr w:rsidR="00A8327D" w:rsidRPr="00AB7A33" w14:paraId="6C269367" w14:textId="77777777" w:rsidTr="00B955F6">
        <w:trPr>
          <w:tblCellSpacing w:w="15" w:type="dxa"/>
        </w:trPr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A3BB3" w14:textId="5FBF974B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COMPROVADA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132F2" w14:textId="541BF6BB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 Graduação</w:t>
            </w:r>
            <w:proofErr w:type="gramEnd"/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  <w:r w:rsidRPr="00AB7A33">
              <w:rPr>
                <w:rFonts w:ascii="Times New Roman" w:eastAsia="Times New Roman" w:hAnsi="Times New Roman" w:cs="Times New Roman" w:hint="cs"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lato sensu</w:t>
            </w: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na área da saúde, epidemiologia ou saúde pública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D8F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Certificado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9A60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1F48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CECC" w14:textId="4FD53FA5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72015" w14:textId="42F7835E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2A428999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1C517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C1C5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Mestrado na área da saúde ou áreas correlatas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882C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Por comprovação (Dissertação)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BF27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5F35E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1977" w14:textId="2C77929A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BCC8A" w14:textId="023FF58A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2393FF9F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86A7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B86DD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Doutorado na área da saúde ou áreas correlatas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1B018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Por comprovação (Tese)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3A19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A9F76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3C32" w14:textId="6ABB6F92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62B33" w14:textId="33B415F9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16962ECE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24429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CB15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comprovada em atividades laboratoriais para diagnóstico molecular, microbiológico ou em saúde pública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4DDF0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(por comprovação)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1CF3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6B2C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E491B" w14:textId="1EBBCB73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76DA5" w14:textId="2578B406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21E054A4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62D7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88F3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comprovada em coleta de amostras biológicas e/ou ambientais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CD0FB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(por comprovação)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A0CF1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F58A2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82C07" w14:textId="229F1B54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DAE9B" w14:textId="4CE8347D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31F97239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BD35F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BB67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em pesquisa de campo e aplicação de questionários/inquéritos epidemiológicos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A3ABA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Projeto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BE962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5192A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31B73" w14:textId="03328A7D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0F7A5" w14:textId="44F7802D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43C11078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FC328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EB631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Experiência comprovada em projetos de pesquisa na área </w:t>
            </w: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 diagnóstico molecular ou em saúde pública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3569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Projeto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0583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662E8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D42E9" w14:textId="65FD22FA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BC4F" w14:textId="3B33BF7D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7D0E7A6E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1A97A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9E03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Cursos de aperfeiçoamento (mínimo 30h) na área de biossegurança, vigilância epidemiológica, microbiologia, saúde pública ou áreas correlatas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DBA1F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Curso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A19B8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753F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BDB6" w14:textId="4B46031D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1E86D" w14:textId="57F24E2B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2D5E49C7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BD030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E8F70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com organização e análise de banco de dados (Excel, softwares estatísticos e bancos de dados moleculares)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98E6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(por comprovação)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387E5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13BF3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5B85D" w14:textId="05ADB146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E8E84" w14:textId="73768240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18BCF6BD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11975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A5FE3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Experiência específica em vigilância epidemiológica (água, vetores, </w:t>
            </w:r>
            <w:proofErr w:type="spellStart"/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ISTs</w:t>
            </w:r>
            <w:proofErr w:type="spellEnd"/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infecções hospitalares ou agravos infecciosos)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851E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(por comprovação)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8C144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20B9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33CF1" w14:textId="246FB774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59408" w14:textId="6CDDADB0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790A0296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766C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C4D6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Participação em trabalhos científicos (resumos, artigos, apresentações em eventos) na área da saúde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F0AD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Evento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9F9C2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6A4F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E2293" w14:textId="0F5D1CE5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16559" w14:textId="022A3C83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7162DAED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2CFB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4FA9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em submissão ou participação em projetos aprovados por Comitê de Ética em Pesquisa (CEP)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BBE5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Experiência (por comprovação)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50E31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E4B04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08A6D" w14:textId="29600D5C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B7DB8" w14:textId="64ED5CDC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0E22E83E" w14:textId="77777777" w:rsidTr="00B955F6">
        <w:trPr>
          <w:tblCellSpacing w:w="15" w:type="dxa"/>
        </w:trPr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A331" w14:textId="77777777" w:rsidR="00AB7A33" w:rsidRPr="00AB7A33" w:rsidRDefault="00AB7A33" w:rsidP="00A8327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27A9F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Trabalhos acadêmicos publicados na área de Vigilância Epidemiológica (congressos, artigos, livros, capítulos e similares)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0E49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Trabalho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BEF45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7015B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BF15A" w14:textId="01105DFC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6D5C0" w14:textId="6BF23BE6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A8327D" w:rsidRPr="00AB7A33" w14:paraId="5C53200D" w14:textId="77777777" w:rsidTr="00A8327D">
        <w:trPr>
          <w:tblCellSpacing w:w="15" w:type="dxa"/>
        </w:trPr>
        <w:tc>
          <w:tcPr>
            <w:tcW w:w="80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3C8E" w14:textId="7777777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B7A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0FF8" w14:textId="46F0DEF7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64A6" w14:textId="21A68B11" w:rsidR="00AB7A33" w:rsidRPr="00AB7A33" w:rsidRDefault="00AB7A33" w:rsidP="00A8327D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0E5C5F6" w14:textId="59BA503A" w:rsidR="00AB7A33" w:rsidRPr="00FC7595" w:rsidRDefault="00AB7A33" w:rsidP="00FC7595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sectPr w:rsidR="00AB7A33" w:rsidRPr="00FC75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F65B" w14:textId="77777777" w:rsidR="00083E27" w:rsidRDefault="00083E27" w:rsidP="00904044">
      <w:r>
        <w:separator/>
      </w:r>
    </w:p>
  </w:endnote>
  <w:endnote w:type="continuationSeparator" w:id="0">
    <w:p w14:paraId="3BF59518" w14:textId="77777777" w:rsidR="00083E27" w:rsidRDefault="00083E27" w:rsidP="0090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249F" w14:textId="77777777" w:rsidR="00083E27" w:rsidRDefault="00083E27" w:rsidP="00904044">
      <w:r>
        <w:separator/>
      </w:r>
    </w:p>
  </w:footnote>
  <w:footnote w:type="continuationSeparator" w:id="0">
    <w:p w14:paraId="6A44D3E3" w14:textId="77777777" w:rsidR="00083E27" w:rsidRDefault="00083E27" w:rsidP="0090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69B7" w14:textId="621CEB59" w:rsidR="00904044" w:rsidRPr="00A8327D" w:rsidRDefault="00904044" w:rsidP="00904044">
    <w:pPr>
      <w:ind w:left="20" w:right="20"/>
      <w:jc w:val="center"/>
      <w:rPr>
        <w:rFonts w:ascii="Times New Roman" w:eastAsia="Times New Roman" w:hAnsi="Times New Roman" w:cs="Times New Roman"/>
        <w:color w:val="000000"/>
        <w:kern w:val="0"/>
        <w:sz w:val="18"/>
        <w:szCs w:val="18"/>
        <w:lang w:eastAsia="pt-BR"/>
        <w14:ligatures w14:val="none"/>
      </w:rPr>
    </w:pPr>
    <w:r w:rsidRPr="00A8327D"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71C8302" wp14:editId="6D6E6F98">
          <wp:simplePos x="0" y="0"/>
          <wp:positionH relativeFrom="margin">
            <wp:posOffset>-942340</wp:posOffset>
          </wp:positionH>
          <wp:positionV relativeFrom="margin">
            <wp:posOffset>-1019584</wp:posOffset>
          </wp:positionV>
          <wp:extent cx="898902" cy="945623"/>
          <wp:effectExtent l="0" t="0" r="3175" b="0"/>
          <wp:wrapSquare wrapText="bothSides"/>
          <wp:docPr id="8241405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405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02" cy="945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4044">
      <w:rPr>
        <w:rFonts w:ascii="Times New Roman" w:eastAsia="Times New Roman" w:hAnsi="Times New Roman" w:cs="Times New Roman" w:hint="cs"/>
        <w:color w:val="000000"/>
        <w:kern w:val="0"/>
        <w:sz w:val="18"/>
        <w:szCs w:val="18"/>
        <w:lang w:eastAsia="pt-BR"/>
        <w14:ligatures w14:val="none"/>
      </w:rPr>
      <w:t>EDUCAÇÃO EM SAÚDE, SAÚDE PREVENTIVA E VIGILÂNCIA EPIDEMIOLÓGICA NA FRONTEIRA</w:t>
    </w:r>
    <w:r w:rsidRPr="00904044">
      <w:rPr>
        <w:rFonts w:ascii="Times New Roman" w:eastAsia="Times New Roman" w:hAnsi="Times New Roman" w:cs="Times New Roman" w:hint="cs"/>
        <w:color w:val="000000"/>
        <w:kern w:val="0"/>
        <w:sz w:val="18"/>
        <w:szCs w:val="18"/>
        <w:lang w:eastAsia="pt-BR"/>
        <w14:ligatures w14:val="none"/>
      </w:rPr>
      <w:br/>
    </w:r>
    <w:r w:rsidRPr="00904044">
      <w:rPr>
        <w:rFonts w:ascii="Times New Roman" w:eastAsia="Times New Roman" w:hAnsi="Times New Roman" w:cs="Times New Roman" w:hint="cs"/>
        <w:b/>
        <w:bCs/>
        <w:color w:val="000000"/>
        <w:kern w:val="0"/>
        <w:sz w:val="18"/>
        <w:szCs w:val="18"/>
        <w:lang w:eastAsia="pt-BR"/>
        <w14:ligatures w14:val="none"/>
      </w:rPr>
      <w:t>SELEÇÃO DE PROFISSIONAIS</w:t>
    </w:r>
  </w:p>
  <w:p w14:paraId="013E7BFC" w14:textId="79CB7917" w:rsidR="00904044" w:rsidRPr="0085638D" w:rsidRDefault="0085638D" w:rsidP="0085638D">
    <w:pPr>
      <w:spacing w:before="120" w:after="120"/>
      <w:ind w:left="120" w:right="120"/>
      <w:jc w:val="center"/>
      <w:rPr>
        <w:rFonts w:ascii="Times New Roman" w:eastAsia="Times New Roman" w:hAnsi="Times New Roman" w:cs="Times New Roman"/>
        <w:b/>
        <w:bCs/>
        <w:color w:val="000000" w:themeColor="text1"/>
        <w:kern w:val="0"/>
        <w:sz w:val="18"/>
        <w:szCs w:val="18"/>
        <w:lang w:eastAsia="pt-BR"/>
        <w14:ligatures w14:val="none"/>
      </w:rPr>
    </w:pPr>
    <w:r w:rsidRPr="00411B8A">
      <w:rPr>
        <w:rFonts w:ascii="Times New Roman" w:eastAsia="Times New Roman" w:hAnsi="Times New Roman" w:cs="Times New Roman"/>
        <w:b/>
        <w:bCs/>
        <w:color w:val="000000" w:themeColor="text1"/>
        <w:kern w:val="0"/>
        <w:sz w:val="18"/>
        <w:szCs w:val="18"/>
        <w:lang w:eastAsia="pt-BR"/>
        <w14:ligatures w14:val="none"/>
      </w:rPr>
      <w:t>EDITAL Nº 19/2026/GJM - CGAB/IFRO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05pt;height:3.05pt" o:bullet="t">
        <v:imagedata r:id="rId1" o:title="image6"/>
      </v:shape>
    </w:pict>
  </w:numPicBullet>
  <w:abstractNum w:abstractNumId="0" w15:restartNumberingAfterBreak="0">
    <w:nsid w:val="521F372B"/>
    <w:multiLevelType w:val="hybridMultilevel"/>
    <w:tmpl w:val="42A651F4"/>
    <w:lvl w:ilvl="0" w:tplc="0416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64986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44"/>
    <w:rsid w:val="00083E27"/>
    <w:rsid w:val="0009490C"/>
    <w:rsid w:val="00241755"/>
    <w:rsid w:val="004B754D"/>
    <w:rsid w:val="007447A0"/>
    <w:rsid w:val="0085638D"/>
    <w:rsid w:val="00904044"/>
    <w:rsid w:val="00A37343"/>
    <w:rsid w:val="00A47A39"/>
    <w:rsid w:val="00A8327D"/>
    <w:rsid w:val="00AB7A33"/>
    <w:rsid w:val="00B955F6"/>
    <w:rsid w:val="00DA1E9F"/>
    <w:rsid w:val="00DE5A1C"/>
    <w:rsid w:val="00F44643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2B9F1"/>
  <w15:chartTrackingRefBased/>
  <w15:docId w15:val="{53A061CE-4FE0-4C4C-BC8F-3170EC9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0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0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0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0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0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0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40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0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40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0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04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040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044"/>
  </w:style>
  <w:style w:type="paragraph" w:styleId="Rodap">
    <w:name w:val="footer"/>
    <w:basedOn w:val="Normal"/>
    <w:link w:val="RodapChar"/>
    <w:uiPriority w:val="99"/>
    <w:unhideWhenUsed/>
    <w:rsid w:val="009040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044"/>
  </w:style>
  <w:style w:type="character" w:styleId="Forte">
    <w:name w:val="Strong"/>
    <w:basedOn w:val="Fontepargpadro"/>
    <w:uiPriority w:val="22"/>
    <w:qFormat/>
    <w:rsid w:val="00904044"/>
    <w:rPr>
      <w:b/>
      <w:bCs/>
    </w:rPr>
  </w:style>
  <w:style w:type="paragraph" w:customStyle="1" w:styleId="tabelatextocentralizado">
    <w:name w:val="tabela_texto_centralizado"/>
    <w:basedOn w:val="Normal"/>
    <w:rsid w:val="00904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904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AB7A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AB7A33"/>
  </w:style>
  <w:style w:type="character" w:styleId="nfase">
    <w:name w:val="Emphasis"/>
    <w:basedOn w:val="Fontepargpadro"/>
    <w:uiPriority w:val="20"/>
    <w:qFormat/>
    <w:rsid w:val="00AB7A33"/>
    <w:rPr>
      <w:i/>
      <w:iCs/>
    </w:rPr>
  </w:style>
  <w:style w:type="paragraph" w:customStyle="1" w:styleId="textoalinhadodireita">
    <w:name w:val="texto_alinhado_direita"/>
    <w:basedOn w:val="Normal"/>
    <w:rsid w:val="00AB7A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Cícera Alexsandra</dc:creator>
  <cp:keywords/>
  <dc:description/>
  <cp:lastModifiedBy>Cícera Alexsandra</cp:lastModifiedBy>
  <cp:revision>5</cp:revision>
  <dcterms:created xsi:type="dcterms:W3CDTF">2026-02-26T15:16:00Z</dcterms:created>
  <dcterms:modified xsi:type="dcterms:W3CDTF">2026-02-28T16:36:00Z</dcterms:modified>
</cp:coreProperties>
</file>