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3676"/>
      </w:tblGrid>
      <w:tr w:rsidR="005C6382" w:rsidRPr="005C6382" w:rsidTr="00786BF8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0B6F9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Declaro estar ciente das condições do Edital nº </w:t>
            </w:r>
            <w:r w:rsidR="000B6F9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82</w:t>
            </w: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/2022 para remoção interna e sua base legal, bem como serem verdadeiras as informações prestadas, sob as penas da lei.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5C6382" w:rsidRPr="005C6382" w:rsidRDefault="005C6382" w:rsidP="005C6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</w:t>
      </w:r>
    </w:p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5C6382" w:rsidRPr="005C6382" w:rsidTr="005C6382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1"/>
              <w:gridCol w:w="3936"/>
              <w:gridCol w:w="907"/>
              <w:gridCol w:w="1618"/>
            </w:tblGrid>
            <w:tr w:rsidR="00786BF8" w:rsidRPr="005C6382" w:rsidTr="00786BF8">
              <w:trPr>
                <w:tblCellSpacing w:w="15" w:type="dxa"/>
              </w:trPr>
              <w:tc>
                <w:tcPr>
                  <w:tcW w:w="1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786BF8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 xml:space="preserve">Marcar unidade interesse de </w:t>
                  </w:r>
                  <w:r w:rsidR="005C6382"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Remoção*</w:t>
                  </w:r>
                </w:p>
              </w:tc>
              <w:tc>
                <w:tcPr>
                  <w:tcW w:w="39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Área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Quant. de Vagas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Unidade</w:t>
                  </w:r>
                </w:p>
              </w:tc>
            </w:tr>
            <w:tr w:rsidR="00786BF8" w:rsidRPr="005C6382" w:rsidTr="00786BF8">
              <w:trPr>
                <w:tblCellSpacing w:w="15" w:type="dxa"/>
              </w:trPr>
              <w:tc>
                <w:tcPr>
                  <w:tcW w:w="1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39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0B6F94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Técnico de Laboratório – Informática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786BF8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  <w:r w:rsidR="000B6F94">
                    <w:rPr>
                      <w:rFonts w:ascii="Times New Roman" w:eastAsia="Times New Roman" w:hAnsi="Times New Roman" w:cs="Times New Roman"/>
                      <w:lang w:eastAsia="pt-BR"/>
                    </w:rPr>
                    <w:t>Vilhena</w:t>
                  </w:r>
                </w:p>
              </w:tc>
            </w:tr>
          </w:tbl>
          <w:p w:rsidR="005C6382" w:rsidRPr="005C6382" w:rsidRDefault="005C6382" w:rsidP="005C6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5C6382" w:rsidRPr="005C6382" w:rsidRDefault="005C6382" w:rsidP="005C638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* Manifestado o interesse não poderá haver desistência, portando somente classifique as unidades que tem interesse de Remoção</w:t>
      </w:r>
    </w:p>
    <w:p w:rsidR="005C6382" w:rsidRPr="005C6382" w:rsidRDefault="005C6382" w:rsidP="005C638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 </w:t>
      </w:r>
    </w:p>
    <w:p w:rsidR="00E37887" w:rsidRDefault="00E37887">
      <w:bookmarkStart w:id="0" w:name="_GoBack"/>
      <w:bookmarkEnd w:id="0"/>
    </w:p>
    <w:sectPr w:rsidR="00E378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2"/>
    <w:rsid w:val="000B6F94"/>
    <w:rsid w:val="005C6382"/>
    <w:rsid w:val="00786BF8"/>
    <w:rsid w:val="00E3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935F"/>
  <w15:chartTrackingRefBased/>
  <w15:docId w15:val="{085F3179-1274-4927-8A7B-7E1E1F24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6382"/>
    <w:rPr>
      <w:b/>
      <w:bCs/>
    </w:rPr>
  </w:style>
  <w:style w:type="paragraph" w:customStyle="1" w:styleId="tabelatextoalinhadoesquerda">
    <w:name w:val="tabela_texto_alinhado_esquerda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C6382"/>
    <w:rPr>
      <w:i/>
      <w:iCs/>
    </w:rPr>
  </w:style>
  <w:style w:type="paragraph" w:customStyle="1" w:styleId="tabelatexto8alinhadoesquerda">
    <w:name w:val="tabela_texto_8_alinhado_esquerda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Debora Goncalves de Lima</cp:lastModifiedBy>
  <cp:revision>3</cp:revision>
  <dcterms:created xsi:type="dcterms:W3CDTF">2022-07-14T22:50:00Z</dcterms:created>
  <dcterms:modified xsi:type="dcterms:W3CDTF">2022-07-26T12:48:00Z</dcterms:modified>
</cp:coreProperties>
</file>