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82" w:rsidRPr="005C6382" w:rsidRDefault="005C6382" w:rsidP="005C638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C63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II</w:t>
      </w:r>
    </w:p>
    <w:p w:rsidR="005C6382" w:rsidRPr="005C6382" w:rsidRDefault="005C6382" w:rsidP="005C638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C6382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FORMULÁRIO DE INSCRIÇÃO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3676"/>
      </w:tblGrid>
      <w:tr w:rsidR="005C6382" w:rsidRPr="005C6382" w:rsidTr="00786BF8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NOME </w:t>
            </w:r>
            <w:proofErr w:type="gramStart"/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DO(</w:t>
            </w:r>
            <w:proofErr w:type="gramEnd"/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A) SERVIDOR(A)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 SIAPE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5C6382" w:rsidRPr="005C6382" w:rsidTr="00786BF8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 EFETIVO E UNIDADE DE LOTAÇÃO</w:t>
            </w:r>
          </w:p>
        </w:tc>
      </w:tr>
      <w:tr w:rsidR="005C6382" w:rsidRPr="005C6382" w:rsidTr="00786BF8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CLASSE/PADRÃO/NÍVEL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ENTRADA EM EXERCÍCIO</w:t>
            </w:r>
          </w:p>
        </w:tc>
      </w:tr>
      <w:tr w:rsidR="005C6382" w:rsidRPr="005C6382" w:rsidTr="00786BF8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 DE NASCIMENTO:</w:t>
            </w:r>
          </w:p>
        </w:tc>
      </w:tr>
      <w:tr w:rsidR="005C6382" w:rsidRPr="005C6382" w:rsidTr="00786BF8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0B6F94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Declaro estar ciente das condições do Edital nº </w:t>
            </w:r>
            <w:r w:rsidR="000B6F9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82</w:t>
            </w: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/2022 para remoção interna e sua base legal, bem como serem verdadeiras as informações prestadas, sob as penas da lei.</w:t>
            </w:r>
          </w:p>
        </w:tc>
      </w:tr>
      <w:tr w:rsidR="005C6382" w:rsidRPr="005C6382" w:rsidTr="00786BF8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DATA: _____/______/_______</w:t>
            </w:r>
          </w:p>
        </w:tc>
        <w:tc>
          <w:tcPr>
            <w:tcW w:w="3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_________________________________________________________</w:t>
            </w:r>
          </w:p>
          <w:p w:rsidR="005C6382" w:rsidRPr="005C6382" w:rsidRDefault="005C6382" w:rsidP="005C6382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6382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SERVIDOR(A)</w:t>
            </w:r>
          </w:p>
        </w:tc>
      </w:tr>
    </w:tbl>
    <w:p w:rsidR="005C6382" w:rsidRPr="005C6382" w:rsidRDefault="005C6382" w:rsidP="005C6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C63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MARCAR OPÇÃO DE VAGA CARGO</w:t>
      </w:r>
    </w:p>
    <w:p w:rsidR="005C6382" w:rsidRPr="005C6382" w:rsidRDefault="005C6382" w:rsidP="005C6382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5C6382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0" w:type="auto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5C6382" w:rsidRPr="005C6382" w:rsidTr="005C6382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1"/>
              <w:gridCol w:w="3936"/>
              <w:gridCol w:w="907"/>
              <w:gridCol w:w="1618"/>
            </w:tblGrid>
            <w:tr w:rsidR="00786BF8" w:rsidRPr="005C6382" w:rsidTr="00786BF8">
              <w:trPr>
                <w:tblCellSpacing w:w="15" w:type="dxa"/>
              </w:trPr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786BF8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pt-BR"/>
                    </w:rPr>
                    <w:t xml:space="preserve">Marcar unidade interesse de </w:t>
                  </w:r>
                  <w:r w:rsidR="005C6382" w:rsidRPr="005C6382">
                    <w:rPr>
                      <w:rFonts w:ascii="Times New Roman" w:eastAsia="Times New Roman" w:hAnsi="Times New Roman" w:cs="Times New Roman"/>
                      <w:b/>
                      <w:bCs/>
                      <w:lang w:eastAsia="pt-BR"/>
                    </w:rPr>
                    <w:t>Remoção*</w:t>
                  </w:r>
                </w:p>
              </w:tc>
              <w:tc>
                <w:tcPr>
                  <w:tcW w:w="3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b/>
                      <w:bCs/>
                      <w:lang w:eastAsia="pt-BR"/>
                    </w:rPr>
                    <w:t>Área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b/>
                      <w:bCs/>
                      <w:lang w:eastAsia="pt-BR"/>
                    </w:rPr>
                    <w:t>Quant. de Vagas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b/>
                      <w:bCs/>
                      <w:lang w:eastAsia="pt-BR"/>
                    </w:rPr>
                    <w:t>Unidade</w:t>
                  </w:r>
                </w:p>
              </w:tc>
            </w:tr>
            <w:tr w:rsidR="00786BF8" w:rsidRPr="005C6382" w:rsidTr="00786BF8">
              <w:trPr>
                <w:tblCellSpacing w:w="15" w:type="dxa"/>
              </w:trPr>
              <w:tc>
                <w:tcPr>
                  <w:tcW w:w="19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 </w:t>
                  </w:r>
                </w:p>
              </w:tc>
              <w:tc>
                <w:tcPr>
                  <w:tcW w:w="39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0B6F94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t-BR"/>
                    </w:rPr>
                    <w:t>Técnico de Laboratório – Informática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5C6382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1(uma)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C6382" w:rsidRPr="005C6382" w:rsidRDefault="005C6382" w:rsidP="00786BF8">
                  <w:pPr>
                    <w:spacing w:after="0" w:line="240" w:lineRule="auto"/>
                    <w:ind w:left="20" w:right="20"/>
                    <w:jc w:val="center"/>
                    <w:rPr>
                      <w:rFonts w:ascii="Times New Roman" w:eastAsia="Times New Roman" w:hAnsi="Times New Roman" w:cs="Times New Roman"/>
                      <w:lang w:eastAsia="pt-BR"/>
                    </w:rPr>
                  </w:pPr>
                  <w:r w:rsidRPr="005C6382">
                    <w:rPr>
                      <w:rFonts w:ascii="Times New Roman" w:eastAsia="Times New Roman" w:hAnsi="Times New Roman" w:cs="Times New Roman"/>
                      <w:i/>
                      <w:iCs/>
                      <w:lang w:eastAsia="pt-BR"/>
                    </w:rPr>
                    <w:t>Campus</w:t>
                  </w:r>
                  <w:r w:rsidRPr="005C6382">
                    <w:rPr>
                      <w:rFonts w:ascii="Times New Roman" w:eastAsia="Times New Roman" w:hAnsi="Times New Roman" w:cs="Times New Roman"/>
                      <w:lang w:eastAsia="pt-BR"/>
                    </w:rPr>
                    <w:t> </w:t>
                  </w:r>
                  <w:r w:rsidR="000B6F94">
                    <w:rPr>
                      <w:rFonts w:ascii="Times New Roman" w:eastAsia="Times New Roman" w:hAnsi="Times New Roman" w:cs="Times New Roman"/>
                      <w:lang w:eastAsia="pt-BR"/>
                    </w:rPr>
                    <w:t>Vilhena</w:t>
                  </w:r>
                </w:p>
              </w:tc>
            </w:tr>
          </w:tbl>
          <w:p w:rsidR="005C6382" w:rsidRPr="005C6382" w:rsidRDefault="005C6382" w:rsidP="005C6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:rsidR="005C6382" w:rsidRPr="005C6382" w:rsidRDefault="005C6382" w:rsidP="005C6382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5C6382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* Manifestado o interesse não poderá haver desistência, portando somente classifique as unidades que tem interesse de Remoção</w:t>
      </w:r>
    </w:p>
    <w:p w:rsidR="005C6382" w:rsidRPr="005C6382" w:rsidRDefault="005C6382" w:rsidP="005C6382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5C6382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 </w:t>
      </w:r>
    </w:p>
    <w:p w:rsidR="00E37887" w:rsidRDefault="00E37887">
      <w:bookmarkStart w:id="0" w:name="_GoBack"/>
      <w:bookmarkEnd w:id="0"/>
    </w:p>
    <w:sectPr w:rsidR="00E378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82"/>
    <w:rsid w:val="000B6F94"/>
    <w:rsid w:val="005C6382"/>
    <w:rsid w:val="00786BF8"/>
    <w:rsid w:val="00E3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935F"/>
  <w15:chartTrackingRefBased/>
  <w15:docId w15:val="{085F3179-1274-4927-8A7B-7E1E1F24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5C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6382"/>
    <w:rPr>
      <w:b/>
      <w:bCs/>
    </w:rPr>
  </w:style>
  <w:style w:type="paragraph" w:customStyle="1" w:styleId="tabelatextoalinhadoesquerda">
    <w:name w:val="tabela_texto_alinhado_esquerda"/>
    <w:basedOn w:val="Normal"/>
    <w:rsid w:val="005C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C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C6382"/>
    <w:rPr>
      <w:i/>
      <w:iCs/>
    </w:rPr>
  </w:style>
  <w:style w:type="paragraph" w:customStyle="1" w:styleId="tabelatexto8alinhadoesquerda">
    <w:name w:val="tabela_texto_8_alinhado_esquerda"/>
    <w:basedOn w:val="Normal"/>
    <w:rsid w:val="005C6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Debora Goncalves de Lima</cp:lastModifiedBy>
  <cp:revision>3</cp:revision>
  <dcterms:created xsi:type="dcterms:W3CDTF">2022-07-14T22:50:00Z</dcterms:created>
  <dcterms:modified xsi:type="dcterms:W3CDTF">2022-07-26T12:48:00Z</dcterms:modified>
</cp:coreProperties>
</file>