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DECLARAÇÃO DE RENDA FAMILIAR</w:t>
      </w:r>
      <w:r w:rsidDel="00000000" w:rsidR="00000000" w:rsidRPr="00000000">
        <w:rPr>
          <w:rtl w:val="0"/>
        </w:rPr>
      </w:r>
    </w:p>
    <w:tbl>
      <w:tblPr>
        <w:tblStyle w:val="Table1"/>
        <w:tblW w:w="142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87"/>
        <w:gridCol w:w="4534"/>
        <w:tblGridChange w:id="0">
          <w:tblGrid>
            <w:gridCol w:w="9687"/>
            <w:gridCol w:w="4534"/>
          </w:tblGrid>
        </w:tblGridChange>
      </w:tblGrid>
      <w:tr>
        <w:trPr>
          <w:trHeight w:val="6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DO ALUNO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11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CURSO EM QUE ESTÁ MATRICULADO: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  )Finanças  (  )Informática p/ Internet  (  )Administração   (  )Gestão Pública (  )Gestão Comercial  (   ) Gestão Pública  (  )Computação Gráfica (  )Redes de Computadores (   ) Pedagogia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MODALIDADE/SISTEMA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  ) Concomitante (  ) Subsequente Presencial   (   ) Graduação Presencial (   ) Subsequente EAD   (  ) Graduação EaD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PERÍODO: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  )1° Período   (  )2° Período (  )3° Período   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  )4° Período  (  )5° Período   (  )6º Período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   ) Dependência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Está deferido e participando do PROAP Edital nº 9/2021?   (   ) SIM      (   ) NÃO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0.0" w:type="dxa"/>
        <w:jc w:val="center"/>
        <w:tblLayout w:type="fixed"/>
        <w:tblLook w:val="0000"/>
      </w:tblPr>
      <w:tblGrid>
        <w:gridCol w:w="482"/>
        <w:gridCol w:w="3334"/>
        <w:gridCol w:w="645"/>
        <w:gridCol w:w="3285"/>
        <w:gridCol w:w="1701"/>
        <w:gridCol w:w="1767"/>
        <w:gridCol w:w="1567"/>
        <w:gridCol w:w="1459"/>
        <w:tblGridChange w:id="0">
          <w:tblGrid>
            <w:gridCol w:w="482"/>
            <w:gridCol w:w="3334"/>
            <w:gridCol w:w="645"/>
            <w:gridCol w:w="3285"/>
            <w:gridCol w:w="1701"/>
            <w:gridCol w:w="1767"/>
            <w:gridCol w:w="1567"/>
            <w:gridCol w:w="1459"/>
          </w:tblGrid>
        </w:tblGridChange>
      </w:tblGrid>
      <w:tr>
        <w:trPr>
          <w:trHeight w:val="499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19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17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5" w:right="105" w:firstLine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5" w:right="105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dos membros do grupo familiar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Grau de parentesco com o aluno¹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Estado civil²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Renda Bruta Mensal³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before="30" w:lineRule="auto"/>
              <w:ind w:left="453" w:right="455" w:firstLine="0"/>
              <w:jc w:val="center"/>
              <w:rPr>
                <w:rFonts w:ascii="Arial Narrow" w:cs="Arial Narrow" w:eastAsia="Arial Narrow" w:hAnsi="Arial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DEZEMBRO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right="397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JANEIRO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1" w:lineRule="auto"/>
              <w:ind w:left="292" w:right="299" w:firstLine="0"/>
              <w:jc w:val="center"/>
              <w:rPr>
                <w:rFonts w:ascii="Arial Narrow" w:cs="Arial Narrow" w:eastAsia="Arial Narrow" w:hAnsi="Arial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FEVEREIRO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2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2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2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2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2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ind w:left="2" w:firstLine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-567" w:firstLine="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¹  Grau de parentesco com  o estudante: pai, mãe, filho, cônjuge, irmão, irmã, amigo, amiga, etc.                   ²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Estado civil: casado(a), divorciado(a), viúvo(a), união estável. </w:t>
      </w:r>
    </w:p>
    <w:p w:rsidR="00000000" w:rsidDel="00000000" w:rsidP="00000000" w:rsidRDefault="00000000" w:rsidRPr="00000000" w14:paraId="00000055">
      <w:pPr>
        <w:ind w:left="-567" w:firstLine="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³ Renda bruta mensal: (salário base + gratificações permanentes)</w:t>
      </w:r>
    </w:p>
    <w:p w:rsidR="00000000" w:rsidDel="00000000" w:rsidP="00000000" w:rsidRDefault="00000000" w:rsidRPr="00000000" w14:paraId="00000056">
      <w:pPr>
        <w:tabs>
          <w:tab w:val="left" w:pos="2504"/>
        </w:tabs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504"/>
        </w:tabs>
        <w:jc w:val="right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Porto Velho, ____de _____________de 20___.</w:t>
      </w:r>
    </w:p>
    <w:p w:rsidR="00000000" w:rsidDel="00000000" w:rsidP="00000000" w:rsidRDefault="00000000" w:rsidRPr="00000000" w14:paraId="00000058">
      <w:pPr>
        <w:tabs>
          <w:tab w:val="left" w:pos="2504"/>
        </w:tabs>
        <w:jc w:val="right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9.0" w:type="dxa"/>
        <w:jc w:val="center"/>
        <w:tblLayout w:type="fixed"/>
        <w:tblLook w:val="0000"/>
      </w:tblPr>
      <w:tblGrid>
        <w:gridCol w:w="6860"/>
        <w:gridCol w:w="1559"/>
        <w:gridCol w:w="6860"/>
        <w:tblGridChange w:id="0">
          <w:tblGrid>
            <w:gridCol w:w="6860"/>
            <w:gridCol w:w="1559"/>
            <w:gridCol w:w="6860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504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2504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2504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2504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ASSINATURA DO ALUNO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2504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2504"/>
              </w:tabs>
              <w:jc w:val="center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ASSINATURA DO RESPONSÁVEL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1900" w:w="16840" w:orient="landscape"/>
      <w:pgMar w:bottom="1135" w:top="893" w:left="1701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Rodovia Av. Antônio da Rocha Viana, nº 1.812 – Vila Ivonete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83821</wp:posOffset>
          </wp:positionH>
          <wp:positionV relativeFrom="paragraph">
            <wp:posOffset>51435</wp:posOffset>
          </wp:positionV>
          <wp:extent cx="1026160" cy="57975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6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Rio Branco/AC - CEP: 69.914-610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Telefone/Fax: (68) 3224-4518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898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http://www.ifac.edu.br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Rondônia.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 Porto Velho Zona Norte – Telefone: (69) 2182-3801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Av. Gov. Jorge Teixeira, 3146, Setor Industrial, CEP: 76.821-002 – Porto Velho/RO</w: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Site: www.ifro.edu.br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8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939164</wp:posOffset>
          </wp:positionH>
          <wp:positionV relativeFrom="paragraph">
            <wp:posOffset>-803274</wp:posOffset>
          </wp:positionV>
          <wp:extent cx="7067550" cy="125984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75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jc w:val="center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  <w:tblPr>
      <w:tblStyle w:val="Título5Cha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bottom w:color="5b9bd5" w:space="4" w:sz="4" w:val="single"/>
      </w:pBdr>
      <w:suppressAutoHyphens w:val="1"/>
      <w:spacing w:after="280" w:before="200" w:line="276" w:lineRule="auto"/>
      <w:ind w:left="936" w:right="936"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Arial" w:cs="Arial" w:eastAsia="Calibri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_-1345959709943972325gmail-m_9104901774353241621gmail-newstyle17">
    <w:name w:val="m_-1345959709943972325gmail-m_9104901774353241621gmail-newstyle17"/>
    <w:basedOn w:val="Normal"/>
    <w:next w:val="m_-1345959709943972325gmail-m_9104901774353241621gmail-newstyle1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ac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kPJZhWouyAV5S8xFXK8Cm46kQ==">AMUW2mVEx8CgnM/sjVNTl1U+YRhcrDnRS49n9avH6U0LXeXX1AEincIPTldut8IH5+MCUYfEC84c3VLLhRNg4XPg/hjMJEWzuplp2X+B4+WHELy4yoasoVU=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2021-02-22T17:17:00Z</dcterms:created>
  <dc:creator>Collien Rodrigo de Oliveira Nery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