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NEXO II- MOD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ELO DE PARECER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PARECER REFERENTE A PROPOSTA DE PROJETO</w:t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851"/>
        <w:gridCol w:w="5663"/>
        <w:tblGridChange w:id="0">
          <w:tblGrid>
            <w:gridCol w:w="1980"/>
            <w:gridCol w:w="851"/>
            <w:gridCol w:w="5663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do Coordenador: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Título da Proposta Analisada: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06.1328125" w:hRule="atLeast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CRITÉRIOS NORTEADORES PARA AVALIAÇÃO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268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57"/>
              <w:gridCol w:w="4376"/>
              <w:gridCol w:w="1978"/>
              <w:gridCol w:w="1057"/>
              <w:tblGridChange w:id="0">
                <w:tblGrid>
                  <w:gridCol w:w="857"/>
                  <w:gridCol w:w="4376"/>
                  <w:gridCol w:w="1978"/>
                  <w:gridCol w:w="1057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14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ITEM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PONTUAÇÃO MÁXIMA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TOTAL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8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01</w:t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Contribuição das atividades previstas no projeto de ensino para as ações de permanência e êxito.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C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02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Clareza na relação entre tema, objetivos, justificativa, metodologia e cronograma das atividades.</w:t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0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03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Relevância dos resultados e impactos esperados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4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04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Impacto do Projeto considerando a inovação pedagógica.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28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05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Interdisciplinaridade do projeto de ensino, considerando a integração e interação entre componentes curriculares do curso.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4"/>
                </w:tcPr>
                <w:p w:rsidR="00000000" w:rsidDel="00000000" w:rsidP="00000000" w:rsidRDefault="00000000" w:rsidRPr="00000000" w14:paraId="0000002C">
                  <w:pPr>
                    <w:spacing w:after="0" w:line="240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TOTAL              100 pontos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PARECER DO COLEGIADO 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(máximo 12 linhas) considerando os critérios acima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ASSINATURA DO COORDENADOR DO CURSO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EDITAL Nº 10/2021/PVZN - CGAB/IFRO, DE 01 DE MARÇO DE 2021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CC1E21"/>
    <w:pPr>
      <w:ind w:left="720"/>
      <w:contextualSpacing w:val="1"/>
    </w:pPr>
  </w:style>
  <w:style w:type="table" w:styleId="Tabelacomgrade1" w:customStyle="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 w:val="1"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043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0/MrVZXcRN2mKm6oCs/AsY51Tw==">AMUW2mV5CgMWeVceN3BY/3ux0tR93T5/mTPUFc9viGfhf1VsR4KdigYeZtjZttkk/syxXiK/BzFZtpcYq3u7PufdeqfFgta8swxlUnYske15Ryh5VbLVMpY1ZEuUlkKlUtOqzIr2ufbN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2021-02-01T21:55:00Z</dcterms:created>
  <dc:creator>jjana.pvh@gmail.com</dc:creator>
</cp:coreProperties>
</file>