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B0" w:rsidRPr="003F5783" w:rsidRDefault="00497AB0" w:rsidP="00497AB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ANEXOS GERAIS</w:t>
      </w:r>
    </w:p>
    <w:p w:rsidR="00497AB0" w:rsidRDefault="00497AB0" w:rsidP="00497AB0">
      <w:pPr>
        <w:suppressAutoHyphens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C32ED6">
        <w:rPr>
          <w:rFonts w:ascii="Times New Roman" w:hAnsi="Times New Roman" w:cs="Times New Roman"/>
          <w:b/>
          <w:sz w:val="24"/>
          <w:szCs w:val="24"/>
        </w:rPr>
        <w:t>NEXO</w:t>
      </w:r>
      <w:r>
        <w:rPr>
          <w:rFonts w:ascii="Times New Roman" w:hAnsi="Times New Roman" w:cs="Times New Roman"/>
          <w:b/>
          <w:sz w:val="24"/>
          <w:szCs w:val="24"/>
        </w:rPr>
        <w:t xml:space="preserve"> XII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9"/>
        <w:gridCol w:w="5249"/>
      </w:tblGrid>
      <w:tr w:rsidR="00497AB0" w:rsidTr="00F7397D">
        <w:tc>
          <w:tcPr>
            <w:tcW w:w="9498" w:type="dxa"/>
            <w:gridSpan w:val="2"/>
            <w:shd w:val="clear" w:color="auto" w:fill="FFFFFF" w:themeFill="background1"/>
            <w:vAlign w:val="center"/>
          </w:tcPr>
          <w:p w:rsidR="00497AB0" w:rsidRDefault="00497AB0" w:rsidP="00F7397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7AB0" w:rsidRDefault="00497AB0" w:rsidP="00F7397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FORMULÁRIO DE RECURSO</w:t>
            </w:r>
          </w:p>
          <w:p w:rsidR="00497AB0" w:rsidRDefault="00497AB0" w:rsidP="00F7397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7AB0" w:rsidTr="00F7397D">
        <w:trPr>
          <w:trHeight w:val="372"/>
        </w:trPr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:rsidR="00497AB0" w:rsidRDefault="00497AB0" w:rsidP="00F7397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7AB0" w:rsidRDefault="00497AB0" w:rsidP="00F7397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Identificação</w:t>
            </w:r>
          </w:p>
          <w:p w:rsidR="00497AB0" w:rsidRDefault="00497AB0" w:rsidP="00F7397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7AB0" w:rsidTr="00F7397D">
        <w:trPr>
          <w:trHeight w:val="368"/>
        </w:trPr>
        <w:tc>
          <w:tcPr>
            <w:tcW w:w="9498" w:type="dxa"/>
            <w:gridSpan w:val="2"/>
            <w:shd w:val="clear" w:color="auto" w:fill="FFFFFF" w:themeFill="background1"/>
            <w:vAlign w:val="center"/>
          </w:tcPr>
          <w:p w:rsidR="00497AB0" w:rsidRDefault="00497AB0" w:rsidP="00F7397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AB0" w:rsidRDefault="00497AB0" w:rsidP="00F7397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 coordenador:</w:t>
            </w:r>
          </w:p>
          <w:p w:rsidR="00497AB0" w:rsidRDefault="00497AB0" w:rsidP="00F7397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7AB0" w:rsidTr="00F7397D">
        <w:trPr>
          <w:trHeight w:val="552"/>
        </w:trPr>
        <w:tc>
          <w:tcPr>
            <w:tcW w:w="4249" w:type="dxa"/>
            <w:shd w:val="clear" w:color="auto" w:fill="FFFFFF" w:themeFill="background1"/>
            <w:vAlign w:val="center"/>
          </w:tcPr>
          <w:p w:rsidR="00497AB0" w:rsidRDefault="00497AB0" w:rsidP="00F7397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 (com órgão expedidor):</w:t>
            </w: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:rsidR="00497AB0" w:rsidRDefault="00497AB0" w:rsidP="00F739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497AB0" w:rsidTr="00F7397D">
        <w:trPr>
          <w:trHeight w:val="355"/>
        </w:trPr>
        <w:tc>
          <w:tcPr>
            <w:tcW w:w="9498" w:type="dxa"/>
            <w:gridSpan w:val="2"/>
            <w:shd w:val="clear" w:color="auto" w:fill="auto"/>
            <w:vAlign w:val="center"/>
          </w:tcPr>
          <w:p w:rsidR="00497AB0" w:rsidRDefault="00497AB0" w:rsidP="00F7397D">
            <w:pPr>
              <w:autoSpaceDE w:val="0"/>
              <w:spacing w:before="24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497AB0" w:rsidTr="00F7397D">
        <w:trPr>
          <w:trHeight w:val="428"/>
        </w:trPr>
        <w:tc>
          <w:tcPr>
            <w:tcW w:w="9498" w:type="dxa"/>
            <w:gridSpan w:val="2"/>
            <w:shd w:val="clear" w:color="auto" w:fill="auto"/>
          </w:tcPr>
          <w:p w:rsidR="00497AB0" w:rsidRDefault="00497AB0" w:rsidP="00F7397D">
            <w:pPr>
              <w:autoSpaceDE w:val="0"/>
              <w:spacing w:before="24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 de Contato: (       )</w:t>
            </w:r>
          </w:p>
        </w:tc>
      </w:tr>
      <w:tr w:rsidR="00497AB0" w:rsidTr="00F7397D">
        <w:trPr>
          <w:trHeight w:val="409"/>
        </w:trPr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:rsidR="00497AB0" w:rsidRDefault="00497AB0" w:rsidP="00F7397D">
            <w:pPr>
              <w:autoSpaceDE w:val="0"/>
              <w:spacing w:before="24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Dados </w:t>
            </w:r>
          </w:p>
          <w:p w:rsidR="00497AB0" w:rsidRDefault="00497AB0" w:rsidP="00F7397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AB0" w:rsidTr="00F7397D">
        <w:trPr>
          <w:trHeight w:val="216"/>
        </w:trPr>
        <w:tc>
          <w:tcPr>
            <w:tcW w:w="9498" w:type="dxa"/>
            <w:gridSpan w:val="2"/>
            <w:shd w:val="clear" w:color="auto" w:fill="auto"/>
          </w:tcPr>
          <w:p w:rsidR="00497AB0" w:rsidRDefault="00497AB0" w:rsidP="00F7397D">
            <w:pPr>
              <w:autoSpaceDE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Campus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97AB0" w:rsidTr="00F7397D">
        <w:trPr>
          <w:trHeight w:val="350"/>
        </w:trPr>
        <w:tc>
          <w:tcPr>
            <w:tcW w:w="9498" w:type="dxa"/>
            <w:gridSpan w:val="2"/>
            <w:shd w:val="clear" w:color="auto" w:fill="auto"/>
          </w:tcPr>
          <w:p w:rsidR="00497AB0" w:rsidRDefault="00497AB0" w:rsidP="00F7397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Projeto: </w:t>
            </w:r>
          </w:p>
        </w:tc>
      </w:tr>
      <w:tr w:rsidR="00497AB0" w:rsidTr="00F7397D">
        <w:trPr>
          <w:trHeight w:val="444"/>
        </w:trPr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:rsidR="00497AB0" w:rsidRPr="00C762BF" w:rsidRDefault="00497AB0" w:rsidP="00F7397D">
            <w:pPr>
              <w:suppressAutoHyphens w:val="0"/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Instituição a que concorre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97AB0" w:rsidTr="00F7397D">
        <w:trPr>
          <w:trHeight w:val="444"/>
        </w:trPr>
        <w:tc>
          <w:tcPr>
            <w:tcW w:w="9498" w:type="dxa"/>
            <w:gridSpan w:val="2"/>
            <w:shd w:val="clear" w:color="auto" w:fill="auto"/>
          </w:tcPr>
          <w:p w:rsidR="00497AB0" w:rsidRDefault="00497AB0" w:rsidP="00F739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AB0" w:rsidTr="00F7397D">
        <w:trPr>
          <w:trHeight w:val="434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:rsidR="00497AB0" w:rsidRDefault="00497AB0" w:rsidP="00F7397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AB0" w:rsidRDefault="00497AB0" w:rsidP="00F7397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Justificativa do Recurso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7AB0" w:rsidRDefault="00497AB0" w:rsidP="00F7397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AB0" w:rsidTr="00F7397D">
        <w:trPr>
          <w:trHeight w:val="823"/>
        </w:trPr>
        <w:tc>
          <w:tcPr>
            <w:tcW w:w="9498" w:type="dxa"/>
            <w:gridSpan w:val="2"/>
            <w:shd w:val="clear" w:color="auto" w:fill="auto"/>
          </w:tcPr>
          <w:p w:rsidR="00497AB0" w:rsidRDefault="00497AB0" w:rsidP="00F7397D">
            <w:pPr>
              <w:autoSpaceDE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AB0" w:rsidTr="00F7397D">
        <w:trPr>
          <w:trHeight w:val="760"/>
        </w:trPr>
        <w:tc>
          <w:tcPr>
            <w:tcW w:w="9498" w:type="dxa"/>
            <w:gridSpan w:val="2"/>
            <w:tcBorders>
              <w:top w:val="single" w:sz="2" w:space="0" w:color="000000"/>
              <w:bottom w:val="single" w:sz="4" w:space="0" w:color="auto"/>
            </w:tcBorders>
            <w:shd w:val="clear" w:color="auto" w:fill="auto"/>
          </w:tcPr>
          <w:p w:rsidR="00497AB0" w:rsidRDefault="00497AB0" w:rsidP="00F7397D">
            <w:pPr>
              <w:autoSpaceDE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Local e Data: </w:t>
            </w:r>
          </w:p>
        </w:tc>
      </w:tr>
      <w:tr w:rsidR="00497AB0" w:rsidTr="00F7397D">
        <w:trPr>
          <w:trHeight w:val="1712"/>
        </w:trPr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97AB0" w:rsidRDefault="00497AB0" w:rsidP="00F7397D">
            <w:pPr>
              <w:autoSpaceDE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AB0" w:rsidRDefault="00497AB0" w:rsidP="00F7397D">
            <w:pPr>
              <w:autoSpaceDE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AB0" w:rsidRDefault="00497AB0" w:rsidP="00F7397D">
            <w:pPr>
              <w:autoSpaceDE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AB0" w:rsidRDefault="00497AB0" w:rsidP="00F7397D">
            <w:pPr>
              <w:autoSpaceDE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AB0" w:rsidRDefault="00497AB0" w:rsidP="00F7397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497AB0" w:rsidRDefault="00497AB0" w:rsidP="00F7397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Assinatura do coordenador do projeto</w:t>
            </w:r>
          </w:p>
          <w:p w:rsidR="00497AB0" w:rsidRDefault="00497AB0" w:rsidP="00F7397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7AB0" w:rsidRDefault="00497AB0" w:rsidP="00497AB0">
      <w:pPr>
        <w:autoSpaceDE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97A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954" w:right="1418" w:bottom="1418" w:left="1701" w:header="1" w:footer="303" w:gutter="0"/>
          <w:cols w:space="720"/>
          <w:docGrid w:linePitch="360"/>
        </w:sectPr>
      </w:pPr>
    </w:p>
    <w:p w:rsidR="00497AB0" w:rsidRDefault="00497AB0" w:rsidP="00497AB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ANEXO XIII</w:t>
      </w:r>
    </w:p>
    <w:p w:rsidR="00497AB0" w:rsidRDefault="00497AB0" w:rsidP="00497AB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DOCUMENTOS PARA VIAGEM INTERNACIONAL</w:t>
      </w:r>
    </w:p>
    <w:p w:rsidR="00497AB0" w:rsidRDefault="00497AB0" w:rsidP="00497AB0">
      <w:pPr>
        <w:pStyle w:val="Ttulo1"/>
        <w:shd w:val="clear" w:color="auto" w:fill="FFFFFF"/>
        <w:spacing w:before="0" w:beforeAutospacing="0" w:after="60" w:afterAutospacing="0"/>
        <w:rPr>
          <w:b w:val="0"/>
          <w:bCs w:val="0"/>
          <w:color w:val="000000"/>
          <w:sz w:val="24"/>
          <w:szCs w:val="24"/>
        </w:rPr>
      </w:pPr>
    </w:p>
    <w:p w:rsidR="00497AB0" w:rsidRDefault="00497AB0" w:rsidP="00497AB0">
      <w:pPr>
        <w:pStyle w:val="Ttulo1"/>
        <w:shd w:val="clear" w:color="auto" w:fill="FFFFFF"/>
        <w:spacing w:before="0" w:beforeAutospacing="0" w:after="60" w:afterAutospacing="0"/>
        <w:rPr>
          <w:bCs w:val="0"/>
          <w:color w:val="000000"/>
          <w:sz w:val="24"/>
          <w:szCs w:val="24"/>
        </w:rPr>
      </w:pPr>
      <w:r>
        <w:rPr>
          <w:bCs w:val="0"/>
          <w:color w:val="000000"/>
          <w:sz w:val="24"/>
          <w:szCs w:val="24"/>
        </w:rPr>
        <w:t xml:space="preserve">1. DOCUMENTAÇÃO PARA PASSAPORTE COMUM </w:t>
      </w:r>
    </w:p>
    <w:p w:rsidR="00497AB0" w:rsidRPr="001550E0" w:rsidRDefault="00497AB0" w:rsidP="00497AB0">
      <w:pPr>
        <w:pStyle w:val="Ttulo1"/>
        <w:shd w:val="clear" w:color="auto" w:fill="FFFFFF"/>
        <w:spacing w:before="0" w:beforeAutospacing="0" w:after="60" w:afterAutospacing="0"/>
      </w:pPr>
      <w:r>
        <w:rPr>
          <w:b w:val="0"/>
          <w:bCs w:val="0"/>
          <w:color w:val="000000"/>
          <w:sz w:val="24"/>
          <w:szCs w:val="24"/>
        </w:rPr>
        <w:t>(Fonte</w:t>
      </w:r>
      <w:r w:rsidRPr="001550E0">
        <w:rPr>
          <w:b w:val="0"/>
          <w:bCs w:val="0"/>
          <w:color w:val="000000"/>
          <w:sz w:val="24"/>
          <w:szCs w:val="24"/>
        </w:rPr>
        <w:t xml:space="preserve">: </w:t>
      </w:r>
      <w:r w:rsidRPr="001550E0">
        <w:rPr>
          <w:sz w:val="24"/>
          <w:szCs w:val="24"/>
        </w:rPr>
        <w:t>http://www.pf.gov.br/servicos-pf/passaporte/requerer-passaporte</w:t>
      </w:r>
      <w:r w:rsidRPr="001550E0">
        <w:rPr>
          <w:b w:val="0"/>
          <w:bCs w:val="0"/>
          <w:color w:val="000000"/>
          <w:sz w:val="24"/>
          <w:szCs w:val="24"/>
        </w:rPr>
        <w:t>)</w:t>
      </w:r>
      <w:r>
        <w:rPr>
          <w:b w:val="0"/>
          <w:bCs w:val="0"/>
          <w:color w:val="000000"/>
          <w:sz w:val="24"/>
          <w:szCs w:val="24"/>
        </w:rPr>
        <w:t xml:space="preserve"> </w:t>
      </w:r>
    </w:p>
    <w:p w:rsidR="00497AB0" w:rsidRDefault="00497AB0" w:rsidP="00497AB0">
      <w:pPr>
        <w:pStyle w:val="Ttulo1"/>
        <w:shd w:val="clear" w:color="auto" w:fill="FFFFFF"/>
        <w:spacing w:before="0" w:beforeAutospacing="0" w:after="60" w:afterAutospacing="0"/>
        <w:rPr>
          <w:b w:val="0"/>
          <w:bCs w:val="0"/>
          <w:color w:val="000000"/>
          <w:sz w:val="24"/>
          <w:szCs w:val="24"/>
        </w:rPr>
      </w:pPr>
    </w:p>
    <w:p w:rsidR="00497AB0" w:rsidRPr="001550E0" w:rsidRDefault="00497AB0" w:rsidP="00497AB0">
      <w:pPr>
        <w:shd w:val="clear" w:color="auto" w:fill="FFFFFF"/>
        <w:spacing w:after="240"/>
        <w:jc w:val="both"/>
        <w:textAlignment w:val="baseline"/>
        <w:rPr>
          <w:rFonts w:ascii="Times New Roman" w:hAnsi="Times New Roman" w:cs="Times New Roman"/>
          <w:color w:val="172938"/>
          <w:sz w:val="24"/>
          <w:szCs w:val="24"/>
        </w:rPr>
      </w:pPr>
      <w:r w:rsidRPr="001550E0">
        <w:rPr>
          <w:rFonts w:ascii="Times New Roman" w:hAnsi="Times New Roman" w:cs="Times New Roman"/>
          <w:color w:val="172938"/>
          <w:sz w:val="24"/>
          <w:szCs w:val="24"/>
        </w:rPr>
        <w:t>Siga os seguintes passos para obter seu Passaporte</w:t>
      </w:r>
      <w:r>
        <w:rPr>
          <w:rFonts w:ascii="Times New Roman" w:hAnsi="Times New Roman" w:cs="Times New Roman"/>
          <w:color w:val="172938"/>
          <w:sz w:val="24"/>
          <w:szCs w:val="24"/>
        </w:rPr>
        <w:t>:</w:t>
      </w:r>
    </w:p>
    <w:p w:rsidR="00497AB0" w:rsidRPr="001550E0" w:rsidRDefault="00497AB0" w:rsidP="00497AB0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48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550E0">
        <w:rPr>
          <w:rFonts w:ascii="Times New Roman" w:hAnsi="Times New Roman" w:cs="Times New Roman"/>
          <w:color w:val="000000"/>
          <w:sz w:val="24"/>
          <w:szCs w:val="24"/>
        </w:rPr>
        <w:t>Verifique a </w:t>
      </w:r>
      <w:hyperlink r:id="rId14" w:tooltip="Documentação Necessária" w:history="1">
        <w:r w:rsidRPr="001550E0">
          <w:rPr>
            <w:rStyle w:val="Hyperlink"/>
            <w:rFonts w:ascii="Times New Roman" w:hAnsi="Times New Roman" w:cs="Times New Roman"/>
            <w:color w:val="2C67CD"/>
            <w:sz w:val="24"/>
            <w:szCs w:val="24"/>
          </w:rPr>
          <w:t>documentação necessária</w:t>
        </w:r>
      </w:hyperlink>
      <w:r w:rsidRPr="001550E0">
        <w:rPr>
          <w:rFonts w:ascii="Times New Roman" w:hAnsi="Times New Roman" w:cs="Times New Roman"/>
          <w:color w:val="000000"/>
          <w:sz w:val="24"/>
          <w:szCs w:val="24"/>
        </w:rPr>
        <w:t>. Atenção: Não há "renovação"  e nem "prorrogação" de passaporte, se o seu está com prazo de validade expirado ou prestes a expirar e você deseja obter um novo documento de viagem, serão exigidos TODOS os documentos originais relacionados e você deverá solicitar a emissão no próximo passo.</w:t>
      </w:r>
    </w:p>
    <w:p w:rsidR="00497AB0" w:rsidRPr="001550E0" w:rsidRDefault="00497AB0" w:rsidP="00497AB0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48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550E0">
        <w:rPr>
          <w:rFonts w:ascii="Times New Roman" w:hAnsi="Times New Roman" w:cs="Times New Roman"/>
          <w:color w:val="000000"/>
          <w:sz w:val="24"/>
          <w:szCs w:val="24"/>
        </w:rPr>
        <w:t>Solicite a </w:t>
      </w:r>
      <w:hyperlink r:id="rId15" w:tgtFrame="_blank" w:history="1">
        <w:r w:rsidRPr="001550E0">
          <w:rPr>
            <w:rStyle w:val="Hyperlink"/>
            <w:rFonts w:ascii="Times New Roman" w:hAnsi="Times New Roman" w:cs="Times New Roman"/>
            <w:color w:val="2C67CD"/>
            <w:sz w:val="24"/>
            <w:szCs w:val="24"/>
          </w:rPr>
          <w:t>emissão do passaporte</w:t>
        </w:r>
      </w:hyperlink>
      <w:r w:rsidRPr="001550E0">
        <w:rPr>
          <w:rFonts w:ascii="Times New Roman" w:hAnsi="Times New Roman" w:cs="Times New Roman"/>
          <w:color w:val="000000"/>
          <w:sz w:val="24"/>
          <w:szCs w:val="24"/>
        </w:rPr>
        <w:t>. Recomendamos o uso do navegador Firefox/Mozilla. Ao final da inclusão de seus dados será emitida a Guia de Recolhimento da União – GRU.   </w:t>
      </w:r>
    </w:p>
    <w:p w:rsidR="00497AB0" w:rsidRPr="001550E0" w:rsidRDefault="00497AB0" w:rsidP="00497AB0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48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550E0">
        <w:rPr>
          <w:rFonts w:ascii="Times New Roman" w:hAnsi="Times New Roman" w:cs="Times New Roman"/>
          <w:color w:val="000000"/>
          <w:sz w:val="24"/>
          <w:szCs w:val="24"/>
        </w:rPr>
        <w:t>Pague a GRU, respeitando sua data de vencimento.</w:t>
      </w:r>
    </w:p>
    <w:p w:rsidR="00497AB0" w:rsidRPr="001550E0" w:rsidRDefault="00497AB0" w:rsidP="00497AB0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48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550E0">
        <w:rPr>
          <w:rFonts w:ascii="Times New Roman" w:hAnsi="Times New Roman" w:cs="Times New Roman"/>
          <w:color w:val="000000"/>
          <w:sz w:val="24"/>
          <w:szCs w:val="24"/>
        </w:rPr>
        <w:t>Após a compensação do pagamento (que pode variar de 1 a 3 dias), </w:t>
      </w:r>
      <w:hyperlink r:id="rId16" w:tgtFrame="_blank" w:history="1">
        <w:r w:rsidRPr="001550E0">
          <w:rPr>
            <w:rStyle w:val="Hyperlink"/>
            <w:rFonts w:ascii="Times New Roman" w:hAnsi="Times New Roman" w:cs="Times New Roman"/>
            <w:color w:val="2C67CD"/>
            <w:sz w:val="24"/>
            <w:szCs w:val="24"/>
          </w:rPr>
          <w:t>agende seu atendimento</w:t>
        </w:r>
      </w:hyperlink>
      <w:r w:rsidRPr="001550E0">
        <w:rPr>
          <w:rFonts w:ascii="Times New Roman" w:hAnsi="Times New Roman" w:cs="Times New Roman"/>
          <w:color w:val="000000"/>
          <w:sz w:val="24"/>
          <w:szCs w:val="24"/>
        </w:rPr>
        <w:t> presencial em uma das unidades emissoras de passaporte.</w:t>
      </w:r>
    </w:p>
    <w:p w:rsidR="00497AB0" w:rsidRPr="001550E0" w:rsidRDefault="00497AB0" w:rsidP="00497AB0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48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550E0">
        <w:rPr>
          <w:rFonts w:ascii="Times New Roman" w:hAnsi="Times New Roman" w:cs="Times New Roman"/>
          <w:color w:val="000000"/>
          <w:sz w:val="24"/>
          <w:szCs w:val="24"/>
        </w:rPr>
        <w:t>Compareça ao posto da PF escolhido, no dia e horário agendados (recomenda-se com 15 minutos de antecedência) munido da documentação original exigida, boleto GRU, comprovante de pagamento e comprovante de agendamento. Somente menores de 3 anos devem levar fotografia. Para todos os outros, a fotografia coletada no momento do atendimento. </w:t>
      </w:r>
    </w:p>
    <w:p w:rsidR="00497AB0" w:rsidRPr="001550E0" w:rsidRDefault="00E3174C" w:rsidP="00497AB0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48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hyperlink r:id="rId17" w:tgtFrame="_blank" w:history="1">
        <w:r w:rsidR="00497AB0" w:rsidRPr="001550E0">
          <w:rPr>
            <w:rStyle w:val="Hyperlink"/>
            <w:rFonts w:ascii="Times New Roman" w:hAnsi="Times New Roman" w:cs="Times New Roman"/>
            <w:color w:val="2C67CD"/>
            <w:sz w:val="24"/>
            <w:szCs w:val="24"/>
          </w:rPr>
          <w:t>Consulte o andamento do seu pedido de passaporte</w:t>
        </w:r>
      </w:hyperlink>
      <w:r w:rsidR="00497AB0" w:rsidRPr="001550E0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:rsidR="00497AB0" w:rsidRPr="001550E0" w:rsidRDefault="00497AB0" w:rsidP="00497AB0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48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550E0">
        <w:rPr>
          <w:rFonts w:ascii="Times New Roman" w:hAnsi="Times New Roman" w:cs="Times New Roman"/>
          <w:color w:val="000000"/>
          <w:sz w:val="24"/>
          <w:szCs w:val="24"/>
        </w:rPr>
        <w:t>O passaporte será entregue pessoalmente a seu titular, no horário e local indicados no dia da solicitação, mediante apresentação de documento de identidade, conferência da impressão digital e assinatura do documento.</w:t>
      </w:r>
    </w:p>
    <w:p w:rsidR="00497AB0" w:rsidRDefault="00497AB0" w:rsidP="00497AB0">
      <w:pPr>
        <w:autoSpaceDE w:val="0"/>
        <w:spacing w:after="18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97AB0" w:rsidRDefault="00497AB0" w:rsidP="00497AB0">
      <w:pPr>
        <w:autoSpaceDE w:val="0"/>
        <w:spacing w:after="18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Obs.: Recomenda-se levar fotografia tamanho 7x5 cm, nos parâmetros de passaporte, para caso haja problema com a máquina de fotografia na PF.</w:t>
      </w:r>
    </w:p>
    <w:p w:rsidR="00497AB0" w:rsidRDefault="00497AB0" w:rsidP="00497AB0">
      <w:pPr>
        <w:autoSpaceDE w:val="0"/>
        <w:spacing w:after="18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97AB0" w:rsidRDefault="00497AB0" w:rsidP="00497AB0">
      <w:pPr>
        <w:autoSpaceDE w:val="0"/>
        <w:spacing w:after="18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OUTROS DOCUMENTOS IMPORTANTES PARA LEVAR NA VIAGEM</w:t>
      </w:r>
    </w:p>
    <w:p w:rsidR="00497AB0" w:rsidRDefault="00497AB0" w:rsidP="00497AB0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Carteira de estudante e cópia.</w:t>
      </w:r>
    </w:p>
    <w:p w:rsidR="00497AB0" w:rsidRDefault="00497AB0" w:rsidP="00497AB0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Licença internacional de condução (se for dirigir) e cópia.</w:t>
      </w:r>
    </w:p>
    <w:p w:rsidR="00497AB0" w:rsidRDefault="00497AB0" w:rsidP="00497AB0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Certificado de vacinação contra Febre Amarela (ver orientações abaixo).</w:t>
      </w:r>
    </w:p>
    <w:p w:rsidR="00497AB0" w:rsidRDefault="00497AB0" w:rsidP="00497AB0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Fotografias recentes tamanho 3x4 impressas e digitalizadas. </w:t>
      </w:r>
    </w:p>
    <w:p w:rsidR="00497AB0" w:rsidRDefault="00497AB0" w:rsidP="00497AB0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Fotocópias do passaporte, cartões de crédito, seguros etc., autenticadas e, se necessário, com Apostilamento de Haia.</w:t>
      </w:r>
    </w:p>
    <w:p w:rsidR="00497AB0" w:rsidRDefault="00497AB0" w:rsidP="00497AB0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7AB0" w:rsidRDefault="00497AB0" w:rsidP="00497AB0">
      <w:pPr>
        <w:autoSpaceDE w:val="0"/>
        <w:spacing w:after="18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PARA EMITIR O CERTIFICADO INTERNACIONAL DE VACINAÇÃO OU PROFILAXIA</w:t>
      </w:r>
    </w:p>
    <w:p w:rsidR="00497AB0" w:rsidRDefault="00497AB0" w:rsidP="00497AB0">
      <w:pPr>
        <w:autoSpaceDE w:val="0"/>
        <w:spacing w:after="18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(Fonte: </w:t>
      </w:r>
      <w:hyperlink r:id="rId1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http://www.anvisa.gov.br/viajante/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497AB0" w:rsidRDefault="00497AB0" w:rsidP="00497AB0">
      <w:pPr>
        <w:autoSpaceDE w:val="0"/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Certificado Internacional de Vacinação e Profilaxia é um documento que comprova a vacinação contra doenças, conforme definido no Regulamento Sanitário Internacional. A lista com os países que exigem o Certificado está disponível na internet no sítio da Organização Mundial de Saúde. Leia as orientações do Ministério da Saúde sobre vacinação de Viajantes contra a Febre Amarela.</w:t>
      </w:r>
    </w:p>
    <w:p w:rsidR="00497AB0" w:rsidRDefault="00497AB0" w:rsidP="00497AB0">
      <w:pPr>
        <w:autoSpaceDE w:val="0"/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Brasil recomenda a vacinação contra Febre Amarela para viajantes com destino as áreas internacionais de risco para a doença, bem como para viajantes com destino as áreas nacionais de risco para transmissão da mesma.  A vacinação contra a Poliomielite é recomendada para viajantes com destino as áreas com ocorrência da doença. Consulta as áreas de risco para essas doenças em destinos.</w:t>
      </w:r>
    </w:p>
    <w:p w:rsidR="00497AB0" w:rsidRDefault="00497AB0" w:rsidP="00497AB0">
      <w:pPr>
        <w:autoSpaceDE w:val="0"/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emitir o Certificado você precisa:</w:t>
      </w:r>
    </w:p>
    <w:p w:rsidR="00497AB0" w:rsidRDefault="00497AB0" w:rsidP="00497AB0">
      <w:pPr>
        <w:autoSpaceDE w:val="0"/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Apresentação do Cartão Nacional de Vacinação (a carteirinha branca, comum) preenchido corretamente com: data da administração da vacina, lote da vacina, assinatura do profissional que realizou e identificação da unidade de saúde.</w:t>
      </w:r>
    </w:p>
    <w:p w:rsidR="00497AB0" w:rsidRDefault="00497AB0" w:rsidP="00497AB0">
      <w:pPr>
        <w:autoSpaceDE w:val="0"/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Apresentação de documento de identidade oficial com foto (carteira de identidade, passaporte, carteira de motorista válida, etc) ou Certidão de Nascimento.</w:t>
      </w:r>
    </w:p>
    <w:p w:rsidR="00497AB0" w:rsidRDefault="00497AB0" w:rsidP="00497AB0">
      <w:pPr>
        <w:autoSpaceDE w:val="0"/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Comparecer a um Centro de Orientação de Viajantes. Para AGILIZAR SEU ATENDIMENTO, cadastre suas informações pessoais clicando em “Cadastrar Novo” na barra superior (</w:t>
      </w:r>
      <w:hyperlink r:id="rId19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http://www.anvisa.gov.br/viajante/index.asp?Cadastro=Cadastro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97AB0" w:rsidRDefault="00497AB0" w:rsidP="00497AB0">
      <w:pPr>
        <w:autoSpaceDE w:val="0"/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Isenção de vacinação: para casos em que a vacinação for contraindicada deverá ser emitido o Atestado de Isenção de Vacinação. A emissão deste certificado pode ser realizada pelo médico. Recomenda-se a utilização do modelo de atestado de isenção.</w:t>
      </w:r>
    </w:p>
    <w:p w:rsidR="00497AB0" w:rsidRDefault="00497AB0" w:rsidP="00497AB0">
      <w:pPr>
        <w:autoSpaceDE w:val="0"/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Em Rondônia, há dois postos da Anvisa onde é possível tirar o Certificado Internacional de Vacinação e Profilaxia. Um é em </w:t>
      </w:r>
      <w:r>
        <w:rPr>
          <w:rFonts w:ascii="Times New Roman" w:hAnsi="Times New Roman" w:cs="Times New Roman"/>
          <w:b/>
          <w:sz w:val="24"/>
          <w:szCs w:val="24"/>
        </w:rPr>
        <w:t>Porto Velho</w:t>
      </w:r>
      <w:r>
        <w:rPr>
          <w:rFonts w:ascii="Times New Roman" w:hAnsi="Times New Roman" w:cs="Times New Roman"/>
          <w:sz w:val="24"/>
          <w:szCs w:val="24"/>
        </w:rPr>
        <w:t xml:space="preserve">, no Aeroporto Internacional Governador Jorge Teixeira de Oliveira, com horário de atendimento pela manhã das 8h00 às 11h30, e pela tarde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das 14h00 às 17h30. O outro posto de atendimento é em </w:t>
      </w:r>
      <w:r>
        <w:rPr>
          <w:rFonts w:ascii="Times New Roman" w:hAnsi="Times New Roman" w:cs="Times New Roman"/>
          <w:b/>
          <w:sz w:val="24"/>
          <w:szCs w:val="24"/>
        </w:rPr>
        <w:t>Ji-Paraná</w:t>
      </w:r>
      <w:r>
        <w:rPr>
          <w:rFonts w:ascii="Times New Roman" w:hAnsi="Times New Roman" w:cs="Times New Roman"/>
          <w:sz w:val="24"/>
          <w:szCs w:val="24"/>
        </w:rPr>
        <w:t>, no endereço Rua Porto Velho, nº 2307, Bairro Dom Bosco.</w:t>
      </w:r>
    </w:p>
    <w:p w:rsidR="00497AB0" w:rsidRDefault="00497AB0" w:rsidP="00497AB0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07AF" w:rsidRDefault="00F307AF"/>
    <w:sectPr w:rsidR="00F307AF">
      <w:headerReference w:type="default" r:id="rId20"/>
      <w:footerReference w:type="default" r:id="rId21"/>
      <w:pgSz w:w="11906" w:h="16838"/>
      <w:pgMar w:top="1954" w:right="849" w:bottom="1418" w:left="1701" w:header="0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AB0" w:rsidRDefault="00497AB0" w:rsidP="00497AB0">
      <w:pPr>
        <w:spacing w:after="0" w:line="240" w:lineRule="auto"/>
      </w:pPr>
      <w:r>
        <w:separator/>
      </w:r>
    </w:p>
  </w:endnote>
  <w:endnote w:type="continuationSeparator" w:id="0">
    <w:p w:rsidR="00497AB0" w:rsidRDefault="00497AB0" w:rsidP="00497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Segoe Print"/>
    <w:charset w:val="00"/>
    <w:family w:val="swiss"/>
    <w:pitch w:val="default"/>
    <w:sig w:usb0="00000000" w:usb1="00000000" w:usb2="0A042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74C" w:rsidRDefault="00E317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74C" w:rsidRDefault="00E3174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74C" w:rsidRDefault="00E3174C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596912692"/>
      <w:docPartObj>
        <w:docPartGallery w:val="AutoText"/>
      </w:docPartObj>
    </w:sdtPr>
    <w:sdtEndPr/>
    <w:sdtContent>
      <w:p w:rsidR="009873CC" w:rsidRDefault="00497AB0">
        <w:pPr>
          <w:pStyle w:val="Rodap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ascii="Times New Roman" w:hAnsi="Times New Roman" w:cs="Times New Roman"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E3174C">
          <w:rPr>
            <w:rFonts w:ascii="Times New Roman" w:hAnsi="Times New Roman" w:cs="Times New Roman"/>
            <w:noProof/>
            <w:sz w:val="16"/>
            <w:szCs w:val="16"/>
          </w:rPr>
          <w:t>2</w:t>
        </w:r>
        <w:r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9873CC" w:rsidRDefault="00497AB0">
    <w:pPr>
      <w:suppressAutoHyphens w:val="0"/>
      <w:spacing w:after="0" w:line="240" w:lineRule="auto"/>
      <w:jc w:val="right"/>
      <w:outlineLvl w:val="0"/>
      <w:rPr>
        <w:rFonts w:ascii="Times New Roman" w:hAnsi="Times New Roman" w:cs="Times New Roman"/>
        <w:color w:val="6BEF6B"/>
        <w:sz w:val="16"/>
        <w:szCs w:val="16"/>
        <w:lang w:eastAsia="en-US"/>
      </w:rPr>
    </w:pPr>
    <w:r>
      <w:rPr>
        <w:rFonts w:ascii="Times New Roman" w:hAnsi="Times New Roman" w:cs="Times New Roman"/>
        <w:color w:val="6BEF6B"/>
        <w:sz w:val="16"/>
        <w:szCs w:val="16"/>
        <w:lang w:eastAsia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9873CC" w:rsidRDefault="00497AB0">
    <w:pPr>
      <w:pStyle w:val="Rodap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Edital</w:t>
    </w:r>
    <w:r w:rsidR="00E3174C">
      <w:rPr>
        <w:rFonts w:ascii="Times New Roman" w:hAnsi="Times New Roman" w:cs="Times New Roman"/>
        <w:sz w:val="16"/>
        <w:szCs w:val="16"/>
      </w:rPr>
      <w:t xml:space="preserve"> PIPEEX</w:t>
    </w:r>
    <w:bookmarkStart w:id="0" w:name="_GoBack"/>
    <w:bookmarkEnd w:id="0"/>
    <w:r>
      <w:rPr>
        <w:rFonts w:ascii="Times New Roman" w:hAnsi="Times New Roman" w:cs="Times New Roman"/>
        <w:sz w:val="16"/>
        <w:szCs w:val="16"/>
      </w:rPr>
      <w:t xml:space="preserve"> nº 37//2018</w:t>
    </w:r>
  </w:p>
  <w:p w:rsidR="009873CC" w:rsidRDefault="00E317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AB0" w:rsidRDefault="00497AB0" w:rsidP="00497AB0">
      <w:pPr>
        <w:spacing w:after="0" w:line="240" w:lineRule="auto"/>
      </w:pPr>
      <w:r>
        <w:separator/>
      </w:r>
    </w:p>
  </w:footnote>
  <w:footnote w:type="continuationSeparator" w:id="0">
    <w:p w:rsidR="00497AB0" w:rsidRDefault="00497AB0" w:rsidP="00497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74C" w:rsidRDefault="00E317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AB0" w:rsidRDefault="00497AB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30D048E" wp14:editId="357496D9">
          <wp:simplePos x="0" y="0"/>
          <wp:positionH relativeFrom="column">
            <wp:posOffset>-1168520</wp:posOffset>
          </wp:positionH>
          <wp:positionV relativeFrom="paragraph">
            <wp:posOffset>102235</wp:posOffset>
          </wp:positionV>
          <wp:extent cx="7867650" cy="125984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74C" w:rsidRDefault="00E3174C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3CC" w:rsidRDefault="00497AB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3488715" wp14:editId="507315EE">
          <wp:simplePos x="0" y="0"/>
          <wp:positionH relativeFrom="column">
            <wp:posOffset>-1085850</wp:posOffset>
          </wp:positionH>
          <wp:positionV relativeFrom="paragraph">
            <wp:posOffset>73660</wp:posOffset>
          </wp:positionV>
          <wp:extent cx="7867650" cy="1259840"/>
          <wp:effectExtent l="0" t="0" r="0" b="0"/>
          <wp:wrapNone/>
          <wp:docPr id="2" name="Imagem 2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4EAD"/>
    <w:multiLevelType w:val="multilevel"/>
    <w:tmpl w:val="1AEC2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405A3"/>
    <w:multiLevelType w:val="multilevel"/>
    <w:tmpl w:val="0AE405A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BC42064"/>
    <w:multiLevelType w:val="multilevel"/>
    <w:tmpl w:val="0BC42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332D3"/>
    <w:multiLevelType w:val="multilevel"/>
    <w:tmpl w:val="10500CD8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2677F1E"/>
    <w:multiLevelType w:val="multilevel"/>
    <w:tmpl w:val="EFDC4B60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95026F4"/>
    <w:multiLevelType w:val="multilevel"/>
    <w:tmpl w:val="295026F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E3FA4"/>
    <w:multiLevelType w:val="multilevel"/>
    <w:tmpl w:val="318E3FA4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6A57F3"/>
    <w:multiLevelType w:val="multilevel"/>
    <w:tmpl w:val="576A57F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1F0379"/>
    <w:multiLevelType w:val="multilevel"/>
    <w:tmpl w:val="781F0379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A3215A2"/>
    <w:multiLevelType w:val="multilevel"/>
    <w:tmpl w:val="7A321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B0"/>
    <w:rsid w:val="00497AB0"/>
    <w:rsid w:val="00E3174C"/>
    <w:rsid w:val="00F3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B0"/>
    <w:pPr>
      <w:suppressAutoHyphens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97AB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7A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497AB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497AB0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styleId="Lista">
    <w:name w:val="List"/>
    <w:basedOn w:val="Corpodetexto"/>
    <w:rsid w:val="00497AB0"/>
  </w:style>
  <w:style w:type="paragraph" w:styleId="Corpodetexto">
    <w:name w:val="Body Text"/>
    <w:basedOn w:val="Normal"/>
    <w:link w:val="CorpodetextoChar"/>
    <w:rsid w:val="00497AB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97AB0"/>
    <w:rPr>
      <w:rFonts w:ascii="Calibri" w:eastAsia="Calibri" w:hAnsi="Calibri" w:cs="Calibri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7AB0"/>
    <w:rPr>
      <w:rFonts w:ascii="Calibri" w:eastAsia="Calibri" w:hAnsi="Calibri" w:cs="Calibri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7AB0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497AB0"/>
    <w:rPr>
      <w:rFonts w:ascii="Calibri" w:eastAsia="Calibri" w:hAnsi="Calibri" w:cs="Calibri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497A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1"/>
    <w:uiPriority w:val="99"/>
    <w:rsid w:val="00497AB0"/>
    <w:pPr>
      <w:spacing w:after="0" w:line="240" w:lineRule="auto"/>
    </w:pPr>
  </w:style>
  <w:style w:type="character" w:customStyle="1" w:styleId="CabealhoChar">
    <w:name w:val="Cabeçalho Char"/>
    <w:basedOn w:val="Fontepargpadro"/>
    <w:uiPriority w:val="99"/>
    <w:rsid w:val="00497AB0"/>
    <w:rPr>
      <w:rFonts w:ascii="Calibri" w:eastAsia="Calibri" w:hAnsi="Calibri" w:cs="Calibri"/>
      <w:lang w:eastAsia="ar-SA"/>
    </w:rPr>
  </w:style>
  <w:style w:type="character" w:customStyle="1" w:styleId="CabealhoChar1">
    <w:name w:val="Cabeçalho Char1"/>
    <w:basedOn w:val="Fontepargpadro"/>
    <w:link w:val="Cabealho"/>
    <w:uiPriority w:val="99"/>
    <w:rsid w:val="00497AB0"/>
    <w:rPr>
      <w:rFonts w:ascii="Calibri" w:eastAsia="Calibri" w:hAnsi="Calibri" w:cs="Calibri"/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7AB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7AB0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497AB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Rodap">
    <w:name w:val="footer"/>
    <w:basedOn w:val="Normal"/>
    <w:link w:val="RodapChar1"/>
    <w:uiPriority w:val="99"/>
    <w:rsid w:val="00497AB0"/>
    <w:pPr>
      <w:spacing w:after="0" w:line="240" w:lineRule="auto"/>
    </w:pPr>
  </w:style>
  <w:style w:type="character" w:customStyle="1" w:styleId="RodapChar">
    <w:name w:val="Rodapé Char"/>
    <w:basedOn w:val="Fontepargpadro"/>
    <w:uiPriority w:val="99"/>
    <w:rsid w:val="00497AB0"/>
    <w:rPr>
      <w:rFonts w:ascii="Calibri" w:eastAsia="Calibri" w:hAnsi="Calibri" w:cs="Calibri"/>
      <w:lang w:eastAsia="ar-SA"/>
    </w:rPr>
  </w:style>
  <w:style w:type="character" w:customStyle="1" w:styleId="RodapChar1">
    <w:name w:val="Rodapé Char1"/>
    <w:basedOn w:val="Fontepargpadro"/>
    <w:link w:val="Rodap"/>
    <w:uiPriority w:val="99"/>
    <w:rsid w:val="00497AB0"/>
    <w:rPr>
      <w:rFonts w:ascii="Calibri" w:eastAsia="Calibri" w:hAnsi="Calibri" w:cs="Calibri"/>
      <w:lang w:eastAsia="ar-SA"/>
    </w:rPr>
  </w:style>
  <w:style w:type="paragraph" w:styleId="Textodebalo">
    <w:name w:val="Balloon Text"/>
    <w:basedOn w:val="Normal"/>
    <w:link w:val="TextodebaloChar1"/>
    <w:rsid w:val="0049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497AB0"/>
    <w:rPr>
      <w:rFonts w:ascii="Tahoma" w:eastAsia="Calibri" w:hAnsi="Tahoma" w:cs="Tahoma"/>
      <w:sz w:val="16"/>
      <w:szCs w:val="16"/>
      <w:lang w:eastAsia="ar-SA"/>
    </w:rPr>
  </w:style>
  <w:style w:type="character" w:customStyle="1" w:styleId="TextodebaloChar1">
    <w:name w:val="Texto de balão Char1"/>
    <w:basedOn w:val="Fontepargpadro"/>
    <w:link w:val="Textodebalo"/>
    <w:rsid w:val="00497AB0"/>
    <w:rPr>
      <w:rFonts w:ascii="Tahoma" w:eastAsia="Calibri" w:hAnsi="Tahoma" w:cs="Tahoma"/>
      <w:sz w:val="16"/>
      <w:szCs w:val="16"/>
      <w:lang w:eastAsia="ar-SA"/>
    </w:rPr>
  </w:style>
  <w:style w:type="paragraph" w:styleId="Textodenotaderodap">
    <w:name w:val="footnote text"/>
    <w:basedOn w:val="Normal"/>
    <w:link w:val="TextodenotaderodapChar1"/>
    <w:rsid w:val="00497AB0"/>
    <w:rPr>
      <w:sz w:val="20"/>
      <w:szCs w:val="20"/>
    </w:rPr>
  </w:style>
  <w:style w:type="character" w:customStyle="1" w:styleId="TextodenotaderodapChar">
    <w:name w:val="Texto de nota de rodapé Char"/>
    <w:basedOn w:val="Fontepargpadro"/>
    <w:rsid w:val="00497AB0"/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1">
    <w:name w:val="Texto de nota de rodapé Char1"/>
    <w:basedOn w:val="Fontepargpadro"/>
    <w:link w:val="Textodenotaderodap"/>
    <w:rsid w:val="00497AB0"/>
    <w:rPr>
      <w:rFonts w:ascii="Calibri" w:eastAsia="Calibri" w:hAnsi="Calibri" w:cs="Calibri"/>
      <w:sz w:val="20"/>
      <w:szCs w:val="20"/>
      <w:lang w:eastAsia="ar-SA"/>
    </w:rPr>
  </w:style>
  <w:style w:type="character" w:styleId="Forte">
    <w:name w:val="Strong"/>
    <w:uiPriority w:val="22"/>
    <w:qFormat/>
    <w:rsid w:val="00497AB0"/>
    <w:rPr>
      <w:b/>
      <w:bCs/>
    </w:rPr>
  </w:style>
  <w:style w:type="character" w:styleId="Hyperlink">
    <w:name w:val="Hyperlink"/>
    <w:rsid w:val="00497AB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97AB0"/>
    <w:pPr>
      <w:spacing w:after="0" w:line="240" w:lineRule="auto"/>
    </w:pPr>
    <w:rPr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4z0">
    <w:name w:val="WW8Num4z0"/>
    <w:qFormat/>
    <w:rsid w:val="00497AB0"/>
    <w:rPr>
      <w:rFonts w:ascii="Wingdings" w:hAnsi="Wingdings"/>
    </w:rPr>
  </w:style>
  <w:style w:type="character" w:customStyle="1" w:styleId="Absatz-Standardschriftart">
    <w:name w:val="Absatz-Standardschriftart"/>
    <w:qFormat/>
    <w:rsid w:val="00497AB0"/>
  </w:style>
  <w:style w:type="character" w:customStyle="1" w:styleId="WW8Num4z1">
    <w:name w:val="WW8Num4z1"/>
    <w:rsid w:val="00497AB0"/>
    <w:rPr>
      <w:rFonts w:ascii="Courier New" w:hAnsi="Courier New" w:cs="Courier New"/>
    </w:rPr>
  </w:style>
  <w:style w:type="character" w:customStyle="1" w:styleId="WW8Num4z3">
    <w:name w:val="WW8Num4z3"/>
    <w:rsid w:val="00497AB0"/>
    <w:rPr>
      <w:rFonts w:ascii="Symbol" w:hAnsi="Symbol"/>
    </w:rPr>
  </w:style>
  <w:style w:type="character" w:customStyle="1" w:styleId="WW8Num6z0">
    <w:name w:val="WW8Num6z0"/>
    <w:rsid w:val="00497AB0"/>
    <w:rPr>
      <w:b/>
    </w:rPr>
  </w:style>
  <w:style w:type="character" w:customStyle="1" w:styleId="WW8Num9z0">
    <w:name w:val="WW8Num9z0"/>
    <w:rsid w:val="00497AB0"/>
    <w:rPr>
      <w:rFonts w:ascii="Wingdings" w:hAnsi="Wingdings"/>
    </w:rPr>
  </w:style>
  <w:style w:type="character" w:customStyle="1" w:styleId="WW8Num9z1">
    <w:name w:val="WW8Num9z1"/>
    <w:rsid w:val="00497AB0"/>
    <w:rPr>
      <w:rFonts w:ascii="Courier New" w:hAnsi="Courier New" w:cs="Courier New"/>
    </w:rPr>
  </w:style>
  <w:style w:type="character" w:customStyle="1" w:styleId="WW8Num9z3">
    <w:name w:val="WW8Num9z3"/>
    <w:rsid w:val="00497AB0"/>
    <w:rPr>
      <w:rFonts w:ascii="Symbol" w:hAnsi="Symbol"/>
    </w:rPr>
  </w:style>
  <w:style w:type="character" w:customStyle="1" w:styleId="WW8Num12z0">
    <w:name w:val="WW8Num12z0"/>
    <w:rsid w:val="00497AB0"/>
    <w:rPr>
      <w:b/>
    </w:rPr>
  </w:style>
  <w:style w:type="character" w:customStyle="1" w:styleId="Fontepargpadro1">
    <w:name w:val="Fonte parág. padrão1"/>
    <w:rsid w:val="00497AB0"/>
  </w:style>
  <w:style w:type="character" w:customStyle="1" w:styleId="Caracteresdenotaderodap">
    <w:name w:val="Caracteres de nota de rodapé"/>
    <w:rsid w:val="00497AB0"/>
    <w:rPr>
      <w:vertAlign w:val="superscript"/>
    </w:rPr>
  </w:style>
  <w:style w:type="paragraph" w:customStyle="1" w:styleId="Ttulo10">
    <w:name w:val="Título1"/>
    <w:basedOn w:val="Normal"/>
    <w:next w:val="Corpodetexto"/>
    <w:rsid w:val="00497AB0"/>
    <w:pPr>
      <w:keepNext/>
      <w:spacing w:before="240" w:after="120"/>
    </w:pPr>
    <w:rPr>
      <w:rFonts w:ascii="Times New Roman" w:eastAsia="DejaVu Sans" w:hAnsi="Times New Roman" w:cs="DejaVu Sans"/>
      <w:sz w:val="24"/>
      <w:szCs w:val="28"/>
    </w:rPr>
  </w:style>
  <w:style w:type="paragraph" w:customStyle="1" w:styleId="Legenda1">
    <w:name w:val="Legenda1"/>
    <w:basedOn w:val="Normal"/>
    <w:rsid w:val="00497AB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497AB0"/>
    <w:pPr>
      <w:suppressLineNumbers/>
    </w:pPr>
  </w:style>
  <w:style w:type="paragraph" w:styleId="PargrafodaLista">
    <w:name w:val="List Paragraph"/>
    <w:basedOn w:val="Normal"/>
    <w:uiPriority w:val="34"/>
    <w:qFormat/>
    <w:rsid w:val="00497AB0"/>
    <w:pPr>
      <w:ind w:left="720"/>
    </w:pPr>
  </w:style>
  <w:style w:type="paragraph" w:customStyle="1" w:styleId="Contedodetabela">
    <w:name w:val="Conteúdo de tabela"/>
    <w:basedOn w:val="Normal"/>
    <w:rsid w:val="00497AB0"/>
    <w:pPr>
      <w:suppressLineNumbers/>
    </w:pPr>
  </w:style>
  <w:style w:type="paragraph" w:customStyle="1" w:styleId="Ttulodetabela">
    <w:name w:val="Título de tabela"/>
    <w:basedOn w:val="Contedodetabela"/>
    <w:rsid w:val="00497AB0"/>
    <w:pPr>
      <w:jc w:val="center"/>
    </w:pPr>
    <w:rPr>
      <w:b/>
      <w:bCs/>
    </w:rPr>
  </w:style>
  <w:style w:type="paragraph" w:customStyle="1" w:styleId="Default">
    <w:name w:val="Default"/>
    <w:rsid w:val="00497A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97AB0"/>
  </w:style>
  <w:style w:type="table" w:styleId="GradeClara">
    <w:name w:val="Light Grid"/>
    <w:basedOn w:val="Tabelanormal"/>
    <w:uiPriority w:val="62"/>
    <w:rsid w:val="00497AB0"/>
    <w:pPr>
      <w:spacing w:after="0" w:line="240" w:lineRule="auto"/>
    </w:pPr>
    <w:rPr>
      <w:sz w:val="20"/>
      <w:szCs w:val="20"/>
      <w:lang w:eastAsia="pt-BR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paragraph" w:customStyle="1" w:styleId="textojustificadorecuoprimeiralinha">
    <w:name w:val="texto_justificado_recuo_primeira_linha"/>
    <w:basedOn w:val="Normal"/>
    <w:rsid w:val="00497A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497A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497A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97AB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B0"/>
    <w:pPr>
      <w:suppressAutoHyphens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97AB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7A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497AB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497AB0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styleId="Lista">
    <w:name w:val="List"/>
    <w:basedOn w:val="Corpodetexto"/>
    <w:rsid w:val="00497AB0"/>
  </w:style>
  <w:style w:type="paragraph" w:styleId="Corpodetexto">
    <w:name w:val="Body Text"/>
    <w:basedOn w:val="Normal"/>
    <w:link w:val="CorpodetextoChar"/>
    <w:rsid w:val="00497AB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97AB0"/>
    <w:rPr>
      <w:rFonts w:ascii="Calibri" w:eastAsia="Calibri" w:hAnsi="Calibri" w:cs="Calibri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7AB0"/>
    <w:rPr>
      <w:rFonts w:ascii="Calibri" w:eastAsia="Calibri" w:hAnsi="Calibri" w:cs="Calibri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7AB0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497AB0"/>
    <w:rPr>
      <w:rFonts w:ascii="Calibri" w:eastAsia="Calibri" w:hAnsi="Calibri" w:cs="Calibri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497A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1"/>
    <w:uiPriority w:val="99"/>
    <w:rsid w:val="00497AB0"/>
    <w:pPr>
      <w:spacing w:after="0" w:line="240" w:lineRule="auto"/>
    </w:pPr>
  </w:style>
  <w:style w:type="character" w:customStyle="1" w:styleId="CabealhoChar">
    <w:name w:val="Cabeçalho Char"/>
    <w:basedOn w:val="Fontepargpadro"/>
    <w:uiPriority w:val="99"/>
    <w:rsid w:val="00497AB0"/>
    <w:rPr>
      <w:rFonts w:ascii="Calibri" w:eastAsia="Calibri" w:hAnsi="Calibri" w:cs="Calibri"/>
      <w:lang w:eastAsia="ar-SA"/>
    </w:rPr>
  </w:style>
  <w:style w:type="character" w:customStyle="1" w:styleId="CabealhoChar1">
    <w:name w:val="Cabeçalho Char1"/>
    <w:basedOn w:val="Fontepargpadro"/>
    <w:link w:val="Cabealho"/>
    <w:uiPriority w:val="99"/>
    <w:rsid w:val="00497AB0"/>
    <w:rPr>
      <w:rFonts w:ascii="Calibri" w:eastAsia="Calibri" w:hAnsi="Calibri" w:cs="Calibri"/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7AB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7AB0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497AB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Rodap">
    <w:name w:val="footer"/>
    <w:basedOn w:val="Normal"/>
    <w:link w:val="RodapChar1"/>
    <w:uiPriority w:val="99"/>
    <w:rsid w:val="00497AB0"/>
    <w:pPr>
      <w:spacing w:after="0" w:line="240" w:lineRule="auto"/>
    </w:pPr>
  </w:style>
  <w:style w:type="character" w:customStyle="1" w:styleId="RodapChar">
    <w:name w:val="Rodapé Char"/>
    <w:basedOn w:val="Fontepargpadro"/>
    <w:uiPriority w:val="99"/>
    <w:rsid w:val="00497AB0"/>
    <w:rPr>
      <w:rFonts w:ascii="Calibri" w:eastAsia="Calibri" w:hAnsi="Calibri" w:cs="Calibri"/>
      <w:lang w:eastAsia="ar-SA"/>
    </w:rPr>
  </w:style>
  <w:style w:type="character" w:customStyle="1" w:styleId="RodapChar1">
    <w:name w:val="Rodapé Char1"/>
    <w:basedOn w:val="Fontepargpadro"/>
    <w:link w:val="Rodap"/>
    <w:uiPriority w:val="99"/>
    <w:rsid w:val="00497AB0"/>
    <w:rPr>
      <w:rFonts w:ascii="Calibri" w:eastAsia="Calibri" w:hAnsi="Calibri" w:cs="Calibri"/>
      <w:lang w:eastAsia="ar-SA"/>
    </w:rPr>
  </w:style>
  <w:style w:type="paragraph" w:styleId="Textodebalo">
    <w:name w:val="Balloon Text"/>
    <w:basedOn w:val="Normal"/>
    <w:link w:val="TextodebaloChar1"/>
    <w:rsid w:val="0049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497AB0"/>
    <w:rPr>
      <w:rFonts w:ascii="Tahoma" w:eastAsia="Calibri" w:hAnsi="Tahoma" w:cs="Tahoma"/>
      <w:sz w:val="16"/>
      <w:szCs w:val="16"/>
      <w:lang w:eastAsia="ar-SA"/>
    </w:rPr>
  </w:style>
  <w:style w:type="character" w:customStyle="1" w:styleId="TextodebaloChar1">
    <w:name w:val="Texto de balão Char1"/>
    <w:basedOn w:val="Fontepargpadro"/>
    <w:link w:val="Textodebalo"/>
    <w:rsid w:val="00497AB0"/>
    <w:rPr>
      <w:rFonts w:ascii="Tahoma" w:eastAsia="Calibri" w:hAnsi="Tahoma" w:cs="Tahoma"/>
      <w:sz w:val="16"/>
      <w:szCs w:val="16"/>
      <w:lang w:eastAsia="ar-SA"/>
    </w:rPr>
  </w:style>
  <w:style w:type="paragraph" w:styleId="Textodenotaderodap">
    <w:name w:val="footnote text"/>
    <w:basedOn w:val="Normal"/>
    <w:link w:val="TextodenotaderodapChar1"/>
    <w:rsid w:val="00497AB0"/>
    <w:rPr>
      <w:sz w:val="20"/>
      <w:szCs w:val="20"/>
    </w:rPr>
  </w:style>
  <w:style w:type="character" w:customStyle="1" w:styleId="TextodenotaderodapChar">
    <w:name w:val="Texto de nota de rodapé Char"/>
    <w:basedOn w:val="Fontepargpadro"/>
    <w:rsid w:val="00497AB0"/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1">
    <w:name w:val="Texto de nota de rodapé Char1"/>
    <w:basedOn w:val="Fontepargpadro"/>
    <w:link w:val="Textodenotaderodap"/>
    <w:rsid w:val="00497AB0"/>
    <w:rPr>
      <w:rFonts w:ascii="Calibri" w:eastAsia="Calibri" w:hAnsi="Calibri" w:cs="Calibri"/>
      <w:sz w:val="20"/>
      <w:szCs w:val="20"/>
      <w:lang w:eastAsia="ar-SA"/>
    </w:rPr>
  </w:style>
  <w:style w:type="character" w:styleId="Forte">
    <w:name w:val="Strong"/>
    <w:uiPriority w:val="22"/>
    <w:qFormat/>
    <w:rsid w:val="00497AB0"/>
    <w:rPr>
      <w:b/>
      <w:bCs/>
    </w:rPr>
  </w:style>
  <w:style w:type="character" w:styleId="Hyperlink">
    <w:name w:val="Hyperlink"/>
    <w:rsid w:val="00497AB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97AB0"/>
    <w:pPr>
      <w:spacing w:after="0" w:line="240" w:lineRule="auto"/>
    </w:pPr>
    <w:rPr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4z0">
    <w:name w:val="WW8Num4z0"/>
    <w:qFormat/>
    <w:rsid w:val="00497AB0"/>
    <w:rPr>
      <w:rFonts w:ascii="Wingdings" w:hAnsi="Wingdings"/>
    </w:rPr>
  </w:style>
  <w:style w:type="character" w:customStyle="1" w:styleId="Absatz-Standardschriftart">
    <w:name w:val="Absatz-Standardschriftart"/>
    <w:qFormat/>
    <w:rsid w:val="00497AB0"/>
  </w:style>
  <w:style w:type="character" w:customStyle="1" w:styleId="WW8Num4z1">
    <w:name w:val="WW8Num4z1"/>
    <w:rsid w:val="00497AB0"/>
    <w:rPr>
      <w:rFonts w:ascii="Courier New" w:hAnsi="Courier New" w:cs="Courier New"/>
    </w:rPr>
  </w:style>
  <w:style w:type="character" w:customStyle="1" w:styleId="WW8Num4z3">
    <w:name w:val="WW8Num4z3"/>
    <w:rsid w:val="00497AB0"/>
    <w:rPr>
      <w:rFonts w:ascii="Symbol" w:hAnsi="Symbol"/>
    </w:rPr>
  </w:style>
  <w:style w:type="character" w:customStyle="1" w:styleId="WW8Num6z0">
    <w:name w:val="WW8Num6z0"/>
    <w:rsid w:val="00497AB0"/>
    <w:rPr>
      <w:b/>
    </w:rPr>
  </w:style>
  <w:style w:type="character" w:customStyle="1" w:styleId="WW8Num9z0">
    <w:name w:val="WW8Num9z0"/>
    <w:rsid w:val="00497AB0"/>
    <w:rPr>
      <w:rFonts w:ascii="Wingdings" w:hAnsi="Wingdings"/>
    </w:rPr>
  </w:style>
  <w:style w:type="character" w:customStyle="1" w:styleId="WW8Num9z1">
    <w:name w:val="WW8Num9z1"/>
    <w:rsid w:val="00497AB0"/>
    <w:rPr>
      <w:rFonts w:ascii="Courier New" w:hAnsi="Courier New" w:cs="Courier New"/>
    </w:rPr>
  </w:style>
  <w:style w:type="character" w:customStyle="1" w:styleId="WW8Num9z3">
    <w:name w:val="WW8Num9z3"/>
    <w:rsid w:val="00497AB0"/>
    <w:rPr>
      <w:rFonts w:ascii="Symbol" w:hAnsi="Symbol"/>
    </w:rPr>
  </w:style>
  <w:style w:type="character" w:customStyle="1" w:styleId="WW8Num12z0">
    <w:name w:val="WW8Num12z0"/>
    <w:rsid w:val="00497AB0"/>
    <w:rPr>
      <w:b/>
    </w:rPr>
  </w:style>
  <w:style w:type="character" w:customStyle="1" w:styleId="Fontepargpadro1">
    <w:name w:val="Fonte parág. padrão1"/>
    <w:rsid w:val="00497AB0"/>
  </w:style>
  <w:style w:type="character" w:customStyle="1" w:styleId="Caracteresdenotaderodap">
    <w:name w:val="Caracteres de nota de rodapé"/>
    <w:rsid w:val="00497AB0"/>
    <w:rPr>
      <w:vertAlign w:val="superscript"/>
    </w:rPr>
  </w:style>
  <w:style w:type="paragraph" w:customStyle="1" w:styleId="Ttulo10">
    <w:name w:val="Título1"/>
    <w:basedOn w:val="Normal"/>
    <w:next w:val="Corpodetexto"/>
    <w:rsid w:val="00497AB0"/>
    <w:pPr>
      <w:keepNext/>
      <w:spacing w:before="240" w:after="120"/>
    </w:pPr>
    <w:rPr>
      <w:rFonts w:ascii="Times New Roman" w:eastAsia="DejaVu Sans" w:hAnsi="Times New Roman" w:cs="DejaVu Sans"/>
      <w:sz w:val="24"/>
      <w:szCs w:val="28"/>
    </w:rPr>
  </w:style>
  <w:style w:type="paragraph" w:customStyle="1" w:styleId="Legenda1">
    <w:name w:val="Legenda1"/>
    <w:basedOn w:val="Normal"/>
    <w:rsid w:val="00497AB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497AB0"/>
    <w:pPr>
      <w:suppressLineNumbers/>
    </w:pPr>
  </w:style>
  <w:style w:type="paragraph" w:styleId="PargrafodaLista">
    <w:name w:val="List Paragraph"/>
    <w:basedOn w:val="Normal"/>
    <w:uiPriority w:val="34"/>
    <w:qFormat/>
    <w:rsid w:val="00497AB0"/>
    <w:pPr>
      <w:ind w:left="720"/>
    </w:pPr>
  </w:style>
  <w:style w:type="paragraph" w:customStyle="1" w:styleId="Contedodetabela">
    <w:name w:val="Conteúdo de tabela"/>
    <w:basedOn w:val="Normal"/>
    <w:rsid w:val="00497AB0"/>
    <w:pPr>
      <w:suppressLineNumbers/>
    </w:pPr>
  </w:style>
  <w:style w:type="paragraph" w:customStyle="1" w:styleId="Ttulodetabela">
    <w:name w:val="Título de tabela"/>
    <w:basedOn w:val="Contedodetabela"/>
    <w:rsid w:val="00497AB0"/>
    <w:pPr>
      <w:jc w:val="center"/>
    </w:pPr>
    <w:rPr>
      <w:b/>
      <w:bCs/>
    </w:rPr>
  </w:style>
  <w:style w:type="paragraph" w:customStyle="1" w:styleId="Default">
    <w:name w:val="Default"/>
    <w:rsid w:val="00497A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97AB0"/>
  </w:style>
  <w:style w:type="table" w:styleId="GradeClara">
    <w:name w:val="Light Grid"/>
    <w:basedOn w:val="Tabelanormal"/>
    <w:uiPriority w:val="62"/>
    <w:rsid w:val="00497AB0"/>
    <w:pPr>
      <w:spacing w:after="0" w:line="240" w:lineRule="auto"/>
    </w:pPr>
    <w:rPr>
      <w:sz w:val="20"/>
      <w:szCs w:val="20"/>
      <w:lang w:eastAsia="pt-BR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paragraph" w:customStyle="1" w:styleId="textojustificadorecuoprimeiralinha">
    <w:name w:val="texto_justificado_recuo_primeira_linha"/>
    <w:basedOn w:val="Normal"/>
    <w:rsid w:val="00497A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497A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497A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97AB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anvisa.gov.br/viajante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servicos.dpf.gov.br/sinpa/consultarSituacaoSolicitacao.do?dispatcher=exibirConsultaSituacaoSolicitacao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rvicos.dpf.gov.br/sinpa/paginaInicialAgendamento.do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servicos.dpf.gov.br/sinpa/inicializacaoSolicitacao.do?dispatch=inicializarSolicitacaoPassaporte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anvisa.gov.br/viajante/index.asp?Cadastro=Cadastr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f.gov.br/servicos-pf/passaporte/documentacao-necessaria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815</Words>
  <Characters>4407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Borges Nogueira</dc:creator>
  <cp:lastModifiedBy>Laura Borges Nogueira</cp:lastModifiedBy>
  <cp:revision>2</cp:revision>
  <dcterms:created xsi:type="dcterms:W3CDTF">2018-11-09T22:43:00Z</dcterms:created>
  <dcterms:modified xsi:type="dcterms:W3CDTF">2018-11-09T22:52:00Z</dcterms:modified>
</cp:coreProperties>
</file>