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31" w:rsidRPr="00C24D0E" w:rsidRDefault="00763931" w:rsidP="00763931">
      <w:pPr>
        <w:jc w:val="center"/>
        <w:rPr>
          <w:rFonts w:ascii="Arial" w:hAnsi="Arial" w:cs="Arial"/>
          <w:b/>
        </w:rPr>
      </w:pPr>
      <w:r w:rsidRPr="00C24D0E">
        <w:rPr>
          <w:rFonts w:ascii="Arial" w:hAnsi="Arial" w:cs="Arial"/>
          <w:b/>
        </w:rPr>
        <w:t>ANEXO III: FORMULÁRIO DE RECURSO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763931" w:rsidRPr="001F5BC3" w:rsidTr="00FC25E7">
        <w:tc>
          <w:tcPr>
            <w:tcW w:w="9993" w:type="dxa"/>
            <w:gridSpan w:val="6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1F5BC3">
              <w:rPr>
                <w:rFonts w:ascii="Arial" w:hAnsi="Arial" w:cs="Arial"/>
                <w:b/>
              </w:rPr>
              <w:t xml:space="preserve">1 – </w:t>
            </w:r>
            <w:r>
              <w:rPr>
                <w:rFonts w:ascii="Arial" w:hAnsi="Arial" w:cs="Arial"/>
                <w:b/>
              </w:rPr>
              <w:t>INFORMAÇÕES</w:t>
            </w:r>
            <w:proofErr w:type="gramEnd"/>
            <w:r>
              <w:rPr>
                <w:rFonts w:ascii="Arial" w:hAnsi="Arial" w:cs="Arial"/>
                <w:b/>
              </w:rPr>
              <w:t xml:space="preserve"> DO CANDIDATO</w:t>
            </w:r>
          </w:p>
        </w:tc>
      </w:tr>
      <w:tr w:rsidR="00763931" w:rsidRPr="001F5BC3" w:rsidTr="00FC25E7">
        <w:trPr>
          <w:trHeight w:val="625"/>
        </w:trPr>
        <w:tc>
          <w:tcPr>
            <w:tcW w:w="9993" w:type="dxa"/>
            <w:gridSpan w:val="6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>:</w:t>
            </w:r>
            <w:r w:rsidRPr="001F5BC3">
              <w:rPr>
                <w:rFonts w:ascii="Arial" w:hAnsi="Arial" w:cs="Arial"/>
              </w:rPr>
              <w:t xml:space="preserve"> 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962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Nascimento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Sexo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1F5BC3">
              <w:rPr>
                <w:rFonts w:ascii="Arial" w:hAnsi="Arial" w:cs="Arial"/>
              </w:rPr>
              <w:t xml:space="preserve">(  </w:t>
            </w:r>
            <w:proofErr w:type="gramEnd"/>
            <w:r w:rsidRPr="001F5BC3">
              <w:rPr>
                <w:rFonts w:ascii="Arial" w:hAnsi="Arial" w:cs="Arial"/>
              </w:rPr>
              <w:t>) M  (  ) F</w:t>
            </w: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Identidade (R</w:t>
            </w:r>
            <w:r>
              <w:rPr>
                <w:rFonts w:ascii="Arial" w:hAnsi="Arial" w:cs="Arial"/>
              </w:rPr>
              <w:t>G</w:t>
            </w:r>
            <w:r w:rsidRPr="001F5BC3">
              <w:rPr>
                <w:rFonts w:ascii="Arial" w:hAnsi="Arial" w:cs="Arial"/>
              </w:rPr>
              <w:t>)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Órgão Emissor</w:t>
            </w:r>
          </w:p>
        </w:tc>
        <w:tc>
          <w:tcPr>
            <w:tcW w:w="82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Emissão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650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CPF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669" w:type="dxa"/>
            <w:gridSpan w:val="2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Fone:</w:t>
            </w:r>
          </w:p>
        </w:tc>
      </w:tr>
    </w:tbl>
    <w:p w:rsidR="00763931" w:rsidRPr="00D22E25" w:rsidRDefault="00763931" w:rsidP="00763931">
      <w:pPr>
        <w:rPr>
          <w:rFonts w:ascii="Arial" w:hAnsi="Arial" w:cs="Arial"/>
          <w:b/>
          <w:sz w:val="12"/>
          <w:highlight w:val="yellow"/>
        </w:rPr>
      </w:pP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Comissão de Seleção</w:t>
      </w: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</w:p>
    <w:p w:rsidR="00763931" w:rsidRPr="00BA693A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 meio deste, venho requerer a revisão da seguinte etapa: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</w:p>
    <w:p w:rsidR="00763931" w:rsidRPr="00DB3084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 xml:space="preserve">Recurso da homologação das inscrições  </w:t>
      </w:r>
      <w:r>
        <w:rPr>
          <w:rFonts w:ascii="Arial" w:hAnsi="Arial" w:cs="Arial"/>
          <w:sz w:val="24"/>
        </w:rPr>
        <w:t xml:space="preserve">  </w:t>
      </w:r>
      <w:r w:rsidRPr="00DB308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   ) Recurso ao Resultado Preliminar</w:t>
      </w:r>
      <w:r w:rsidRPr="00DB3084">
        <w:rPr>
          <w:rFonts w:ascii="Arial" w:hAnsi="Arial" w:cs="Arial"/>
          <w:sz w:val="24"/>
        </w:rPr>
        <w:t xml:space="preserve"> 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>Outro</w:t>
      </w:r>
      <w:r>
        <w:rPr>
          <w:rFonts w:ascii="Arial" w:hAnsi="Arial" w:cs="Arial"/>
          <w:sz w:val="24"/>
        </w:rPr>
        <w:t>, especificar: _________________________________________________</w:t>
      </w:r>
    </w:p>
    <w:p w:rsidR="00763931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D22E25" w:rsidRDefault="00763931" w:rsidP="00763931">
      <w:pPr>
        <w:rPr>
          <w:rFonts w:ascii="Arial" w:hAnsi="Arial" w:cs="Arial"/>
          <w:sz w:val="24"/>
          <w:highlight w:val="yellow"/>
        </w:rPr>
      </w:pPr>
      <w:r w:rsidRPr="00D22E2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argumento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com os quais contesto a referida decisão </w:t>
      </w:r>
      <w:proofErr w:type="gramStart"/>
      <w:r w:rsidRPr="00D22E25">
        <w:rPr>
          <w:rFonts w:ascii="Arial" w:hAnsi="Arial" w:cs="Arial"/>
          <w:sz w:val="24"/>
        </w:rPr>
        <w:t>são</w:t>
      </w:r>
      <w:proofErr w:type="gramEnd"/>
      <w:r>
        <w:rPr>
          <w:rFonts w:ascii="Arial" w:hAnsi="Arial" w:cs="Arial"/>
          <w:sz w:val="24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763931" w:rsidRPr="001F5BC3" w:rsidTr="00FC25E7">
        <w:tc>
          <w:tcPr>
            <w:tcW w:w="9993" w:type="dxa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F5BC3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RAZÕES DO RECURSO</w:t>
            </w:r>
          </w:p>
        </w:tc>
      </w:tr>
      <w:tr w:rsidR="00763931" w:rsidRPr="001F5BC3" w:rsidTr="00FC25E7">
        <w:tc>
          <w:tcPr>
            <w:tcW w:w="9993" w:type="dxa"/>
          </w:tcPr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</w:tbl>
    <w:p w:rsidR="00763931" w:rsidRPr="00BA693A" w:rsidRDefault="00763931" w:rsidP="00763931">
      <w:pPr>
        <w:rPr>
          <w:rFonts w:ascii="Arial" w:hAnsi="Arial" w:cs="Arial"/>
          <w:b/>
          <w:sz w:val="24"/>
          <w:highlight w:val="yellow"/>
        </w:rPr>
      </w:pPr>
      <w:bookmarkStart w:id="0" w:name="_GoBack"/>
      <w:bookmarkEnd w:id="0"/>
    </w:p>
    <w:p w:rsidR="00763931" w:rsidRPr="00BA693A" w:rsidRDefault="008D0D28" w:rsidP="00763931">
      <w:pPr>
        <w:spacing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Porto Velho/</w:t>
      </w:r>
      <w:r w:rsidR="00763931" w:rsidRPr="00BA693A">
        <w:rPr>
          <w:rFonts w:ascii="Arial" w:hAnsi="Arial" w:cs="Arial"/>
          <w:sz w:val="24"/>
        </w:rPr>
        <w:t>RO</w:t>
      </w:r>
      <w:proofErr w:type="gramStart"/>
      <w:r w:rsidR="00763931" w:rsidRPr="00BA693A">
        <w:rPr>
          <w:rFonts w:ascii="Arial" w:hAnsi="Arial" w:cs="Arial"/>
          <w:sz w:val="24"/>
        </w:rPr>
        <w:t>, ...</w:t>
      </w:r>
      <w:proofErr w:type="gramEnd"/>
      <w:r w:rsidR="00763931" w:rsidRPr="00BA693A">
        <w:rPr>
          <w:rFonts w:ascii="Arial" w:hAnsi="Arial" w:cs="Arial"/>
          <w:sz w:val="24"/>
        </w:rPr>
        <w:t>......</w:t>
      </w:r>
      <w:r w:rsidR="00763931">
        <w:rPr>
          <w:rFonts w:ascii="Arial" w:hAnsi="Arial" w:cs="Arial"/>
          <w:sz w:val="24"/>
        </w:rPr>
        <w:t>.de......................de 2018</w:t>
      </w:r>
      <w:r w:rsidR="00763931" w:rsidRPr="00BA693A">
        <w:rPr>
          <w:rFonts w:ascii="Arial" w:hAnsi="Arial" w:cs="Arial"/>
          <w:sz w:val="24"/>
        </w:rPr>
        <w:t>.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_________________________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b/>
          <w:sz w:val="24"/>
          <w:highlight w:val="yellow"/>
        </w:rPr>
      </w:pPr>
      <w:r w:rsidRPr="00BA693A">
        <w:rPr>
          <w:rFonts w:ascii="Arial" w:hAnsi="Arial" w:cs="Arial"/>
          <w:sz w:val="24"/>
        </w:rPr>
        <w:t>Assinatura do candidato</w:t>
      </w:r>
      <w:r w:rsidR="008D0D28">
        <w:rPr>
          <w:rFonts w:ascii="Arial" w:hAnsi="Arial" w:cs="Arial"/>
          <w:sz w:val="24"/>
        </w:rPr>
        <w:t xml:space="preserve"> (a)</w:t>
      </w:r>
    </w:p>
    <w:sectPr w:rsidR="00763931" w:rsidRPr="00BA693A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8D0D28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8D0D28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0560" behindDoc="1" locked="0" layoutInCell="0" allowOverlap="1" wp14:anchorId="5CC20ECD" wp14:editId="1BBEC875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2608" behindDoc="0" locked="0" layoutInCell="1" allowOverlap="1" wp14:anchorId="011CFF42" wp14:editId="507936C8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i/>
                  <w:sz w:val="16"/>
                  <w:szCs w:val="16"/>
                </w:rPr>
                <w:t>CAMPUS</w:t>
              </w: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 PORTO VELHO ZONA NORTE</w:t>
              </w:r>
            </w:p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DEPARTAMENTO DE PESQUISA, INOVAÇÃO E PÓS-GRADUAÇÃO - DEPESP.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CF3073" w:rsidRDefault="008D0D28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63931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0D28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B329-DB95-4021-B390-0C72BF74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3</cp:revision>
  <cp:lastPrinted>2016-11-30T13:11:00Z</cp:lastPrinted>
  <dcterms:created xsi:type="dcterms:W3CDTF">2018-05-28T17:03:00Z</dcterms:created>
  <dcterms:modified xsi:type="dcterms:W3CDTF">2018-05-28T17:32:00Z</dcterms:modified>
</cp:coreProperties>
</file>