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270859" w:rsidRDefault="0065657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270859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Técnico em Recursos Humanos Concomitante ao Ensino Médio, </w:t>
      </w:r>
      <w:proofErr w:type="spellStart"/>
      <w:proofErr w:type="gramStart"/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EaD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6A7F" w:rsidRPr="00270859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270859" w:rsidRDefault="00566E97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 curso</w:t>
      </w:r>
    </w:p>
    <w:p w:rsidR="00A23E3A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A66A7F"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Técnico em Recursos Humanos C</w:t>
      </w:r>
      <w:r w:rsid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oncomitante ao Ensino Médio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habilita a formação de profissionais capazes de </w:t>
      </w: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atividades voltadas à gestão de pessoas em organizações de pequeno, médio e grande porte, mantendo o domínio das técnicas e processos que permitam atender ou até antecipar-se às demandas da organização em que atua, tendo como condições precípuas </w:t>
      </w:r>
      <w:proofErr w:type="gramStart"/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ética e a responsabilidade socioambiental.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o Técnico em Recursos Humanos formado pelo IFRO atuará no planejamento e execução dos processos inerentes a gestão de pessoas, tais como: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a) Recrutamento e seleção;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b) Gestão e planejamento de cargos, carreira e salários;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c) Treinamento e desenvolvimento;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d) Avaliação de desempenho;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e) Desenvolver as relações trabalhistas;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f) Desenvolver pesquisa de clima organizacional;</w:t>
      </w:r>
    </w:p>
    <w:p w:rsidR="00A23E3A" w:rsidRP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g) Utilizar ferramentas tecnológicas como suporte às operações do dia-a-dia;</w:t>
      </w:r>
    </w:p>
    <w:p w:rsidR="00A23E3A" w:rsidRDefault="00A23E3A" w:rsidP="00A23E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E3A">
        <w:rPr>
          <w:rFonts w:ascii="Times New Roman" w:eastAsia="Times New Roman" w:hAnsi="Times New Roman" w:cs="Times New Roman"/>
          <w:sz w:val="24"/>
          <w:szCs w:val="24"/>
          <w:lang w:eastAsia="pt-BR"/>
        </w:rPr>
        <w:t>h) Realizar as atividades de rotinas de um departamento de pessoal, tendo como orientação as legislações trabalhistas e previdenciárias.</w:t>
      </w:r>
    </w:p>
    <w:p w:rsidR="00A23E3A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E3A" w:rsidRPr="00270859" w:rsidRDefault="006C1F12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7C9">
        <w:rPr>
          <w:rFonts w:ascii="Times New Roman" w:eastAsia="Times New Roman" w:hAnsi="Times New Roman" w:cs="Times New Roman"/>
          <w:sz w:val="24"/>
          <w:szCs w:val="24"/>
          <w:lang w:eastAsia="pt-BR"/>
        </w:rPr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8045"/>
      </w:tblGrid>
      <w:tr w:rsidR="00B937C9" w:rsidRPr="00B937C9" w:rsidTr="00B937C9">
        <w:tc>
          <w:tcPr>
            <w:tcW w:w="675" w:type="dxa"/>
          </w:tcPr>
          <w:p w:rsid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Ambientação para </w:t>
            </w:r>
            <w:proofErr w:type="spellStart"/>
            <w:proofErr w:type="gramStart"/>
            <w:r w:rsidRPr="00B9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</w:t>
            </w:r>
            <w:proofErr w:type="spellEnd"/>
            <w:proofErr w:type="gramEnd"/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Introdução a Informática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Ética Profissional e Cidadania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Português Instrumental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Administração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045" w:type="dxa"/>
          </w:tcPr>
          <w:p w:rsidR="00B937C9" w:rsidRPr="00B937C9" w:rsidRDefault="00566E97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Matemática A</w:t>
            </w:r>
            <w:r w:rsidR="00B937C9"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plicada a Recursos Humanos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Comportamento Organizacional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Gestão de Recursos Humanos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Redação de Documentos e Comunicação Empresarial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Direito do Trabalho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45" w:type="dxa"/>
          </w:tcPr>
          <w:p w:rsidR="00B937C9" w:rsidRPr="00B937C9" w:rsidRDefault="00566E97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Cargos, Carreira e Salários e Avaliação de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937C9"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esempenho</w:t>
            </w:r>
            <w:proofErr w:type="gramEnd"/>
            <w:r w:rsidR="00B937C9"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Orientação para Pesquisa e Prática Profissional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Cálculos Trabalhistas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Recrutamento e Seleção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Relações Interpessoais e Atendimento ao Público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5" w:type="dxa"/>
          </w:tcPr>
          <w:p w:rsidR="00B937C9" w:rsidRPr="00B937C9" w:rsidRDefault="00566E97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Treinamento e Desenvolvimento de P</w:t>
            </w:r>
            <w:r w:rsidR="00B937C9"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essoas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Tópicos Especiais do Direito do Trabalho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Empreendedorismo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Segurança</w:t>
            </w:r>
            <w:r w:rsidRPr="00270859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, </w:t>
            </w: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Meio Ambiente e Saúde </w:t>
            </w:r>
            <w:proofErr w:type="gramStart"/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Ocupacional</w:t>
            </w:r>
            <w:proofErr w:type="gramEnd"/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Planejamento de Recursos Humanos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Gestão da Qualidade Total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Direito Previdenciário 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270859" w:rsidRDefault="00B937C9" w:rsidP="00AA3D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5" w:type="dxa"/>
          </w:tcPr>
          <w:p w:rsidR="00B937C9" w:rsidRPr="00B937C9" w:rsidRDefault="00B937C9" w:rsidP="00AA3D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 de Informação para Recursos Humanos</w:t>
            </w:r>
          </w:p>
        </w:tc>
      </w:tr>
      <w:tr w:rsidR="00B937C9" w:rsidRPr="00B937C9" w:rsidTr="00B937C9">
        <w:tc>
          <w:tcPr>
            <w:tcW w:w="675" w:type="dxa"/>
          </w:tcPr>
          <w:p w:rsidR="00B937C9" w:rsidRPr="00B937C9" w:rsidRDefault="00B937C9" w:rsidP="00AA3D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045" w:type="dxa"/>
          </w:tcPr>
          <w:p w:rsidR="00B937C9" w:rsidRPr="00B937C9" w:rsidRDefault="00566E97" w:rsidP="00AA3D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Rotina P</w:t>
            </w:r>
            <w:r w:rsidR="00B937C9" w:rsidRPr="00B937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essoal</w:t>
            </w:r>
          </w:p>
        </w:tc>
      </w:tr>
    </w:tbl>
    <w:p w:rsidR="00656570" w:rsidRPr="00270859" w:rsidRDefault="00656570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570" w:rsidRPr="00270859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AF346F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F">
        <w:rPr>
          <w:rFonts w:ascii="Times New Roman" w:hAnsi="Times New Roman" w:cs="Times New Roman"/>
          <w:sz w:val="24"/>
          <w:szCs w:val="24"/>
        </w:rPr>
        <w:t xml:space="preserve">O público-alvo do Curso Técnico em Recursos Humanos Concomitante ao Ensino Médio compõe-se dos alunos que concluíram o ensino fundamental, estejam regularmente matriculados no ensino médio da rede pública de ensino e </w:t>
      </w:r>
      <w:proofErr w:type="gramStart"/>
      <w:r w:rsidRPr="00A66A7F">
        <w:rPr>
          <w:rFonts w:ascii="Times New Roman" w:hAnsi="Times New Roman" w:cs="Times New Roman"/>
          <w:sz w:val="24"/>
          <w:szCs w:val="24"/>
        </w:rPr>
        <w:t>tenham</w:t>
      </w:r>
      <w:proofErr w:type="gramEnd"/>
      <w:r w:rsidRPr="00A66A7F">
        <w:rPr>
          <w:rFonts w:ascii="Times New Roman" w:hAnsi="Times New Roman" w:cs="Times New Roman"/>
          <w:sz w:val="24"/>
          <w:szCs w:val="24"/>
        </w:rPr>
        <w:t xml:space="preserve"> sido selecionados em processo seletivo público.</w:t>
      </w:r>
    </w:p>
    <w:p w:rsidR="00A66A7F" w:rsidRPr="00270859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270859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656570" w:rsidRPr="00270859" w:rsidRDefault="00AF346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mínimo </w:t>
      </w:r>
      <w:proofErr w:type="gramStart"/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máximo 6 semestres.</w:t>
      </w:r>
    </w:p>
    <w:p w:rsidR="00AF346F" w:rsidRPr="00270859" w:rsidRDefault="00AF346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270859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A66A7F" w:rsidRPr="00A66A7F" w:rsidRDefault="00A66A7F" w:rsidP="00A66A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80 vagas</w:t>
      </w:r>
    </w:p>
    <w:p w:rsidR="00A66A7F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270859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AF346F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F">
        <w:rPr>
          <w:rFonts w:ascii="Times New Roman" w:hAnsi="Times New Roman" w:cs="Times New Roman"/>
          <w:sz w:val="24"/>
          <w:szCs w:val="24"/>
        </w:rPr>
        <w:t>Gestão e Negócios</w:t>
      </w:r>
    </w:p>
    <w:p w:rsidR="00A66A7F" w:rsidRPr="00270859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A66A7F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A66A7F" w:rsidRPr="00270859" w:rsidRDefault="00A66A7F" w:rsidP="00A66A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Matutino (40 vagas) e vespertino (40 vagas)</w:t>
      </w:r>
    </w:p>
    <w:p w:rsidR="00A66A7F" w:rsidRPr="00A66A7F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Lista de Professores </w:t>
      </w:r>
      <w:r w:rsidR="00566E97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(com e-mail)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Carvalho de Araújo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Pedruzzi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nabela Aparecida Silva Barbosa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Anderson de Olive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 Seixas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Maria de Oliveira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Ariádne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Joseane Felix Quintela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Carlo Filipe Evangelista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Raimundo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Danielli Vacari de Brum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A5767B" w:rsidRPr="00D10417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Denise 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Tiussi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Diego Augusto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Doimo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Elisan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gela Lima de Carvalho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Schuindt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Esiomar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Andrade Silva Filho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Euliene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Felipe Oliveira </w:t>
            </w: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olen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Assis do Nascimento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566E97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A5767B"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88065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A5767B">
              <w:rPr>
                <w:rFonts w:ascii="Times New Roman" w:hAnsi="Times New Roman" w:cs="Times New Roman"/>
                <w:sz w:val="24"/>
                <w:szCs w:val="24"/>
              </w:rPr>
              <w:t>gor</w:t>
            </w:r>
            <w:proofErr w:type="spellEnd"/>
            <w:r w:rsidR="00A5767B">
              <w:rPr>
                <w:rFonts w:ascii="Times New Roman" w:hAnsi="Times New Roman" w:cs="Times New Roman"/>
                <w:sz w:val="24"/>
                <w:szCs w:val="24"/>
              </w:rPr>
              <w:t xml:space="preserve"> Cordeiro de Souza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Isac</w:t>
            </w:r>
            <w:proofErr w:type="spellEnd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 Rocha da Silva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Silva Souza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566E97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A5767B">
              <w:rPr>
                <w:rFonts w:ascii="Times New Roman" w:hAnsi="Times New Roman" w:cs="Times New Roman"/>
                <w:sz w:val="24"/>
                <w:szCs w:val="24"/>
              </w:rPr>
              <w:t xml:space="preserve">cia Carvalho </w:t>
            </w:r>
            <w:proofErr w:type="spellStart"/>
            <w:r w:rsidR="00A5767B">
              <w:rPr>
                <w:rFonts w:ascii="Times New Roman" w:hAnsi="Times New Roman" w:cs="Times New Roman"/>
                <w:sz w:val="24"/>
                <w:szCs w:val="24"/>
              </w:rPr>
              <w:t>Pivetta</w:t>
            </w:r>
            <w:proofErr w:type="spellEnd"/>
            <w:r w:rsidR="00A5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67B">
              <w:rPr>
                <w:rFonts w:ascii="Times New Roman" w:hAnsi="Times New Roman" w:cs="Times New Roman"/>
                <w:sz w:val="24"/>
                <w:szCs w:val="24"/>
              </w:rPr>
              <w:t>Fendt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Miguel Fabrício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Zamberlan</w:t>
            </w:r>
            <w:proofErr w:type="spellEnd"/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Naira Alice Andrad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Arruda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Ronilson</w:t>
            </w:r>
            <w:proofErr w:type="spellEnd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Saulo Souza de Macedo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Silmar</w:t>
            </w:r>
            <w:proofErr w:type="spellEnd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Buchn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Taia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Rocha de Santana Fernandes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Valdeson</w:t>
            </w:r>
            <w:proofErr w:type="spellEnd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 Amaro Lima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Cesar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D104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am.ribeiro@ifro.edu.br</w:t>
            </w:r>
          </w:p>
        </w:tc>
      </w:tr>
      <w:tr w:rsidR="00A5767B" w:rsidRPr="00C03EA0" w:rsidTr="0021376B">
        <w:tc>
          <w:tcPr>
            <w:tcW w:w="5237" w:type="dxa"/>
          </w:tcPr>
          <w:p w:rsidR="00A5767B" w:rsidRPr="006C36A2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A5767B" w:rsidRPr="00C03EA0" w:rsidRDefault="00A5767B" w:rsidP="002137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A0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A23E3A" w:rsidRDefault="00A23E3A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A7F" w:rsidRDefault="00A66A7F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A7F" w:rsidRPr="00A66A7F" w:rsidRDefault="00A66A7F" w:rsidP="00A66A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 Escolar</w:t>
      </w:r>
    </w:p>
    <w:p w:rsidR="00A66A7F" w:rsidRPr="00A66A7F" w:rsidRDefault="00566E97" w:rsidP="00A66A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PPC</w:t>
      </w:r>
      <w:r w:rsidR="00A66A7F"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="00A66A7F" w:rsidRPr="00A66A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678E" w:rsidRPr="00270859" w:rsidRDefault="0079678E" w:rsidP="00270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59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p w:rsidR="00E40360" w:rsidRPr="00270859" w:rsidRDefault="00E40360" w:rsidP="00270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0360" w:rsidRPr="00270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270859"/>
    <w:rsid w:val="00566E97"/>
    <w:rsid w:val="0061517F"/>
    <w:rsid w:val="00656570"/>
    <w:rsid w:val="006C1F12"/>
    <w:rsid w:val="0079678E"/>
    <w:rsid w:val="007C6CAB"/>
    <w:rsid w:val="0088065B"/>
    <w:rsid w:val="00A23E3A"/>
    <w:rsid w:val="00A5767B"/>
    <w:rsid w:val="00A66A7F"/>
    <w:rsid w:val="00AF346F"/>
    <w:rsid w:val="00B937C9"/>
    <w:rsid w:val="00C778E9"/>
    <w:rsid w:val="00D10417"/>
    <w:rsid w:val="00E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270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270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9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10</cp:revision>
  <dcterms:created xsi:type="dcterms:W3CDTF">2016-11-25T20:22:00Z</dcterms:created>
  <dcterms:modified xsi:type="dcterms:W3CDTF">2017-01-30T17:29:00Z</dcterms:modified>
</cp:coreProperties>
</file>