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right="-4.72440944881782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-4.724409448817823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REQUERIMENTO DE RECURSO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right="-4.724409448817823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(Preencha somente se for entrar com recurso após o resultado preliminar)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00"/>
        <w:gridCol w:w="4160"/>
        <w:tblGridChange w:id="0">
          <w:tblGrid>
            <w:gridCol w:w="6300"/>
            <w:gridCol w:w="4160"/>
          </w:tblGrid>
        </w:tblGridChange>
      </w:tblGrid>
      <w:tr>
        <w:trPr>
          <w:cantSplit w:val="0"/>
          <w:trHeight w:val="210.5767822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NOME DO/A ALUNO/A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CPF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: </w:t>
            </w:r>
          </w:p>
        </w:tc>
      </w:tr>
      <w:tr>
        <w:trPr>
          <w:cantSplit w:val="0"/>
          <w:trHeight w:val="212.88574218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CURSO EM QUE ESTÁ MATRICULADO/A: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) Informática          (  ) Administração  (  ) Gestão Pública      </w:t>
            </w:r>
          </w:p>
          <w:p w:rsidR="00000000" w:rsidDel="00000000" w:rsidP="00000000" w:rsidRDefault="00000000" w:rsidRPr="00000000" w14:paraId="0000000A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  ) Gestão Comercial         (  ) Pedagogia    </w:t>
            </w:r>
          </w:p>
          <w:p w:rsidR="00000000" w:rsidDel="00000000" w:rsidP="00000000" w:rsidRDefault="00000000" w:rsidRPr="00000000" w14:paraId="0000000B">
            <w:pPr>
              <w:rPr>
                <w:rFonts w:ascii="Arial Narrow" w:cs="Arial Narrow" w:eastAsia="Arial Narrow" w:hAnsi="Arial Narrow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  ) Redes de Computadores         (  ) Sistemas para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PERÍODO: </w:t>
            </w:r>
          </w:p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  )1° (  )2° (  )3° (  )4° (  )5° (  )6º</w:t>
            </w:r>
          </w:p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   ) Dependência       (   ) Estágio   (   ) TCC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ANO (integrado): 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(  )1° (  )2° (  )3°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MODALIDADE: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  ) Integrado (   ) Concomitante (   ) Subsequente (   ) Graduação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SISTEMA DE ENSINO: 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(   ) Presencial  (   ) EaD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before="167.5872802734375" w:line="240" w:lineRule="auto"/>
        <w:ind w:right="-4.724409448817823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0"/>
        <w:gridCol w:w="390"/>
        <w:gridCol w:w="285"/>
        <w:gridCol w:w="105"/>
        <w:gridCol w:w="2910"/>
        <w:tblGridChange w:id="0">
          <w:tblGrid>
            <w:gridCol w:w="6750"/>
            <w:gridCol w:w="390"/>
            <w:gridCol w:w="285"/>
            <w:gridCol w:w="105"/>
            <w:gridCol w:w="2910"/>
          </w:tblGrid>
        </w:tblGridChange>
      </w:tblGrid>
      <w:tr>
        <w:trPr>
          <w:cantSplit w:val="0"/>
          <w:trHeight w:val="2010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before="4" w:line="240" w:lineRule="auto"/>
              <w:ind w:right="-16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Venho requerer da Comissão a revisão da análise de minha inscrição no referido Programa da Assistência Estudantil, pelos motivos abaixo relacionados:</w:t>
            </w:r>
          </w:p>
          <w:p w:rsidR="00000000" w:rsidDel="00000000" w:rsidP="00000000" w:rsidRDefault="00000000" w:rsidRPr="00000000" w14:paraId="00000016">
            <w:pPr>
              <w:widowControl w:val="0"/>
              <w:spacing w:before="4" w:line="240" w:lineRule="auto"/>
              <w:ind w:right="-1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before="4" w:line="240" w:lineRule="auto"/>
              <w:ind w:right="-1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before="4" w:line="240" w:lineRule="auto"/>
              <w:ind w:right="-1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before="4" w:line="240" w:lineRule="auto"/>
              <w:ind w:right="-1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before="4" w:line="240" w:lineRule="auto"/>
              <w:ind w:right="-1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before="4" w:line="240" w:lineRule="auto"/>
              <w:ind w:right="-1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before="4" w:line="240" w:lineRule="auto"/>
              <w:ind w:right="-1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before="4" w:line="240" w:lineRule="auto"/>
              <w:ind w:right="-1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before="4" w:line="240" w:lineRule="auto"/>
              <w:ind w:right="-1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before="4" w:line="240" w:lineRule="auto"/>
              <w:ind w:right="-1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before="4" w:line="240" w:lineRule="auto"/>
              <w:ind w:right="-1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before="4" w:line="240" w:lineRule="auto"/>
              <w:ind w:right="-1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before="4" w:line="240" w:lineRule="auto"/>
              <w:ind w:right="-16"/>
              <w:jc w:val="center"/>
              <w:rPr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before="4" w:line="240" w:lineRule="auto"/>
              <w:ind w:right="-1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before="4" w:line="240" w:lineRule="auto"/>
              <w:ind w:right="-16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before="4" w:line="240" w:lineRule="auto"/>
              <w:ind w:right="-16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Autorizo o IFRO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Campus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Porto Velho Zona Norte, por meio da Coordenação de Assistência ao Educando (CAED) a certificar as informações acima caso julgar necessário.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 ser esta expressão da verdade, firmo e assino o presente requerimento para que a mesma produza seus efeitos legais e de direito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3.931640625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before="4" w:line="240" w:lineRule="auto"/>
              <w:ind w:right="-16"/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before="0" w:line="240" w:lineRule="auto"/>
              <w:ind w:right="-16"/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right="-16"/>
              <w:jc w:val="center"/>
              <w:rPr>
                <w:vertAlign w:val="superscript"/>
              </w:rPr>
            </w:pPr>
            <w:r w:rsidDel="00000000" w:rsidR="00000000" w:rsidRPr="00000000">
              <w:rPr>
                <w:vertAlign w:val="superscript"/>
                <w:rtl w:val="0"/>
              </w:rPr>
              <w:t xml:space="preserve">ASSINATURA DO/A ESTUDANTE</w:t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before="4" w:line="240" w:lineRule="auto"/>
              <w:ind w:right="-16"/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before="0" w:line="240" w:lineRule="auto"/>
              <w:ind w:right="-16"/>
              <w:jc w:val="center"/>
              <w:rPr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__________________________________________________________________________</w:t>
            </w:r>
          </w:p>
          <w:p w:rsidR="00000000" w:rsidDel="00000000" w:rsidP="00000000" w:rsidRDefault="00000000" w:rsidRPr="00000000" w14:paraId="00000035">
            <w:pPr>
              <w:widowControl w:val="0"/>
              <w:spacing w:before="0" w:line="240" w:lineRule="auto"/>
              <w:ind w:right="-16"/>
              <w:jc w:val="center"/>
              <w:rPr>
                <w:vertAlign w:val="superscript"/>
              </w:rPr>
            </w:pPr>
            <w:r w:rsidDel="00000000" w:rsidR="00000000" w:rsidRPr="00000000">
              <w:rPr>
                <w:vertAlign w:val="superscript"/>
                <w:rtl w:val="0"/>
              </w:rPr>
              <w:t xml:space="preserve">ASSINATURA DO/A RESPONSÁVEL (caso aluno/a tenha menos de 18 anos)</w:t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leader="none" w:pos="250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leader="none" w:pos="250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Local: _________________________.         Data: ____ de _____________ de 20 ___.   </w:t>
            </w:r>
          </w:p>
          <w:p w:rsidR="00000000" w:rsidDel="00000000" w:rsidP="00000000" w:rsidRDefault="00000000" w:rsidRPr="00000000" w14:paraId="0000003C">
            <w:pPr>
              <w:tabs>
                <w:tab w:val="left" w:leader="none" w:pos="2504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TC Stone Sans Std Medium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ITC Stone Sans Std Medium" w:cs="ITC Stone Sans Std Medium" w:eastAsia="ITC Stone Sans Std Medium" w:hAnsi="ITC Stone Sans Std Medium"/>
        <w:color w:val="006633"/>
        <w:sz w:val="16"/>
        <w:szCs w:val="16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color w:val="006633"/>
        <w:sz w:val="16"/>
        <w:szCs w:val="16"/>
        <w:rtl w:val="0"/>
      </w:rPr>
      <w:t xml:space="preserve">Instituto Federal de Educação, Ciência e Tecnologia de Rondônia</w:t>
    </w:r>
  </w:p>
  <w:p w:rsidR="00000000" w:rsidDel="00000000" w:rsidP="00000000" w:rsidRDefault="00000000" w:rsidRPr="00000000" w14:paraId="00000043">
    <w:pPr>
      <w:tabs>
        <w:tab w:val="center" w:leader="none" w:pos="4252"/>
        <w:tab w:val="right" w:leader="none" w:pos="8504"/>
      </w:tabs>
      <w:spacing w:line="240" w:lineRule="auto"/>
      <w:jc w:val="center"/>
      <w:rPr>
        <w:rFonts w:ascii="ITC Stone Sans Std Medium" w:cs="ITC Stone Sans Std Medium" w:eastAsia="ITC Stone Sans Std Medium" w:hAnsi="ITC Stone Sans Std Medium"/>
        <w:color w:val="006633"/>
        <w:sz w:val="16"/>
        <w:szCs w:val="16"/>
      </w:rPr>
    </w:pPr>
    <w:r w:rsidDel="00000000" w:rsidR="00000000" w:rsidRPr="00000000">
      <w:rPr>
        <w:rFonts w:ascii="ITC Stone Sans Std Medium" w:cs="ITC Stone Sans Std Medium" w:eastAsia="ITC Stone Sans Std Medium" w:hAnsi="ITC Stone Sans Std Medium"/>
        <w:color w:val="006633"/>
        <w:sz w:val="16"/>
        <w:szCs w:val="16"/>
        <w:rtl w:val="0"/>
      </w:rPr>
      <w:t xml:space="preserve">Campus Porto Velho Zona Norte  - Telefone: (69) 2182-3801</w:t>
    </w:r>
  </w:p>
  <w:p w:rsidR="00000000" w:rsidDel="00000000" w:rsidP="00000000" w:rsidRDefault="00000000" w:rsidRPr="00000000" w14:paraId="00000044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Fonts w:ascii="ITC Stone Sans Std Medium" w:cs="ITC Stone Sans Std Medium" w:eastAsia="ITC Stone Sans Std Medium" w:hAnsi="ITC Stone Sans Std Medium"/>
        <w:color w:val="006633"/>
        <w:sz w:val="16"/>
        <w:szCs w:val="16"/>
        <w:rtl w:val="0"/>
      </w:rPr>
      <w:t xml:space="preserve">Av. Gov. Jorge Teixeira, nº 3146 – Setor Industrial – CEP: 76.821-002 – Porto Velho/RO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-1068224</wp:posOffset>
          </wp:positionH>
          <wp:positionV relativeFrom="paragraph">
            <wp:posOffset>-457199</wp:posOffset>
          </wp:positionV>
          <wp:extent cx="7867650" cy="1259840"/>
          <wp:effectExtent b="0" l="0" r="0" t="0"/>
          <wp:wrapSquare wrapText="bothSides" distB="0" distT="0" distL="0" distR="0"/>
          <wp:docPr descr="cabeçalho-2(att-17-01-17)" id="1" name="image1.png"/>
          <a:graphic>
            <a:graphicData uri="http://schemas.openxmlformats.org/drawingml/2006/picture">
              <pic:pic>
                <pic:nvPicPr>
                  <pic:cNvPr descr="cabeçalho-2(att-17-01-17)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67650" cy="1259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b3XvuBN9MjLke2Sg1wxS7acQIw==">CgMxLjA4AHIhMThQb1dwZkNoYlc0eWZtS0MwVm1tcGJxOTRKN05wenNQ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